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69E54" w14:textId="77777777" w:rsidR="00373DD4" w:rsidRPr="00373DD4" w:rsidRDefault="00373DD4" w:rsidP="00373DD4">
      <w:r w:rsidRPr="00373DD4">
        <w:t>Chemistry plays a crucial role in medicine and healthcare, contributing to advancements in drug discovery, diagnostics, treatment modalities, and disease prevention. The interdisciplinary nature of medical chemistry combines principles of chemistry, biology, pharmacology, and biochemistry to develop innovative solutions for addressing complex health challenges. This essay explores the importance of chemistry in medicine and healthcare, highlighting key contributions and advancements in pharmaceuticals, diagnostics, and therapeutic interventions.</w:t>
      </w:r>
    </w:p>
    <w:p w14:paraId="3B64C5CC" w14:textId="77777777" w:rsidR="00373DD4" w:rsidRPr="00373DD4" w:rsidRDefault="00373DD4" w:rsidP="00373DD4">
      <w:r w:rsidRPr="00373DD4">
        <w:t>One of the fundamental contributions of chemistry to medicine is in drug discovery and development. Medicinal chemists design and synthesize compounds with specific pharmacological properties, targeting disease pathways, receptors, enzymes, and biomolecules. Through structure-activity relationship (SAR) studies, computational modeling, and high-throughput screening techniques, chemists identify lead compounds that show potential therapeutic efficacy against various diseases, including cancer, infectious diseases, cardiovascular disorders, and neurological conditions.</w:t>
      </w:r>
    </w:p>
    <w:p w14:paraId="2404EF50" w14:textId="77777777" w:rsidR="00373DD4" w:rsidRPr="00373DD4" w:rsidRDefault="00373DD4" w:rsidP="00373DD4">
      <w:r w:rsidRPr="00373DD4">
        <w:t>Furthermore, chemistry plays a crucial role in understanding drug metabolism, pharmacokinetics, and drug interactions within the human body. Pharmacokinetic studies, bioavailability assessments, and drug formulation optimization rely on chemical principles to enhance drug delivery, absorption, distribution, metabolism, and excretion (ADME). Chemists collaborate with pharmacologists, clinicians, and regulatory agencies to ensure the safety, efficacy, and therapeutic relevance of pharmaceutical products through preclinical and clinical trials.</w:t>
      </w:r>
    </w:p>
    <w:p w14:paraId="6C5D9F7C" w14:textId="77777777" w:rsidR="00373DD4" w:rsidRPr="00373DD4" w:rsidRDefault="00373DD4" w:rsidP="00373DD4">
      <w:r w:rsidRPr="00373DD4">
        <w:t>In the field of diagnostics, chemistry contributes to the development of accurate and sensitive testing methods for disease detection, monitoring, and personalized medicine. Biochemical assays, immunoassays, molecular diagnostics, and imaging techniques utilize chemical reactions, biomarkers, and molecular probes to detect and quantify disease markers, pathogens, genetic mutations, and physiological parameters. Chemistry-based diagnostic tools, such as blood tests, imaging agents, biosensors, and point-of-care devices, enable early disease detection, risk assessment, and treatment optimization for improved patient outcomes.</w:t>
      </w:r>
    </w:p>
    <w:p w14:paraId="5EBC4691" w14:textId="77777777" w:rsidR="00373DD4" w:rsidRPr="00373DD4" w:rsidRDefault="00373DD4" w:rsidP="00373DD4">
      <w:r w:rsidRPr="00373DD4">
        <w:t>Chemistry also plays a critical role in therapeutic interventions and treatment modalities across diverse medical specialties. Pharmaceutical chemistry involves the design, synthesis, and optimization of drug molecules with specific pharmacological activities, including small-molecule drugs, biologics, vaccines, gene therapies, and nanomedicines. Chemotherapy agents, antiviral drugs, antibiotics, immunotherapies, and targeted therapies exemplify the diverse range of pharmacological interventions developed through chemical research and innovation.</w:t>
      </w:r>
    </w:p>
    <w:p w14:paraId="77EBFF84" w14:textId="77777777" w:rsidR="00373DD4" w:rsidRPr="00373DD4" w:rsidRDefault="00373DD4" w:rsidP="00373DD4">
      <w:r w:rsidRPr="00373DD4">
        <w:t>Moreover, chemistry contributes to advancements in medical imaging technologies, such as magnetic resonance imaging (MRI), positron emission tomography (PET), computed tomography (CT), and ultrasound. Contrast agents, radiopharmaceuticals, and imaging probes developed by chemists enhance the visualization and characterization of anatomical structures, physiological processes, and disease states, facilitating accurate diagnosis, treatment planning, and disease monitoring.</w:t>
      </w:r>
    </w:p>
    <w:p w14:paraId="33B658CD" w14:textId="77777777" w:rsidR="00373DD4" w:rsidRPr="00373DD4" w:rsidRDefault="00373DD4" w:rsidP="00373DD4">
      <w:r w:rsidRPr="00373DD4">
        <w:t>In addition to drug discovery and diagnostics, chemistry plays a crucial role in drug delivery systems and formulations that optimize drug efficacy, bioavailability, and patient compliance. Nanomedicine, controlled-release formulations, liposomal carriers, and drug-delivery nanoparticles designed by chemists enable targeted drug delivery, site-specific action, and reduced side effects, enhancing therapeutic outcomes and patient comfort.</w:t>
      </w:r>
    </w:p>
    <w:p w14:paraId="75796F09" w14:textId="77777777" w:rsidR="00373DD4" w:rsidRPr="00373DD4" w:rsidRDefault="00373DD4" w:rsidP="00373DD4">
      <w:r w:rsidRPr="00373DD4">
        <w:lastRenderedPageBreak/>
        <w:t>Furthermore, chemistry contributes to understanding biological mechanisms, molecular pathways, and disease etiology through biochemical, cellular, and molecular studies. Chemical tools, reagents, probes, and analytical techniques enable researchers to elucidate complex biological processes, identify therapeutic targets, and develop strategies for disease prevention, intervention, and personalized medicine.</w:t>
      </w:r>
    </w:p>
    <w:p w14:paraId="4EA59FCF" w14:textId="77777777" w:rsidR="00373DD4" w:rsidRPr="00373DD4" w:rsidRDefault="00373DD4" w:rsidP="00373DD4">
      <w:r w:rsidRPr="00373DD4">
        <w:t>In conclusion, chemistry is integral to medicine and healthcare, driving innovation, advancements, and improvements in drug discovery, diagnostics, treatment modalities, and disease management. The interdisciplinary collaboration between chemists, biologists, pharmacologists, clinicians, and healthcare professionals is essential for translating scientific discoveries into clinical applications that benefit patients, improve healthcare outcomes, and address global health challenges. Embracing the principles of precision medicine, personalized therapy, and sustainable healthcare is key to leveraging chemistry's potential for advancing medical science, promoting public health, and enhancing quality of life.</w:t>
      </w:r>
    </w:p>
    <w:p w14:paraId="142277F0"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DD4"/>
    <w:rsid w:val="00373DD4"/>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948B"/>
  <w15:chartTrackingRefBased/>
  <w15:docId w15:val="{350325DE-F626-474A-86E7-96C33537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04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731</Words>
  <Characters>4170</Characters>
  <Application>Microsoft Office Word</Application>
  <DocSecurity>0</DocSecurity>
  <Lines>34</Lines>
  <Paragraphs>9</Paragraphs>
  <ScaleCrop>false</ScaleCrop>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2024-03-18T12:34:00Z</dcterms:created>
  <dcterms:modified xsi:type="dcterms:W3CDTF">2024-03-18T12:35:00Z</dcterms:modified>
</cp:coreProperties>
</file>