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DED2" w14:textId="77777777" w:rsidR="00D040F6" w:rsidRPr="00D040F6" w:rsidRDefault="00D040F6" w:rsidP="00D040F6">
      <w:r w:rsidRPr="00D040F6">
        <w:t>Chemistry plays a vital role in advancing sustainable development by contributing to solutions for environmental challenges, resource conservation, renewable energy production, and the development of green technologies. As the scientific study of matter and its transformations, chemistry provides essential knowledge and tools for addressing pressing global issues related to climate change, pollution, energy transition, and sustainable resource management. This essay explores the multifaceted role of chemistry in promoting sustainable development and addressing key environmental and societal challenges.</w:t>
      </w:r>
    </w:p>
    <w:p w14:paraId="7133FAAC" w14:textId="77777777" w:rsidR="00D040F6" w:rsidRPr="00D040F6" w:rsidRDefault="00D040F6" w:rsidP="00D040F6">
      <w:r w:rsidRPr="00D040F6">
        <w:t>One of the critical contributions of chemistry to sustainable development is the development of clean and renewable energy technologies. Chemistry plays a central role in the design and optimization of solar cells, batteries, fuel cells, and other energy storage and conversion devices. Advances in materials science, catalysis, and electrochemistry have led to more efficient and cost-effective renewable energy solutions, reducing reliance on fossil fuels and mitigating greenhouse gas emissions. Chemists continue to innovate in areas such as hydrogen production, energy storage materials, and sustainable fuels to enable the transition to a low-carbon economy.</w:t>
      </w:r>
    </w:p>
    <w:p w14:paraId="72249743" w14:textId="77777777" w:rsidR="00D040F6" w:rsidRPr="00D040F6" w:rsidRDefault="00D040F6" w:rsidP="00D040F6">
      <w:r w:rsidRPr="00D040F6">
        <w:t>Moreover, chemistry is instrumental in addressing water and air pollution through the development of advanced treatment technologies and environmental monitoring tools. Chemists design and optimize processes for wastewater treatment, air purification, and pollutant removal, utilizing principles of chemical reactions, adsorption, and filtration. Nanomaterials, photocatalysts, and membrane technologies developed in the field of chemistry contribute to cleaner water and air, protecting human health and ecosystems from harmful contaminants.</w:t>
      </w:r>
    </w:p>
    <w:p w14:paraId="00CBCC12" w14:textId="77777777" w:rsidR="00D040F6" w:rsidRPr="00D040F6" w:rsidRDefault="00D040F6" w:rsidP="00D040F6">
      <w:r w:rsidRPr="00D040F6">
        <w:t>In the realm of sustainable agriculture and food production, chemistry plays a crucial role in developing environmentally friendly pesticides, fertilizers, and crop protection strategies. Green chemistry principles, such as the use of bio-based materials, safer solvents, and sustainable synthesis methods, guide the design of agricultural inputs that minimize environmental impact and promote soil health, biodiversity, and food security. Sustainable practices in food processing, packaging, and waste management also benefit from chemistry's contributions to reducing energy consumption, waste generation, and environmental pollution.</w:t>
      </w:r>
    </w:p>
    <w:p w14:paraId="25608337" w14:textId="77777777" w:rsidR="00D040F6" w:rsidRPr="00D040F6" w:rsidRDefault="00D040F6" w:rsidP="00D040F6">
      <w:r w:rsidRPr="00D040F6">
        <w:t>Furthermore, chemistry enables the circular economy by developing innovative recycling technologies, materials recovery processes, and sustainable manufacturing practices. Chemists work on designing biodegradable plastics, eco-friendly packaging materials, and recyclable polymers to reduce plastic waste and promote resource efficiency. Chemical recycling methods, such as depolymerization and pyrolysis, offer solutions for converting waste plastics into valuable raw materials and reducing reliance on virgin resources.</w:t>
      </w:r>
    </w:p>
    <w:p w14:paraId="0296A310" w14:textId="77777777" w:rsidR="00D040F6" w:rsidRPr="00D040F6" w:rsidRDefault="00D040F6" w:rsidP="00D040F6">
      <w:r w:rsidRPr="00D040F6">
        <w:t>Chemistry also plays a pivotal role in addressing climate change by advancing carbon capture and storage technologies, developing alternative fuels, and mitigating greenhouse gas emissions. Chemists research carbon sequestration methods, catalytic converters, and carbon-neutral technologies to reduce the carbon footprint of industries, transportation, and energy production. Sustainable chemistry practices, such as green synthesis routes, eco-friendly solvents, and energy-efficient processes, contribute to reducing emissions and promoting climate resilience.</w:t>
      </w:r>
    </w:p>
    <w:p w14:paraId="67FA3FC4" w14:textId="77777777" w:rsidR="00D040F6" w:rsidRPr="00D040F6" w:rsidRDefault="00D040F6" w:rsidP="00D040F6">
      <w:r w:rsidRPr="00D040F6">
        <w:t xml:space="preserve">In the context of sustainable development goals (SDGs), chemistry intersects with various areas such as clean water and sanitation, affordable and clean energy, responsible consumption and production, </w:t>
      </w:r>
      <w:r w:rsidRPr="00D040F6">
        <w:lastRenderedPageBreak/>
        <w:t>climate action, and life below water and on land. Collaborative efforts between chemists, policymakers, industries, and civil society are essential for leveraging chemistry's potential to achieve SDGs, promote sustainable practices, and foster a more resilient and equitable world.</w:t>
      </w:r>
    </w:p>
    <w:p w14:paraId="066D2514" w14:textId="77777777" w:rsidR="00D040F6" w:rsidRPr="00D040F6" w:rsidRDefault="00D040F6" w:rsidP="00D040F6">
      <w:r w:rsidRPr="00D040F6">
        <w:t>In conclusion, chemistry plays a pivotal role in advancing sustainable development by driving innovation, promoting resource efficiency, and addressing environmental challenges. From clean energy technologies to pollution control, sustainable agriculture, circular economy practices, and climate mitigation strategies, chemistry offers solutions for building a more sustainable and resilient future. Embracing principles of green chemistry, responsible innovation, and interdisciplinary collaboration is key to harnessing chemistry's potential for promoting sustainable development and achieving global sustainability goals.</w:t>
      </w:r>
    </w:p>
    <w:p w14:paraId="6FE309BC"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F6"/>
    <w:rsid w:val="00D040F6"/>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109D"/>
  <w15:chartTrackingRefBased/>
  <w15:docId w15:val="{C24B4884-C93B-4218-8CD4-47D4EE20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2024-03-18T12:34:00Z</dcterms:created>
  <dcterms:modified xsi:type="dcterms:W3CDTF">2024-03-18T12:34:00Z</dcterms:modified>
</cp:coreProperties>
</file>