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5D8D5" w14:textId="77777777" w:rsidR="00B66212" w:rsidRPr="00B66212" w:rsidRDefault="00B66212" w:rsidP="00B66212">
      <w:r w:rsidRPr="00B66212">
        <w:t>Postmodernism is a literary and cultural movement that emerged in the mid-20th century as a response to the modernist era, challenging traditional narrative conventions, questioning established truths, and embracing ambiguity, fragmentation, and intertextuality. This essay explores the characteristics of postmodernism in contemporary literature, examining how writers employ postmodern techniques to deconstruct narratives, blur boundaries, and explore themes of identity, reality, and representation.</w:t>
      </w:r>
    </w:p>
    <w:p w14:paraId="48CC51AC" w14:textId="77777777" w:rsidR="00B66212" w:rsidRPr="00B66212" w:rsidRDefault="00B66212" w:rsidP="00B66212">
      <w:r w:rsidRPr="00B66212">
        <w:t>One of the defining features of postmodern literature is its experimentation with narrative forms, structures, and styles. Postmodern writers often employ techniques such as metafiction, nonlinear storytelling, unreliable narration, and pastiche to disrupt linear narratives and challenge readers' expectations. For example, novels like Italo Calvino's "If on a winter's night a traveler" or Thomas Pynchon's "The Crying of Lot 49" use metafictional devices to blur the line between fiction and reality, inviting readers to question the nature of storytelling and authorship.</w:t>
      </w:r>
    </w:p>
    <w:p w14:paraId="61661BB5" w14:textId="77777777" w:rsidR="00B66212" w:rsidRPr="00B66212" w:rsidRDefault="00B66212" w:rsidP="00B66212">
      <w:r w:rsidRPr="00B66212">
        <w:t>Intertextuality is another key element of postmodern literature, where writers reference and incorporate texts, genres, and cultural references from diverse sources. This intertextual approach creates layers of meaning, cultural references, and connections that enrich the reading experience and encourage readers to engage with a web of texts and contexts. For instance, Salman Rushdie's "Midnight's Children" draws upon mythology, history, and multiple languages to create a multilayered narrative that reflects the complexities of postcolonial identity and history.</w:t>
      </w:r>
    </w:p>
    <w:p w14:paraId="2541E1FF" w14:textId="77777777" w:rsidR="00B66212" w:rsidRPr="00B66212" w:rsidRDefault="00B66212" w:rsidP="00B66212">
      <w:r w:rsidRPr="00B66212">
        <w:t>Postmodern literature also challenges notions of truth, identity, and reality by highlighting the constructed nature of language, perception, and representation. Writers like Jorge Luis Borges or Haruki Murakami explore themes of illusion, meta-reality, and the fluidity of identity in their works, blurring the boundaries between the real and the imaginary. This exploration of multiple realities, perspectives, and truths reflects the postmodern skepticism towards grand narratives and absolute truths.</w:t>
      </w:r>
    </w:p>
    <w:p w14:paraId="6B87B50C" w14:textId="77777777" w:rsidR="00B66212" w:rsidRPr="00B66212" w:rsidRDefault="00B66212" w:rsidP="00B66212">
      <w:r w:rsidRPr="00B66212">
        <w:t>Moreover, postmodern literature often engages with themes of consumerism, mass media, technology, and globalization, reflecting the fragmented and hyper-connected nature of contemporary society. Writers like Don DeLillo or David Foster Wallace critique the commodification of culture, media saturation, and the loss of authenticity in a postmodern world shaped by consumer culture and digital technologies.</w:t>
      </w:r>
    </w:p>
    <w:p w14:paraId="50397D27" w14:textId="77777777" w:rsidR="00B66212" w:rsidRPr="00B66212" w:rsidRDefault="00B66212" w:rsidP="00B66212">
      <w:r w:rsidRPr="00B66212">
        <w:t>However, postmodern literature has also faced criticism for its perceived nihilism, irony, and lack of coherence or moral grounding. Critics argue that the emphasis on fragmentation, deconstruction, and playfulness can lead to a sense of disorientation or meaninglessness in postmodern works. Nevertheless, proponents of postmodernism argue that these qualities reflect the complexity, diversity, and uncertainty of contemporary life, inviting readers to engage critically with the text and question established norms and beliefs.</w:t>
      </w:r>
    </w:p>
    <w:p w14:paraId="48831B4E" w14:textId="77777777" w:rsidR="00B66212" w:rsidRPr="00B66212" w:rsidRDefault="00B66212" w:rsidP="00B66212">
      <w:r w:rsidRPr="00B66212">
        <w:t>In conclusion, postmodernism in contemporary literature is characterized by its experimental, playful, and self-reflexive approach to storytelling, challenging traditional narrative conventions and exploring themes of identity, reality, and representation. Through techniques such as metafiction, intertextuality, and deconstruction, postmodern writers navigate the complexities of a rapidly changing world and invite readers to participate in a dialogue about the nature of literature, culture, and meaning in the postmodern era.</w:t>
      </w:r>
    </w:p>
    <w:p w14:paraId="601E1F85"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12"/>
    <w:rsid w:val="00B66212"/>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F7FF"/>
  <w15:chartTrackingRefBased/>
  <w15:docId w15:val="{1316488E-EA95-4E57-BE0C-AB5591C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2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2024-03-27T17:12:00Z</dcterms:created>
  <dcterms:modified xsi:type="dcterms:W3CDTF">2024-03-27T17:12:00Z</dcterms:modified>
</cp:coreProperties>
</file>