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091805" w14:textId="77777777" w:rsidR="00001B0C" w:rsidRPr="00001B0C" w:rsidRDefault="00001B0C" w:rsidP="00001B0C">
      <w:pPr>
        <w:rPr>
          <w:b/>
          <w:bCs/>
        </w:rPr>
      </w:pPr>
      <w:r w:rsidRPr="00001B0C">
        <w:rPr>
          <w:b/>
          <w:bCs/>
        </w:rPr>
        <w:br/>
        <w:t>"Pride and Prejudice" by Jane Austen: A Mirror to Society and the Human Heart</w:t>
      </w:r>
    </w:p>
    <w:p w14:paraId="30EB26B9" w14:textId="77777777" w:rsidR="00001B0C" w:rsidRPr="00001B0C" w:rsidRDefault="00001B0C" w:rsidP="00001B0C">
      <w:r w:rsidRPr="00001B0C">
        <w:t>Jane Austen's "Pride and Prejudice," published in 1813, endures as one of the most cherished novels in English literature, offering a witty and incisive portrayal of the social mores and matrimonial machinations of Regency England. At the heart of the novel is the spirited Elizabeth Bennet, whose keen observations and sharp tongue navigate the complexities of love, class, and family against the backdrop of societal expectations. Through the romantic entanglements and personal growth of its characters, "Pride and Prejudice" explores themes of love, reputation, and class, revealing Austen's astute commentary on the social fabric of her time.</w:t>
      </w:r>
    </w:p>
    <w:p w14:paraId="483955CE" w14:textId="77777777" w:rsidR="00001B0C" w:rsidRPr="00001B0C" w:rsidRDefault="00001B0C" w:rsidP="00001B0C">
      <w:r w:rsidRPr="00001B0C">
        <w:t>The narrative, centered around the Bennet family and their five daughters, unfolds in the countryside of England, where marriage is the primary ambition for young women due to economic and social constraints. Elizabeth, the protagonist, stands out for her intelligence, wit, and independence, challenging the traditional expectations of women in her society. Her interactions with the aloof and seemingly haughty Mr. Darcy form the crux of the novel, evolving from mutual disdain to understanding and love, reflecting the transformative power of intimacy and respect.</w:t>
      </w:r>
    </w:p>
    <w:p w14:paraId="5A9DAE6E" w14:textId="77777777" w:rsidR="00001B0C" w:rsidRPr="00001B0C" w:rsidRDefault="00001B0C" w:rsidP="00001B0C">
      <w:r w:rsidRPr="00001B0C">
        <w:t>Austen employs irony and free indirect discourse masterfully, allowing readers to perceive the characters' flaws and virtues through their dialogues and actions rather than through direct authorial commentary. This narrative technique enriches the novel's exploration of pride and prejudice, as the characters, especially Elizabeth and Darcy, confront their own biases and misconceptions. Their journey toward mutual respect and affection underscores the novel's assertion that true understanding and love arise from self-awareness and growth.</w:t>
      </w:r>
    </w:p>
    <w:p w14:paraId="6E398FB2" w14:textId="77777777" w:rsidR="00001B0C" w:rsidRPr="00001B0C" w:rsidRDefault="00001B0C" w:rsidP="00001B0C">
      <w:r w:rsidRPr="00001B0C">
        <w:t>The theme of marriage is central to "Pride and Prejudice," serving as both a social critique and a vehicle for character development. Austen examines marriage not merely as a romantic union but as a complex social contract affected by economic, familial, and societal factors. The diverse marriages portrayed in the novel, from the pragmatic partnership of Mr. and Mrs. Bennet to the imprudent match of Lydia Bennet and Mr. Wickham, offer a panoramic view of the institution's varying motivations and outcomes.</w:t>
      </w:r>
    </w:p>
    <w:p w14:paraId="314A826C" w14:textId="77777777" w:rsidR="00001B0C" w:rsidRPr="00001B0C" w:rsidRDefault="00001B0C" w:rsidP="00001B0C">
      <w:r w:rsidRPr="00001B0C">
        <w:t>Class and social status also play pivotal roles in "Pride and Prejudice," influencing the characters' relationships and prospects. The novel scrutinizes the class prejudices inherent in Regency society, particularly through the character of Mr. Darcy, whose initial pride and disdain for Elizabeth's lower social standing give way to admiration and love as he recognizes her virtues and intelligence. This shift not only signifies personal growth but also challenges the</w:t>
      </w:r>
    </w:p>
    <w:p w14:paraId="127A2C4C" w14:textId="77777777" w:rsidR="00001B0C" w:rsidRPr="00001B0C" w:rsidRDefault="00001B0C" w:rsidP="00001B0C">
      <w:r w:rsidRPr="00001B0C">
        <w:t>classist norms that dictate social interactions and marital choices.</w:t>
      </w:r>
    </w:p>
    <w:p w14:paraId="740228E3" w14:textId="77777777" w:rsidR="00001B0C" w:rsidRPr="00001B0C" w:rsidRDefault="00001B0C" w:rsidP="00001B0C">
      <w:r w:rsidRPr="00001B0C">
        <w:t>"Pride and Prejudice" is also notable for its vivid portrayal of the domestic sphere and the nuanced dynamics within the Bennet family. Each family member, from the pragmatic Jane to the flighty Lydia, represents different aspects of societal and personal values, contributing to a rich tapestry of narrative threads that illuminate the varied paths of women in a constrained society. The novel’s portrayal of the Bennet sisters’ navigations through social expectations and personal desires offers a microcosmic view of the larger societal pressures and opportunities of the time.</w:t>
      </w:r>
    </w:p>
    <w:p w14:paraId="11E77F09" w14:textId="77777777" w:rsidR="00001B0C" w:rsidRPr="00001B0C" w:rsidRDefault="00001B0C" w:rsidP="00001B0C">
      <w:r w:rsidRPr="00001B0C">
        <w:t xml:space="preserve">Austen's narrative style, characterized by its clarity, precision, and subtle humor, brings to life the societal panorama of early 19th-century England, making the social milieu as much a character in the </w:t>
      </w:r>
      <w:r w:rsidRPr="00001B0C">
        <w:lastRenderedPageBreak/>
        <w:t>novel as Elizabeth or Darcy. The detailed social observations and the nuanced interplay of character and societal norms are rendered with an irony that both critiques and entertains, showcasing Austen's ability to weave social commentary into engaging narrative.</w:t>
      </w:r>
    </w:p>
    <w:p w14:paraId="79012567" w14:textId="77777777" w:rsidR="00001B0C" w:rsidRPr="00001B0C" w:rsidRDefault="00001B0C" w:rsidP="00001B0C">
      <w:r w:rsidRPr="00001B0C">
        <w:t>Moreover, "Pride and Prejudice" is celebrated for its timeless exploration of human nature and relationships. The psychological depth of its characters, particularly Elizabeth and Darcy, showcases Austen’s understanding of personal growth, moral maturity, and the complexities of human interaction. The evolution of their relationship, from misunderstanding and prejudice to respect and love, encapsulates the novel’s enduring appeal as a study of character and society.</w:t>
      </w:r>
    </w:p>
    <w:p w14:paraId="3C04D5E8" w14:textId="77777777" w:rsidR="00001B0C" w:rsidRPr="00001B0C" w:rsidRDefault="00001B0C" w:rsidP="00001B0C">
      <w:r w:rsidRPr="00001B0C">
        <w:t>The legacy of "Pride and Prejudice" in literature and popular culture is a testament to its narrative richness and the universality of its themes. Austen’s incisive critique of societal norms, coupled with her exploration of the personal journey towards understanding and love, resonates across generations, making the novel a beloved and perennial subject of study, adaptation, and admiration.</w:t>
      </w:r>
    </w:p>
    <w:p w14:paraId="208EF7EE" w14:textId="77777777" w:rsidR="00001B0C" w:rsidRPr="00001B0C" w:rsidRDefault="00001B0C" w:rsidP="00001B0C">
      <w:r w:rsidRPr="00001B0C">
        <w:t>In conclusion, "Pride and Prejudice" remains a seminal work in the canon of English literature, revered for its acute social observations, complex characterizations, and insightful exploration of themes that transcend its historical period. Jane Austen’s novel continues to captivate readers with its narrative elegance, wit, and profound understanding of the human heart and society, securing its place as a timeless reflection on love, respect, and social mores.</w:t>
      </w:r>
    </w:p>
    <w:p w14:paraId="2523812F" w14:textId="77777777" w:rsidR="00FE6E91" w:rsidRDefault="00FE6E91"/>
    <w:sectPr w:rsidR="00FE6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B0C"/>
    <w:rsid w:val="00001B0C"/>
    <w:rsid w:val="00FE6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F7867"/>
  <w15:chartTrackingRefBased/>
  <w15:docId w15:val="{77CAB9F5-03F4-4CD7-B26D-94EC7FA75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7408216">
      <w:bodyDiv w:val="1"/>
      <w:marLeft w:val="0"/>
      <w:marRight w:val="0"/>
      <w:marTop w:val="0"/>
      <w:marBottom w:val="0"/>
      <w:divBdr>
        <w:top w:val="none" w:sz="0" w:space="0" w:color="auto"/>
        <w:left w:val="none" w:sz="0" w:space="0" w:color="auto"/>
        <w:bottom w:val="none" w:sz="0" w:space="0" w:color="auto"/>
        <w:right w:val="none" w:sz="0" w:space="0" w:color="auto"/>
      </w:divBdr>
      <w:divsChild>
        <w:div w:id="1669283681">
          <w:marLeft w:val="0"/>
          <w:marRight w:val="0"/>
          <w:marTop w:val="0"/>
          <w:marBottom w:val="0"/>
          <w:divBdr>
            <w:top w:val="single" w:sz="2" w:space="0" w:color="E3E3E3"/>
            <w:left w:val="single" w:sz="2" w:space="0" w:color="E3E3E3"/>
            <w:bottom w:val="single" w:sz="2" w:space="0" w:color="E3E3E3"/>
            <w:right w:val="single" w:sz="2" w:space="0" w:color="E3E3E3"/>
          </w:divBdr>
          <w:divsChild>
            <w:div w:id="13297480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17883797">
          <w:marLeft w:val="0"/>
          <w:marRight w:val="0"/>
          <w:marTop w:val="0"/>
          <w:marBottom w:val="0"/>
          <w:divBdr>
            <w:top w:val="single" w:sz="2" w:space="0" w:color="E3E3E3"/>
            <w:left w:val="single" w:sz="2" w:space="0" w:color="E3E3E3"/>
            <w:bottom w:val="single" w:sz="2" w:space="0" w:color="E3E3E3"/>
            <w:right w:val="single" w:sz="2" w:space="0" w:color="E3E3E3"/>
          </w:divBdr>
          <w:divsChild>
            <w:div w:id="20211601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786</Words>
  <Characters>4485</Characters>
  <Application>Microsoft Office Word</Application>
  <DocSecurity>0</DocSecurity>
  <Lines>37</Lines>
  <Paragraphs>10</Paragraphs>
  <ScaleCrop>false</ScaleCrop>
  <Company/>
  <LinksUpToDate>false</LinksUpToDate>
  <CharactersWithSpaces>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Brogan</dc:creator>
  <cp:keywords/>
  <dc:description/>
  <cp:lastModifiedBy>Colin Brogan</cp:lastModifiedBy>
  <cp:revision>1</cp:revision>
  <dcterms:created xsi:type="dcterms:W3CDTF">2024-03-27T19:09:00Z</dcterms:created>
  <dcterms:modified xsi:type="dcterms:W3CDTF">2024-03-27T19:09:00Z</dcterms:modified>
</cp:coreProperties>
</file>