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E4DF2" w14:textId="77777777" w:rsidR="007F64C6" w:rsidRPr="007F64C6" w:rsidRDefault="007F64C6" w:rsidP="007F64C6">
      <w:r w:rsidRPr="007F64C6">
        <w:t>Ray Bradbury's novel "Fahrenheit 451" is a powerful exploration of the dangers of censorship and the critical importance of intellectual freedom in a dystopian society. Set in a future world where books are banned and critical thinking is suppressed, the novel follows protagonist Guy Montag as he navigates a society devoid of intellectual curiosity and meaningful discourse.</w:t>
      </w:r>
    </w:p>
    <w:p w14:paraId="21611974" w14:textId="77777777" w:rsidR="007F64C6" w:rsidRPr="007F64C6" w:rsidRDefault="007F64C6" w:rsidP="007F64C6">
      <w:r w:rsidRPr="007F64C6">
        <w:t>At the heart of "Fahrenheit 451" lies the oppressive regime's systematic censorship of literature and ideas deemed subversive or dangerous. In this society, firemen like Montag are not tasked with extinguishing fires but rather with burning books, the ultimate symbols of knowledge, diversity of thought, and intellectual exploration. The government promotes a culture of ignorance, conformity, and superficial entertainment to maintain control over the populace, stifling dissent and individuality in the process.</w:t>
      </w:r>
    </w:p>
    <w:p w14:paraId="251A4585" w14:textId="77777777" w:rsidR="007F64C6" w:rsidRPr="007F64C6" w:rsidRDefault="007F64C6" w:rsidP="007F64C6">
      <w:r w:rsidRPr="007F64C6">
        <w:t>Montag initially embodies the unquestioning conformity expected of him, dutifully carrying out his role as a fireman without questioning the morality or implications of his actions. However, his encounters with individuals who challenge the status quo, including the enigmatic Clarisse and the rebellious book lover Faber, ignite a spark of curiosity and rebellion within him. Montag's journey towards enlightenment and personal awakening parallels his growing realization of the profound value of literature, free thought, and intellectual freedom.</w:t>
      </w:r>
    </w:p>
    <w:p w14:paraId="7BE9B2A4" w14:textId="77777777" w:rsidR="007F64C6" w:rsidRPr="007F64C6" w:rsidRDefault="007F64C6" w:rsidP="007F64C6">
      <w:r w:rsidRPr="007F64C6">
        <w:t>Central to Montag's transformation is his clandestine exploration of forbidden books and the wisdom they contain. As he delves into the works of past thinkers and writers, Montag experiences a profound shift in perspective, discovering the power of literature to inspire critical thinking, empathy, and self-awareness. Through books, Montag gains insight into the complexities of human nature, the consequences of censorship, and the importance of preserving knowledge and ideas that challenge the status quo.</w:t>
      </w:r>
    </w:p>
    <w:p w14:paraId="4F7727AD" w14:textId="77777777" w:rsidR="007F64C6" w:rsidRPr="007F64C6" w:rsidRDefault="007F64C6" w:rsidP="007F64C6">
      <w:r w:rsidRPr="007F64C6">
        <w:t>Bradbury uses symbolism throughout the novel to underscore the themes of censorship and intellectual freedom. The burning of books becomes a potent symbol of the suppression of ideas and the destruction of intellectual diversity. Conversely, the phoenix, a mythical bird that regenerates from its ashes, symbolizes the potential for renewal, resilience, and the enduring spirit of human creativity and enlightenment.</w:t>
      </w:r>
    </w:p>
    <w:p w14:paraId="2939F97B" w14:textId="77777777" w:rsidR="007F64C6" w:rsidRPr="007F64C6" w:rsidRDefault="007F64C6" w:rsidP="007F64C6">
      <w:r w:rsidRPr="007F64C6">
        <w:t>The novel's climax comes as Montag confronts the oppressive regime and chooses to defy censorship, risking everything to protect the precious knowledge contained within books and to uphold the principles of intellectual freedom. His act of rebellion serves as a rallying cry for others to question authority, challenge censorship, and reclaim their right to think, question, and explore ideas freely.</w:t>
      </w:r>
    </w:p>
    <w:p w14:paraId="3024B129" w14:textId="77777777" w:rsidR="007F64C6" w:rsidRPr="007F64C6" w:rsidRDefault="007F64C6" w:rsidP="007F64C6">
      <w:r w:rsidRPr="007F64C6">
        <w:t>Ultimately, "Fahrenheit 451" serves as a stark warning about the perils of censorship, conformity, and the erosion of intellectual freedom in a society that values control over curiosity, uniformity over diversity, and ignorance over knowledge. Through Montag's journey, readers are reminded of the enduring importance of literature, critical thinking, and the preservation of intellectual freedom as essential pillars of a free and democratic society.</w:t>
      </w:r>
    </w:p>
    <w:p w14:paraId="0AAD44B2" w14:textId="77777777" w:rsidR="007F64C6" w:rsidRPr="007F64C6" w:rsidRDefault="007F64C6" w:rsidP="007F64C6">
      <w:r w:rsidRPr="007F64C6">
        <w:t xml:space="preserve">In conclusion, "Fahrenheit 451" remains a timeless exploration of the themes of censorship and intellectual freedom, resonating with readers as a powerful cautionary tale about the dangers of suppressing ideas and the enduring value of free thought, diversity of perspectives, and the pursuit of </w:t>
      </w:r>
      <w:r w:rsidRPr="007F64C6">
        <w:lastRenderedPageBreak/>
        <w:t>knowledge. Bradbury's novel continues to inspire discussions about the role of literature in challenging authority, promoting critical thinking, and preserving the fundamental right to intellectual freedom.</w:t>
      </w:r>
    </w:p>
    <w:p w14:paraId="2890F50A"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4C6"/>
    <w:rsid w:val="007F64C6"/>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9972E"/>
  <w15:chartTrackingRefBased/>
  <w15:docId w15:val="{9A77419E-8A52-4373-BCCC-967B518FF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26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2024-03-27T19:00:00Z</dcterms:created>
  <dcterms:modified xsi:type="dcterms:W3CDTF">2024-03-27T19:00:00Z</dcterms:modified>
</cp:coreProperties>
</file>