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B8D98" w14:textId="77777777" w:rsidR="008B092E" w:rsidRPr="008B092E" w:rsidRDefault="008B092E" w:rsidP="008B092E">
      <w:pPr>
        <w:rPr>
          <w:b/>
          <w:bCs/>
        </w:rPr>
      </w:pPr>
      <w:r w:rsidRPr="008B092E">
        <w:rPr>
          <w:b/>
          <w:bCs/>
        </w:rPr>
        <w:t>The Impact of Globalization on Local Cultures</w:t>
      </w:r>
    </w:p>
    <w:p w14:paraId="0E3AB64B" w14:textId="77777777" w:rsidR="008B092E" w:rsidRDefault="008B092E" w:rsidP="008B092E">
      <w:r w:rsidRPr="008B092E">
        <w:rPr>
          <w:b/>
          <w:bCs/>
        </w:rPr>
        <w:t>Introduction</w:t>
      </w:r>
    </w:p>
    <w:p w14:paraId="565EF656" w14:textId="603FE4D5" w:rsidR="008B092E" w:rsidRPr="008B092E" w:rsidRDefault="008B092E" w:rsidP="008B092E">
      <w:r w:rsidRPr="008B092E">
        <w:t>Globalization, characterized by the interconnectedness of economies, political systems, and cultures, has reshaped the world in profound ways. While it has facilitated unprecedented economic growth and cultural exchange, globalization has also sparked concerns about its impact on local cultures and traditions. This essay explores the complex dynamics of globalization, examining how it has both eroded and enriched local cultural identities, and discusses the strategies employed to preserve cultural heritage in a globalized world.</w:t>
      </w:r>
    </w:p>
    <w:p w14:paraId="141D1474" w14:textId="77777777" w:rsidR="008B092E" w:rsidRPr="008B092E" w:rsidRDefault="008B092E" w:rsidP="008B092E">
      <w:r w:rsidRPr="008B092E">
        <w:rPr>
          <w:b/>
          <w:bCs/>
        </w:rPr>
        <w:t>Globalization and Cultural Homogenization</w:t>
      </w:r>
    </w:p>
    <w:p w14:paraId="3AA661C9" w14:textId="77777777" w:rsidR="008B092E" w:rsidRPr="008B092E" w:rsidRDefault="008B092E" w:rsidP="008B092E">
      <w:r w:rsidRPr="008B092E">
        <w:t>One of the primary concerns about globalization is its tendency to promote cultural homogenization, leading to the dominance of a global culture, often characterized by Western values and consumerism. The pervasive influence of multinational corporations and global media networks has popularized a standardized set of cultural products and practices, from fast food and fashion to music and movies, which can overshadow and marginalize local traditions and identities.</w:t>
      </w:r>
    </w:p>
    <w:p w14:paraId="1C0225FA" w14:textId="77777777" w:rsidR="008B092E" w:rsidRPr="008B092E" w:rsidRDefault="008B092E" w:rsidP="008B092E">
      <w:r w:rsidRPr="008B092E">
        <w:rPr>
          <w:b/>
          <w:bCs/>
        </w:rPr>
        <w:t>Erosion of Local Traditions</w:t>
      </w:r>
    </w:p>
    <w:p w14:paraId="1977A603" w14:textId="77777777" w:rsidR="008B092E" w:rsidRPr="008B092E" w:rsidRDefault="008B092E" w:rsidP="008B092E">
      <w:r w:rsidRPr="008B092E">
        <w:t>In many parts of the world, traditional practices and languages are at risk of extinction as global cultural forces exert their influence. The younger generation, drawn to the allure of global trends and opportunities, may neglect their cultural heritage, leading to a gradual loss of traditional knowledge, customs, and languages. This erosion of local cultures diminishes the cultural diversity that enriches our global society and contributes to a sense of cultural dislocation and loss of identity among communities.</w:t>
      </w:r>
    </w:p>
    <w:p w14:paraId="1E2891CA" w14:textId="77777777" w:rsidR="008B092E" w:rsidRPr="008B092E" w:rsidRDefault="008B092E" w:rsidP="008B092E">
      <w:r w:rsidRPr="008B092E">
        <w:rPr>
          <w:b/>
          <w:bCs/>
        </w:rPr>
        <w:t>Cultural Exchange and Hybridization</w:t>
      </w:r>
    </w:p>
    <w:p w14:paraId="156DBDEA" w14:textId="77777777" w:rsidR="008B092E" w:rsidRPr="008B092E" w:rsidRDefault="008B092E" w:rsidP="008B092E">
      <w:r w:rsidRPr="008B092E">
        <w:t>Conversely, globalization has facilitated cultural exchange and hybridization, leading to the creation of new, blended cultural forms. This fusion of local and global influences can result in vibrant, dynamic cultural expressions that reflect the complexities of a globalized world. For example, the blending of indigenous music with modern genres has led to the emergence of globally recognized music styles that maintain local cultural elements while appealing to an international audience.</w:t>
      </w:r>
    </w:p>
    <w:p w14:paraId="2E1B7115" w14:textId="77777777" w:rsidR="008B092E" w:rsidRPr="008B092E" w:rsidRDefault="008B092E" w:rsidP="008B092E">
      <w:r w:rsidRPr="008B092E">
        <w:rPr>
          <w:b/>
          <w:bCs/>
        </w:rPr>
        <w:t>Preserving Cultural Heritage</w:t>
      </w:r>
    </w:p>
    <w:p w14:paraId="6DCDF982" w14:textId="77777777" w:rsidR="008B092E" w:rsidRPr="008B092E" w:rsidRDefault="008B092E" w:rsidP="008B092E">
      <w:r w:rsidRPr="008B092E">
        <w:t>In response to the challenges posed by globalization, various efforts have been made to preserve and promote local cultures. International organizations, governments, and community groups have initiated projects to document and revitalize traditional practices, languages, and art forms. The promotion of cultural tourism and the establishment of heritage sites have also played significant roles in sustaining interest in local traditions and contributing to economic development.</w:t>
      </w:r>
    </w:p>
    <w:p w14:paraId="11E9E9FD" w14:textId="77777777" w:rsidR="008B092E" w:rsidRPr="008B092E" w:rsidRDefault="008B092E" w:rsidP="008B092E">
      <w:r w:rsidRPr="008B092E">
        <w:rPr>
          <w:b/>
          <w:bCs/>
        </w:rPr>
        <w:t>Digital Technology and Cultural Preservation</w:t>
      </w:r>
    </w:p>
    <w:p w14:paraId="55C248D4" w14:textId="77777777" w:rsidR="008B092E" w:rsidRPr="008B092E" w:rsidRDefault="008B092E" w:rsidP="008B092E">
      <w:r w:rsidRPr="008B092E">
        <w:t>Digital technology offers powerful tools for preserving and disseminating cultural heritage. Digital archives, virtual museums, and online platforms provide global access to cultural artifacts and performances, ensuring that local traditions can be appreciated and understood by a worldwide audience. These technologies also empower communities to tell their stories and share their cultural heritage on their own terms.</w:t>
      </w:r>
    </w:p>
    <w:p w14:paraId="1970D684" w14:textId="77777777" w:rsidR="008B092E" w:rsidRPr="008B092E" w:rsidRDefault="008B092E" w:rsidP="008B092E">
      <w:r w:rsidRPr="008B092E">
        <w:rPr>
          <w:b/>
          <w:bCs/>
        </w:rPr>
        <w:lastRenderedPageBreak/>
        <w:t>Conclusion</w:t>
      </w:r>
    </w:p>
    <w:p w14:paraId="18E25634" w14:textId="77777777" w:rsidR="008B092E" w:rsidRPr="008B092E" w:rsidRDefault="008B092E" w:rsidP="008B092E">
      <w:r w:rsidRPr="008B092E">
        <w:t>The impact of globalization on local cultures is a multifaceted phenomenon, encompassing both the loss of traditional identities and the emergence of new cultural syntheses. While the challenges of cultural erosion are significant, the potential for cultural exchange and innovation in a globalized world offers a pathway to preserving and enriching local traditions. By embracing both the global and the local, society can foster a culturally diverse world where local identities are valued and celebrated alongside the broader tapestry of global culture. The ongoing dialogue between globalization and local cultures will undoubtedly continue to shape our world, highlighting the importance of cultural understanding and preservation in an increasingly interconnected global community.</w:t>
      </w:r>
    </w:p>
    <w:p w14:paraId="772438B5"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2E"/>
    <w:rsid w:val="008B092E"/>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CCA5"/>
  <w15:chartTrackingRefBased/>
  <w15:docId w15:val="{DD501396-9C0E-4312-809F-44A1B44E4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4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2024-03-27T19:02:00Z</dcterms:created>
  <dcterms:modified xsi:type="dcterms:W3CDTF">2024-03-27T19:02:00Z</dcterms:modified>
</cp:coreProperties>
</file>