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5FDE4" w14:textId="77777777" w:rsidR="00082F17" w:rsidRPr="00082F17" w:rsidRDefault="00082F17" w:rsidP="00082F17">
      <w:r w:rsidRPr="00082F17">
        <w:t>The science of emotion represents a complex field that intersects psychology, neuroscience, and sociology, aiming to understand the intricate mechanisms behind human feelings and their impact on behavior. Emotions are fundamental to the human experience, influencing our decisions, relationships, and well-being. This essay delves into the nature of emotions, their biological basis, the psychological theories surrounding them, and their significance in human interaction and society.</w:t>
      </w:r>
    </w:p>
    <w:p w14:paraId="4219EFFD" w14:textId="77777777" w:rsidR="00082F17" w:rsidRPr="00082F17" w:rsidRDefault="00082F17" w:rsidP="00082F17">
      <w:r w:rsidRPr="00082F17">
        <w:rPr>
          <w:b/>
          <w:bCs/>
        </w:rPr>
        <w:t>Understanding Emotions</w:t>
      </w:r>
    </w:p>
    <w:p w14:paraId="7818A6C8" w14:textId="77777777" w:rsidR="00082F17" w:rsidRPr="00082F17" w:rsidRDefault="00082F17" w:rsidP="00082F17">
      <w:r w:rsidRPr="00082F17">
        <w:t>Emotions are multidimensional responses to stimuli or situations that are personally significant. They encompass a range of feelings, from basic emotions like happiness, sadness, fear, disgust, anger, and surprise, to more complex states such as love, jealousy, and guilt. These affective states are not just fleeting reactions but integral to our survival and evolutionary adaptation, guiding our responses to the environment, shaping our social interactions, and influencing our decision-making processes.</w:t>
      </w:r>
    </w:p>
    <w:p w14:paraId="64C339BF" w14:textId="77777777" w:rsidR="00082F17" w:rsidRPr="00082F17" w:rsidRDefault="00082F17" w:rsidP="00082F17">
      <w:r w:rsidRPr="00082F17">
        <w:rPr>
          <w:b/>
          <w:bCs/>
        </w:rPr>
        <w:t>Biological Basis of Emotions</w:t>
      </w:r>
    </w:p>
    <w:p w14:paraId="308B2E3A" w14:textId="77777777" w:rsidR="00082F17" w:rsidRPr="00082F17" w:rsidRDefault="00082F17" w:rsidP="00082F17">
      <w:r w:rsidRPr="00082F17">
        <w:t>At the biological level, emotions are rooted in the brain's limbic system, which includes structures such as the amygdala, hippocampus, and hypothalamus. The amygdala, often referred to as the emotional center of the brain, plays a crucial role in processing and interpreting emotional stimuli. It helps in determining the emotional significance of events and triggers appropriate physiological and behavioral responses.</w:t>
      </w:r>
    </w:p>
    <w:p w14:paraId="667938BD" w14:textId="77777777" w:rsidR="00082F17" w:rsidRPr="00082F17" w:rsidRDefault="00082F17" w:rsidP="00082F17">
      <w:r w:rsidRPr="00082F17">
        <w:t>Neurotransmitters and hormones also play critical roles in the regulation of emotions. For instance, serotonin and dopamine are involved in feelings of happiness and pleasure, while cortisol is associated with stress and fear responses. These chemical messengers facilitate communication between brain cells and influence the body's reaction to emotional states.</w:t>
      </w:r>
    </w:p>
    <w:p w14:paraId="5382AA69" w14:textId="77777777" w:rsidR="00082F17" w:rsidRPr="00082F17" w:rsidRDefault="00082F17" w:rsidP="00082F17">
      <w:r w:rsidRPr="00082F17">
        <w:rPr>
          <w:b/>
          <w:bCs/>
        </w:rPr>
        <w:t>Psychological Theories of Emotion</w:t>
      </w:r>
    </w:p>
    <w:p w14:paraId="56D072BB" w14:textId="77777777" w:rsidR="00082F17" w:rsidRPr="00082F17" w:rsidRDefault="00082F17" w:rsidP="00082F17">
      <w:r w:rsidRPr="00082F17">
        <w:t>Various psychological theories have been proposed to explain the mechanisms and functions of emotions. The James-Lange theory suggests that emotions result from physiological reactions to stimuli. For example, we feel sad because we cry, and we feel happy because we smile. In contrast, the Cannon-Bard theory posits that emotional experiences and physiological reactions occur simultaneously but independently.</w:t>
      </w:r>
    </w:p>
    <w:p w14:paraId="15CE620D" w14:textId="77777777" w:rsidR="00082F17" w:rsidRPr="00082F17" w:rsidRDefault="00082F17" w:rsidP="00082F17">
      <w:r w:rsidRPr="00082F17">
        <w:t>Another influential theory, the Schachter-Singer two-factor model, asserts that emotion arises from the physiological arousal and the cognitive interpretation of that arousal. According to this model, the context and our interpretation of the physical sensations play a crucial role in defining the emotional experience.</w:t>
      </w:r>
    </w:p>
    <w:p w14:paraId="299458B4" w14:textId="77777777" w:rsidR="00082F17" w:rsidRPr="00082F17" w:rsidRDefault="00082F17" w:rsidP="00082F17">
      <w:r w:rsidRPr="00082F17">
        <w:rPr>
          <w:b/>
          <w:bCs/>
        </w:rPr>
        <w:t>Emotions and Social Interaction</w:t>
      </w:r>
    </w:p>
    <w:p w14:paraId="3B1BABE9" w14:textId="77777777" w:rsidR="00082F17" w:rsidRPr="00082F17" w:rsidRDefault="00082F17" w:rsidP="00082F17">
      <w:r w:rsidRPr="00082F17">
        <w:t>Emotions are inherently social; they are both influenced by and influence our interactions with others. They facilitate social bonding, communication, and the establishment of group norms and cohesion. Emotional expressions, such as facial expressions, body language, and tone of voice, are critical for nonverbal communication, allowing individuals to convey feelings and intentions and to interpret others' emotional states.</w:t>
      </w:r>
    </w:p>
    <w:p w14:paraId="2F9EDE2A" w14:textId="77777777" w:rsidR="00082F17" w:rsidRPr="00082F17" w:rsidRDefault="00082F17" w:rsidP="00082F17">
      <w:r w:rsidRPr="00082F17">
        <w:lastRenderedPageBreak/>
        <w:t>Empathy, the ability to understand and share the feelings of another, is a fundamental social emotion that fosters social connection and cooperation. It underlies the development of moral reasoning and ethical behavior, highlighting the deep connection between emotions and social life.</w:t>
      </w:r>
    </w:p>
    <w:p w14:paraId="7CBDC6E6" w14:textId="77777777" w:rsidR="00082F17" w:rsidRPr="00082F17" w:rsidRDefault="00082F17" w:rsidP="00082F17">
      <w:r w:rsidRPr="00082F17">
        <w:rPr>
          <w:b/>
          <w:bCs/>
        </w:rPr>
        <w:t>Emotions in Cultural Context</w:t>
      </w:r>
    </w:p>
    <w:p w14:paraId="17845700" w14:textId="77777777" w:rsidR="00082F17" w:rsidRPr="00082F17" w:rsidRDefault="00082F17" w:rsidP="00082F17">
      <w:r w:rsidRPr="00082F17">
        <w:t>The expression and interpretation of emotions are also shaped by cultural norms and values. While basic emotional experiences are believed to be universal, the way emotions are expressed, perceived, and managed can vary significantly across different cultures. Cultural differences in emotional expression can lead to misunderstandings in cross-cultural communications and interactions.</w:t>
      </w:r>
    </w:p>
    <w:p w14:paraId="4B0A4EC6" w14:textId="77777777" w:rsidR="00082F17" w:rsidRPr="00082F17" w:rsidRDefault="00082F17" w:rsidP="00082F17">
      <w:r w:rsidRPr="00082F17">
        <w:rPr>
          <w:b/>
          <w:bCs/>
        </w:rPr>
        <w:t>Conclusion</w:t>
      </w:r>
    </w:p>
    <w:p w14:paraId="657CEF79" w14:textId="77777777" w:rsidR="00082F17" w:rsidRPr="00082F17" w:rsidRDefault="00082F17" w:rsidP="00082F17">
      <w:r w:rsidRPr="00082F17">
        <w:t>The science of emotion is a vast and interdisciplinary field that seeks to unravel the complexities of human emotional experiences. By examining the biological, psychological, and social dimensions of emotions, researchers gain insights into the fundamental nature of human affect and its crucial role in shaping behavior, cognition, and social interaction. Understanding the science of emotion not only deepens our knowledge of the human mind and behavior but also has practical implications for mental health, education, and interpersonal relationships, emphasizing the central role of emotions in the tapestry of human life.</w:t>
      </w:r>
    </w:p>
    <w:p w14:paraId="30BE88B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17"/>
    <w:rsid w:val="00082F1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A4A4"/>
  <w15:chartTrackingRefBased/>
  <w15:docId w15:val="{26330C0C-F316-4947-B84B-FABD91BC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28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2024-04-04T00:33:00Z</dcterms:created>
  <dcterms:modified xsi:type="dcterms:W3CDTF">2024-04-04T00:33:00Z</dcterms:modified>
</cp:coreProperties>
</file>