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8112C" w:rsidRPr="0098112C" w:rsidRDefault="0098112C" w:rsidP="0098112C">
      <w:r w:rsidRPr="0098112C">
        <w:br/>
        <w:t>The late colonial period in the United States, stretching from the early 18th century to the eve of the American Revolution in 1776, was a time of significant conflict and tension. These conflicts were not only external, such as those between the colonies and European powers, but also internal, involving disputes over land, governance, and economic control. This essay explores the various conflicts that characterized the late colonial United States, shedding light on their causes, manifestations, and impacts.</w:t>
      </w:r>
    </w:p>
    <w:p w:rsidR="0098112C" w:rsidRPr="0098112C" w:rsidRDefault="0098112C" w:rsidP="0098112C">
      <w:r w:rsidRPr="0098112C">
        <w:rPr>
          <w:b/>
          <w:bCs/>
        </w:rPr>
        <w:t>External Conflicts with European Powers</w:t>
      </w:r>
    </w:p>
    <w:p w:rsidR="0098112C" w:rsidRPr="0098112C" w:rsidRDefault="0098112C" w:rsidP="0098112C">
      <w:r w:rsidRPr="0098112C">
        <w:t>One of the most prominent aspects of the late colonial period was the series of conflicts between European powers vying for control in North America. These included the Spanish, French, and British, who were often at odds over territorial claims and trade dominance. The most notable of these conflicts was the French and Indian War (1754-1763), known in Europe as the Seven Years' War. This conflict was fundamentally about territorial disputes between Britain and France in the Ohio Valley and led to significant engagements that were pivotal in shaping the political landscape of North America. The British victory in this war significantly expanded their territorial claims but also led to increased military spending, which they sought to recover through taxes imposed on the American colonies, sowing seeds of discontent.</w:t>
      </w:r>
    </w:p>
    <w:p w:rsidR="0098112C" w:rsidRPr="0098112C" w:rsidRDefault="0098112C" w:rsidP="0098112C">
      <w:r w:rsidRPr="0098112C">
        <w:rPr>
          <w:b/>
          <w:bCs/>
        </w:rPr>
        <w:t>Native American Relations and Conflicts</w:t>
      </w:r>
    </w:p>
    <w:p w:rsidR="0098112C" w:rsidRPr="0098112C" w:rsidRDefault="0098112C" w:rsidP="0098112C">
      <w:r w:rsidRPr="0098112C">
        <w:t>The expansion of European settlements led to numerous conflicts with Native American tribes, whose lands were increasingly encroached upon. These conflicts were often marked by violent frontier warfare, with atrocities committed on both sides. Notable examples include the Yamasee War in South Carolina (1715-1717), which was sparked by trade abuses and land encroachment, and Pontiac's Rebellion (1763-1766), a pan-tribal alliance against British post-war policies in the Great Lakes region. These conflicts resulted from and further exacerbated the deep-seated tensions between Native Americans and colonial settlers, fundamentally rooted in differing concepts of land use and ownership.</w:t>
      </w:r>
    </w:p>
    <w:p w:rsidR="0098112C" w:rsidRPr="0098112C" w:rsidRDefault="0098112C" w:rsidP="0098112C">
      <w:r w:rsidRPr="0098112C">
        <w:rPr>
          <w:b/>
          <w:bCs/>
        </w:rPr>
        <w:t>Religious and Social Strife</w:t>
      </w:r>
    </w:p>
    <w:p w:rsidR="0098112C" w:rsidRPr="0098112C" w:rsidRDefault="0098112C" w:rsidP="0098112C">
      <w:r w:rsidRPr="0098112C">
        <w:t>Religious and social strife also played a significant role in the late colonial era. The colonies were characterized by a variety of religious groups, including Puritans, Quakers, Anglicans, and Catholics, each with their own beliefs and practices. This diversity sometimes led to religious conflicts and persecution. For instance, in Maryland, the Act of Toleration (1649) was passed to protect Catholic settlers but was later repealed, leading to periods of religious conflict. Social strife was also evident in the periodic uprisings of indentured servants and slaves, who rebelled against harsh conditions and oppressive systems, such as Bacon's Rebellion (1676) in Virginia, which began as a conflict with Native Americans but quickly turned into a broader revolt against colonial government and elite planters.</w:t>
      </w:r>
    </w:p>
    <w:p w:rsidR="0098112C" w:rsidRPr="0098112C" w:rsidRDefault="0098112C" w:rsidP="0098112C">
      <w:r w:rsidRPr="0098112C">
        <w:rPr>
          <w:b/>
          <w:bCs/>
        </w:rPr>
        <w:t>Economic Tensions and Regulations</w:t>
      </w:r>
    </w:p>
    <w:p w:rsidR="0098112C" w:rsidRPr="0098112C" w:rsidRDefault="0098112C" w:rsidP="0098112C">
      <w:r w:rsidRPr="0098112C">
        <w:t>Economic tensions were also at the heart of many conflicts during this period. The Navigation Acts imposed by Britain, aimed at controlling colonial trade and ensuring it benefited the home country, were particularly contentious. These acts were seen by many colonists as an infringement on their economic freedom and led to widespread smuggling and resistance. The economic grievances contributed significantly to the growing desire for independence, as colonists became increasingly resentful of British interference in their economic affairs.</w:t>
      </w:r>
    </w:p>
    <w:p w:rsidR="0098112C" w:rsidRPr="0098112C" w:rsidRDefault="0098112C" w:rsidP="0098112C">
      <w:r w:rsidRPr="0098112C">
        <w:rPr>
          <w:b/>
          <w:bCs/>
        </w:rPr>
        <w:lastRenderedPageBreak/>
        <w:t>Conclusion</w:t>
      </w:r>
    </w:p>
    <w:p w:rsidR="0098112C" w:rsidRPr="0098112C" w:rsidRDefault="0098112C" w:rsidP="0098112C">
      <w:r w:rsidRPr="0098112C">
        <w:t>The late colonial period in the United States was marked by a myriad of conflicts that had profound effects on the development of American society and the eventual path to independence. From military engagements with European powers and Native Americans to internal strife stemming from religious, social, and economic tensions, these conflicts reflected the complexities and challenges of colonial life. They not only shaped the colonial experience but also laid the foundational grievances and ideologies that would fuel the drive for independence and the formation of a new nation. Understanding these conflicts provides valuable insights into the nature of early American society and the multifaceted influences that shaped its evolution.</w:t>
      </w:r>
    </w:p>
    <w:p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12C"/>
    <w:rsid w:val="0098112C"/>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CC368F-E9FA-4792-ACD5-F8F53FC45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579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640</Words>
  <Characters>3654</Characters>
  <Application>Microsoft Office Word</Application>
  <DocSecurity>0</DocSecurity>
  <Lines>30</Lines>
  <Paragraphs>8</Paragraphs>
  <ScaleCrop>false</ScaleCrop>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2024-04-22T18:57:00Z</dcterms:created>
  <dcterms:modified xsi:type="dcterms:W3CDTF">2024-04-22T18:58:00Z</dcterms:modified>
</cp:coreProperties>
</file>