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mup8yue4msl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0oqnfc5y4b6" w:id="1"/>
      <w:bookmarkEnd w:id="1"/>
      <w:r w:rsidDel="00000000" w:rsidR="00000000" w:rsidRPr="00000000">
        <w:rPr>
          <w:rtl w:val="0"/>
        </w:rPr>
        <w:t xml:space="preserve">What is Computer Graphics?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Graphics - turning digital information into sensory stimuli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of computer to synthesize and manipulate sensory information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of computation to turn digital information into sensory stimuli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see this in: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Movies, games, cartoons, art and design, industrial design, computer aided engineering, architecture, scientific/mathematical visualization, Communication / mapping, Medical visualization, Navigation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hgttlg0z5g2" w:id="2"/>
      <w:bookmarkEnd w:id="2"/>
      <w:r w:rsidDel="00000000" w:rsidR="00000000" w:rsidRPr="00000000">
        <w:rPr>
          <w:rtl w:val="0"/>
        </w:rPr>
        <w:t xml:space="preserve">Foundations in Computer Graphics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these applications demand sophisticated theory and systems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representations</w:t>
      </w:r>
    </w:p>
    <w:p w:rsidR="00000000" w:rsidDel="00000000" w:rsidP="00000000" w:rsidRDefault="00000000" w:rsidRPr="00000000" w14:paraId="0000000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Sampling and aliasing</w:t>
      </w:r>
    </w:p>
    <w:p w:rsidR="00000000" w:rsidDel="00000000" w:rsidP="00000000" w:rsidRDefault="00000000" w:rsidRPr="00000000" w14:paraId="0000000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Numerical methods</w:t>
      </w:r>
    </w:p>
    <w:p w:rsidR="00000000" w:rsidDel="00000000" w:rsidP="00000000" w:rsidRDefault="00000000" w:rsidRPr="00000000" w14:paraId="0000000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Radiometry and light transport</w:t>
      </w:r>
    </w:p>
    <w:p w:rsidR="00000000" w:rsidDel="00000000" w:rsidP="00000000" w:rsidRDefault="00000000" w:rsidRPr="00000000" w14:paraId="0000000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Perception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1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Parallel, heterogeneous processing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Graphics-specific programming languages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Perspective means objects look smaller as they get further away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uqclrtb66hj" w:id="3"/>
      <w:bookmarkEnd w:id="3"/>
      <w:r w:rsidDel="00000000" w:rsidR="00000000" w:rsidRPr="00000000">
        <w:rPr>
          <w:rtl w:val="0"/>
        </w:rPr>
        <w:t xml:space="preserve">How do computers draw lines?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cutfjfg6s38x" w:id="4"/>
      <w:bookmarkEnd w:id="4"/>
      <w:r w:rsidDel="00000000" w:rsidR="00000000" w:rsidRPr="00000000">
        <w:rPr>
          <w:rtl w:val="0"/>
        </w:rPr>
        <w:t xml:space="preserve">Raster Display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Displays that use the raster scan technique for assembling an electronic image on a screen by drawing a raster of horizontal lines. They are the most popular kind of graphics display.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Rasterization - process of converting a continuous object to a discrete representation on a raster grid (pixel grid)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15902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590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0321" cy="16465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321" cy="164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For more complex pictures we need richer more complex models using: 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Geometry, light, materials, cameras, motion and more. 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ly1ej52x6ft" w:id="5"/>
      <w:bookmarkEnd w:id="5"/>
      <w:r w:rsidDel="00000000" w:rsidR="00000000" w:rsidRPr="00000000">
        <w:rPr>
          <w:rtl w:val="0"/>
        </w:rPr>
        <w:t xml:space="preserve">Class major focus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areas of focus: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Imaging - how do computers store/generate images?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Geometry - how do we represent shape?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Rendering - How do we simulate light?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Animation - how do we synthesize motion?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7jxjep6nfj5" w:id="6"/>
      <w:bookmarkEnd w:id="6"/>
      <w:r w:rsidDel="00000000" w:rsidR="00000000" w:rsidRPr="00000000">
        <w:rPr>
          <w:rtl w:val="0"/>
        </w:rPr>
        <w:t xml:space="preserve">Graphics APIs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API?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collection of documented libraries and commands that communicate with the computer hardware in creating 2D and 3D applications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a graphics API?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Direct3D (a subset of DirectX)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Glide.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Mantle developed by AMD.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Metal developed by Apple.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OptiX 7.0 and Latest developed by NVIDIA.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OpenGL and the OpenGL Shading Language.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OpenGL ES 3D API for embedded devices.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Two dominant paradigms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Integrated approach – Java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Graphics and user-interface toolkit – portable packages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Second – Direct3D and OpenGL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Drawing commands are part of a software library tied to a language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70htale621q" w:id="7"/>
      <w:bookmarkEnd w:id="7"/>
      <w:r w:rsidDel="00000000" w:rsidR="00000000" w:rsidRPr="00000000">
        <w:rPr>
          <w:rtl w:val="0"/>
        </w:rPr>
        <w:t xml:space="preserve">Graphics Pipeline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graphic pipeline?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conceptual model that describes what steps a graphics system needs to perform to render a 3D scene to a 2D screen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Every modern desktop has one</w:t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Specialized software / hardware subsystems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Efficiently draw 3D primitives in perspective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Shade the triangles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Look realistic and appear in proper back to front order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Geometric manipulation used in pipeline can be accomplished in 4D coordinate space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Manipulated using 4x4 matrices and 4-vectors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Therefore graphics pipeline contains much machinery for efficient processing and composing those matrices and vectors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m6s06035d9ak" w:id="8"/>
      <w:bookmarkEnd w:id="8"/>
      <w:r w:rsidDel="00000000" w:rsidR="00000000" w:rsidRPr="00000000">
        <w:rPr>
          <w:rtl w:val="0"/>
        </w:rPr>
        <w:t xml:space="preserve">Raster vs Vector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Raster files are also commonly used for editing images, photos, and graphics. Vector files work better for digital illustrations, complex graphics, and logos.</w:t>
      </w:r>
      <w:r w:rsidDel="00000000" w:rsidR="00000000" w:rsidRPr="00000000">
        <w:rPr/>
        <w:drawing>
          <wp:inline distB="114300" distT="114300" distL="114300" distR="114300">
            <wp:extent cx="3471863" cy="195292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95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Raster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Also differ in field of file formats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GIF PNG JPEG – raster formats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size larger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GIF PNG – lossless data compression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JPEG – lossy data compression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SVG – vector format (although can include raster images)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XML-based language – describes 2D vector graphics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Scalable Vector Graphics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Scalable is an advantage of vector graphicsM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v1794ok6wzfo" w:id="9"/>
      <w:bookmarkEnd w:id="9"/>
      <w:r w:rsidDel="00000000" w:rsidR="00000000" w:rsidRPr="00000000">
        <w:rPr>
          <w:rtl w:val="0"/>
        </w:rPr>
        <w:t xml:space="preserve">3D Graphics Basics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Most common – vector graphics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Geometric modeling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collection of geometric shapes – arranged in 3D space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Objects have attributes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sy3r9jo6rdf5" w:id="10"/>
      <w:bookmarkEnd w:id="10"/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with empty 3D world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Space exists conceptually – good to visualize 3D though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Coordinate system – each point in space – 3 numbers x, y and z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World coordinates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a scene – with geometric objects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Smallest building blocks - geometric primitives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May have different primitives based on system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complex scene contains large number of primitives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Programmer should chunk primitives into reusable components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Reusable objects – in complex models – called hierarchical modeling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a wheel – what primitives can we use to create?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Once wheel is created to use it in other scene we may need to adjust rotation, scale or translation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Called geometric transformation – size, orientation and position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Scaling – size of object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Rotation – orientation of object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Translation – position of object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scx2ua2hub0t" w:id="11"/>
      <w:bookmarkEnd w:id="11"/>
      <w:r w:rsidDel="00000000" w:rsidR="00000000" w:rsidRPr="00000000">
        <w:rPr>
          <w:rtl w:val="0"/>
        </w:rPr>
        <w:t xml:space="preserve">Appearance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Attributes – color – graphics – called material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Properties that determine the intrinsic visual appearance of a surface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Also – think how does that material interact with light or how do you want it to interact with light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Material properties include: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color, shininess, roughness and transparency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Useful material property – texture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Varying material properties from point-to-point on a surface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Surface may be painted or change values like transparency or bumpiness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Allow detail in a scene without extra primitives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Material is intrinsic property – actual appearance depends on the environment – where object is viewed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Need light to see anything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Each light can have own properties (color, intensity and direction)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dodal4m0wo3r" w:id="12"/>
      <w:bookmarkEnd w:id="12"/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Ultimate goal of 3D is to produce 2D images of 3D world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Transformation from 3D to 2D – viewing and projection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World looks different from different points of view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Need to setup a viewer's – point of view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We will specify direction and position of our viewer - cameras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Assign colors to individual pixels in 2D image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Rasterization – and whole process of producing an image – called rendering the scene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Ultimate goal to create single image – but also animation (sequential movement of images)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