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766A" w14:textId="48E2D4DB" w:rsidR="00892C1F" w:rsidRPr="00F66BA1" w:rsidRDefault="00DE5638" w:rsidP="00F66BA1">
      <w:pPr>
        <w:pStyle w:val="Heading"/>
      </w:pPr>
      <w:r>
        <w:t>Task</w:t>
      </w:r>
      <w:r w:rsidR="00892C1F" w:rsidRPr="00F66BA1">
        <w:t xml:space="preserve"> 2 – Test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077DAD" w14:paraId="7ACE7104" w14:textId="77777777" w:rsidTr="00DE5638">
        <w:tc>
          <w:tcPr>
            <w:tcW w:w="2912" w:type="dxa"/>
            <w:shd w:val="clear" w:color="auto" w:fill="DFE1E1"/>
          </w:tcPr>
          <w:p w14:paraId="6175928D" w14:textId="7989EAF3" w:rsidR="00077DAD" w:rsidRDefault="00077DAD" w:rsidP="00077DAD">
            <w:pPr>
              <w:pStyle w:val="Tablehead"/>
            </w:pPr>
            <w:r w:rsidRPr="005A3B41">
              <w:t>Description of test</w:t>
            </w:r>
          </w:p>
        </w:tc>
        <w:tc>
          <w:tcPr>
            <w:tcW w:w="2912" w:type="dxa"/>
            <w:shd w:val="clear" w:color="auto" w:fill="DFE1E1"/>
          </w:tcPr>
          <w:p w14:paraId="76842773" w14:textId="02528DFC" w:rsidR="00077DAD" w:rsidRDefault="00077DAD" w:rsidP="00077DAD">
            <w:pPr>
              <w:pStyle w:val="Tablehead"/>
            </w:pPr>
            <w:r w:rsidRPr="005A3B41">
              <w:t xml:space="preserve">Test data to be used </w:t>
            </w:r>
            <w:r>
              <w:br/>
            </w:r>
            <w:r w:rsidRPr="005A3B41">
              <w:t>(if required)</w:t>
            </w:r>
          </w:p>
        </w:tc>
        <w:tc>
          <w:tcPr>
            <w:tcW w:w="2912" w:type="dxa"/>
            <w:shd w:val="clear" w:color="auto" w:fill="DFE1E1"/>
          </w:tcPr>
          <w:p w14:paraId="46EA6D20" w14:textId="759734FF" w:rsidR="00077DAD" w:rsidRDefault="00077DAD" w:rsidP="00077DAD">
            <w:pPr>
              <w:pStyle w:val="Tablehead"/>
            </w:pPr>
            <w:r w:rsidRPr="005A3B41">
              <w:t>Expected outcome</w:t>
            </w:r>
          </w:p>
        </w:tc>
        <w:tc>
          <w:tcPr>
            <w:tcW w:w="2912" w:type="dxa"/>
            <w:shd w:val="clear" w:color="auto" w:fill="DFE1E1"/>
          </w:tcPr>
          <w:p w14:paraId="2A693254" w14:textId="568BAB93" w:rsidR="00077DAD" w:rsidRDefault="00077DAD" w:rsidP="00077DAD">
            <w:pPr>
              <w:pStyle w:val="Tablehead"/>
            </w:pPr>
            <w:r w:rsidRPr="005A3B41">
              <w:t>Actual outcome</w:t>
            </w:r>
          </w:p>
        </w:tc>
        <w:tc>
          <w:tcPr>
            <w:tcW w:w="2912" w:type="dxa"/>
            <w:shd w:val="clear" w:color="auto" w:fill="DFE1E1"/>
          </w:tcPr>
          <w:p w14:paraId="20BC81DB" w14:textId="4C12A50C" w:rsidR="00077DAD" w:rsidRDefault="00077DAD" w:rsidP="00077DAD">
            <w:pPr>
              <w:pStyle w:val="Tablehead"/>
            </w:pPr>
            <w:r w:rsidRPr="005A3B41">
              <w:t>Comments and intended actions</w:t>
            </w:r>
          </w:p>
        </w:tc>
      </w:tr>
      <w:tr w:rsidR="00892C1F" w14:paraId="29C6B8C1" w14:textId="77777777" w:rsidTr="00562C11">
        <w:tc>
          <w:tcPr>
            <w:tcW w:w="2912" w:type="dxa"/>
          </w:tcPr>
          <w:p w14:paraId="5CD2AB13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18F9E53A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45DB9612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14190CA1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20063908" w14:textId="77777777" w:rsidR="00892C1F" w:rsidRDefault="00892C1F" w:rsidP="00892C1F">
            <w:pPr>
              <w:pStyle w:val="Text"/>
            </w:pPr>
          </w:p>
        </w:tc>
      </w:tr>
      <w:tr w:rsidR="00892C1F" w14:paraId="6828115C" w14:textId="77777777" w:rsidTr="00562C11">
        <w:tc>
          <w:tcPr>
            <w:tcW w:w="2912" w:type="dxa"/>
          </w:tcPr>
          <w:p w14:paraId="47AA9D94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776C0BF5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0713A401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1787605B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3F883A0E" w14:textId="77777777" w:rsidR="00892C1F" w:rsidRDefault="00892C1F" w:rsidP="00892C1F">
            <w:pPr>
              <w:pStyle w:val="Text"/>
            </w:pPr>
          </w:p>
        </w:tc>
      </w:tr>
      <w:tr w:rsidR="00892C1F" w14:paraId="72E160AE" w14:textId="77777777" w:rsidTr="00562C11">
        <w:tc>
          <w:tcPr>
            <w:tcW w:w="2912" w:type="dxa"/>
          </w:tcPr>
          <w:p w14:paraId="642EF44D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785F0DCE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71A17DE3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5B675697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2671B2B4" w14:textId="77777777" w:rsidR="00892C1F" w:rsidRDefault="00892C1F" w:rsidP="00892C1F">
            <w:pPr>
              <w:pStyle w:val="Text"/>
            </w:pPr>
          </w:p>
        </w:tc>
      </w:tr>
      <w:tr w:rsidR="00892C1F" w14:paraId="05FE0F88" w14:textId="77777777" w:rsidTr="00562C11">
        <w:tc>
          <w:tcPr>
            <w:tcW w:w="2912" w:type="dxa"/>
          </w:tcPr>
          <w:p w14:paraId="4B46E361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798DD6ED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517B485E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01942B2C" w14:textId="77777777" w:rsidR="00892C1F" w:rsidRDefault="00892C1F" w:rsidP="00892C1F">
            <w:pPr>
              <w:pStyle w:val="Text"/>
            </w:pPr>
          </w:p>
        </w:tc>
        <w:tc>
          <w:tcPr>
            <w:tcW w:w="2912" w:type="dxa"/>
          </w:tcPr>
          <w:p w14:paraId="2C48F57A" w14:textId="77777777" w:rsidR="00892C1F" w:rsidRDefault="00892C1F" w:rsidP="00892C1F">
            <w:pPr>
              <w:pStyle w:val="Text"/>
            </w:pPr>
          </w:p>
        </w:tc>
      </w:tr>
    </w:tbl>
    <w:p w14:paraId="084C11F7" w14:textId="77777777" w:rsidR="00156D6E" w:rsidRDefault="00892C1F" w:rsidP="00892C1F">
      <w:pPr>
        <w:pStyle w:val="Text"/>
        <w:rPr>
          <w:color w:val="FF0000"/>
        </w:rPr>
        <w:sectPr w:rsidR="00156D6E" w:rsidSect="00562C11">
          <w:headerReference w:type="default" r:id="rId6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  <w:r w:rsidRPr="00892C1F">
        <w:rPr>
          <w:color w:val="FF0000"/>
        </w:rPr>
        <w:t>[Add additional rows as needed then delete this instruction]</w:t>
      </w:r>
    </w:p>
    <w:p w14:paraId="0F6D3B85" w14:textId="77777777" w:rsidR="00156D6E" w:rsidRPr="005E452F" w:rsidRDefault="00156D6E" w:rsidP="00156D6E">
      <w:pPr>
        <w:pStyle w:val="Text"/>
      </w:pPr>
      <w:r w:rsidRPr="005E452F">
        <w:lastRenderedPageBreak/>
        <w:t>Copyright and Acknowledgements</w:t>
      </w:r>
    </w:p>
    <w:p w14:paraId="6C9117AF" w14:textId="77777777" w:rsidR="00156D6E" w:rsidRPr="005E452F" w:rsidRDefault="00156D6E" w:rsidP="00156D6E">
      <w:pPr>
        <w:pStyle w:val="Text"/>
      </w:pPr>
      <w:r w:rsidRPr="005E452F">
        <w:t>‘T-LEVELS’ is a registered trademark of the Department for Education.</w:t>
      </w:r>
    </w:p>
    <w:p w14:paraId="15468186" w14:textId="77777777" w:rsidR="00156D6E" w:rsidRPr="005E452F" w:rsidRDefault="00156D6E" w:rsidP="00156D6E">
      <w:pPr>
        <w:pStyle w:val="Text"/>
      </w:pPr>
      <w:r w:rsidRPr="005E452F">
        <w:t>‘T Level’ is a registered trademark of the Institute for Apprenticeships and Technical Education.</w:t>
      </w:r>
    </w:p>
    <w:p w14:paraId="4CE3A95A" w14:textId="77777777" w:rsidR="00156D6E" w:rsidRPr="005E452F" w:rsidRDefault="00156D6E" w:rsidP="00156D6E">
      <w:pPr>
        <w:pStyle w:val="Text"/>
      </w:pPr>
      <w:r w:rsidRPr="005E452F">
        <w:t>The T Level Technical Qualification is a qualification approved and managed by the Institute for Apprenticeships and Technical Education.</w:t>
      </w:r>
    </w:p>
    <w:p w14:paraId="54E4B9F6" w14:textId="77777777" w:rsidR="00156D6E" w:rsidRPr="005E452F" w:rsidRDefault="00156D6E" w:rsidP="00156D6E">
      <w:pPr>
        <w:pStyle w:val="Text"/>
      </w:pPr>
      <w:r w:rsidRPr="005E452F">
        <w:t>‘Institute for Apprenticeships &amp; Technical Education’ and logo are registered trademarks of the Institute for Apprenticeships and Technical Education.</w:t>
      </w:r>
    </w:p>
    <w:p w14:paraId="65BEEB28" w14:textId="77777777" w:rsidR="00156D6E" w:rsidRPr="005E452F" w:rsidRDefault="00156D6E" w:rsidP="00156D6E">
      <w:pPr>
        <w:pStyle w:val="Text"/>
      </w:pPr>
      <w:r w:rsidRPr="005E452F">
        <w:t>Pearson Education Limited is authorised by the Institute for Apprenticeships and Technical Education to develop and deliver this Technical Qualification.</w:t>
      </w:r>
    </w:p>
    <w:p w14:paraId="685040BC" w14:textId="77777777" w:rsidR="00156D6E" w:rsidRPr="005E452F" w:rsidRDefault="00156D6E" w:rsidP="00156D6E">
      <w:pPr>
        <w:pStyle w:val="Text"/>
      </w:pPr>
      <w:r w:rsidRPr="005E452F">
        <w:t>Pearson and logo are registered trademarks of Pearson.</w:t>
      </w:r>
    </w:p>
    <w:p w14:paraId="6EFA37AD" w14:textId="69D05904" w:rsidR="00892C1F" w:rsidRPr="00892C1F" w:rsidRDefault="00156D6E" w:rsidP="00156D6E">
      <w:pPr>
        <w:pStyle w:val="Text"/>
        <w:rPr>
          <w:color w:val="FF0000"/>
        </w:rPr>
      </w:pPr>
      <w:r w:rsidRPr="005E452F">
        <w:t>Copyright in this document belongs to, and is used under licence from, the Institute for Apprenticeships and Technical Education, © 2025</w:t>
      </w:r>
    </w:p>
    <w:sectPr w:rsidR="00892C1F" w:rsidRPr="00892C1F" w:rsidSect="00156D6E"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522F3" w14:textId="77777777" w:rsidR="00562C11" w:rsidRDefault="00562C11" w:rsidP="00562C11">
      <w:r>
        <w:separator/>
      </w:r>
    </w:p>
  </w:endnote>
  <w:endnote w:type="continuationSeparator" w:id="0">
    <w:p w14:paraId="724FF543" w14:textId="77777777" w:rsidR="00562C11" w:rsidRDefault="00562C11" w:rsidP="00562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5DAF4" w14:textId="77777777" w:rsidR="00562C11" w:rsidRDefault="00562C11" w:rsidP="00562C11">
      <w:r>
        <w:separator/>
      </w:r>
    </w:p>
  </w:footnote>
  <w:footnote w:type="continuationSeparator" w:id="0">
    <w:p w14:paraId="406619CD" w14:textId="77777777" w:rsidR="00562C11" w:rsidRDefault="00562C11" w:rsidP="00562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EA38" w14:textId="314EB4AD" w:rsidR="00562C11" w:rsidRDefault="00562C1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3AE23AC" wp14:editId="3BB1CE8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5437CA39" wp14:editId="33761329">
          <wp:simplePos x="0" y="0"/>
          <wp:positionH relativeFrom="page">
            <wp:posOffset>7298055</wp:posOffset>
          </wp:positionH>
          <wp:positionV relativeFrom="page">
            <wp:posOffset>194310</wp:posOffset>
          </wp:positionV>
          <wp:extent cx="3276000" cy="511920"/>
          <wp:effectExtent l="0" t="0" r="635" b="2540"/>
          <wp:wrapNone/>
          <wp:docPr id="2" name="Picture 2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star with a star in the middle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6000" cy="511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AD"/>
    <w:rsid w:val="00077DAD"/>
    <w:rsid w:val="0012159E"/>
    <w:rsid w:val="00122BCC"/>
    <w:rsid w:val="00156D6E"/>
    <w:rsid w:val="00181F26"/>
    <w:rsid w:val="001A62A1"/>
    <w:rsid w:val="00311187"/>
    <w:rsid w:val="00383605"/>
    <w:rsid w:val="003F2041"/>
    <w:rsid w:val="004B2CF1"/>
    <w:rsid w:val="004F0DCA"/>
    <w:rsid w:val="0053655D"/>
    <w:rsid w:val="00562C11"/>
    <w:rsid w:val="00591313"/>
    <w:rsid w:val="006263D6"/>
    <w:rsid w:val="00694620"/>
    <w:rsid w:val="00892C1F"/>
    <w:rsid w:val="008D2786"/>
    <w:rsid w:val="009918EB"/>
    <w:rsid w:val="009D543A"/>
    <w:rsid w:val="00A35A06"/>
    <w:rsid w:val="00A67CFD"/>
    <w:rsid w:val="00A94655"/>
    <w:rsid w:val="00B360D4"/>
    <w:rsid w:val="00C10111"/>
    <w:rsid w:val="00C255C6"/>
    <w:rsid w:val="00CE40AC"/>
    <w:rsid w:val="00D329C8"/>
    <w:rsid w:val="00DE5638"/>
    <w:rsid w:val="00E06EB6"/>
    <w:rsid w:val="00F6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ED2868"/>
  <w15:chartTrackingRefBased/>
  <w15:docId w15:val="{0779C224-3885-4C0C-A1C9-7A7AF74C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6BA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C11"/>
    <w:rPr>
      <w:rFonts w:ascii="Arial" w:eastAsiaTheme="minorEastAsia" w:hAnsi="Arial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19" ma:contentTypeDescription="Create a new document." ma:contentTypeScope="" ma:versionID="16f5321d113bbec005d728571e624fd4">
  <xsd:schema xmlns:xsd="http://www.w3.org/2001/XMLSchema" xmlns:xs="http://www.w3.org/2001/XMLSchema" xmlns:p="http://schemas.microsoft.com/office/2006/metadata/properties" xmlns:ns2="03002ca9-34ad-434c-ac87-26756c0cdd06" xmlns:ns3="477676f7-3aaa-488c-8018-0d93153801a5" targetNamespace="http://schemas.microsoft.com/office/2006/metadata/properties" ma:root="true" ma:fieldsID="7016ebc9f2eeead898cb7eeda3ffad88" ns2:_="" ns3:_=""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</documentManagement>
</p:properties>
</file>

<file path=customXml/itemProps1.xml><?xml version="1.0" encoding="utf-8"?>
<ds:datastoreItem xmlns:ds="http://schemas.openxmlformats.org/officeDocument/2006/customXml" ds:itemID="{833C443A-192F-442A-9F91-527440A90FB3}"/>
</file>

<file path=customXml/itemProps2.xml><?xml version="1.0" encoding="utf-8"?>
<ds:datastoreItem xmlns:ds="http://schemas.openxmlformats.org/officeDocument/2006/customXml" ds:itemID="{235F99C3-5B9C-4751-9E97-10C53A38BA95}"/>
</file>

<file path=customXml/itemProps3.xml><?xml version="1.0" encoding="utf-8"?>
<ds:datastoreItem xmlns:ds="http://schemas.openxmlformats.org/officeDocument/2006/customXml" ds:itemID="{7148E7F3-081A-4A72-ADDD-AAF327E5A370}"/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908</Characters>
  <Application>Microsoft Office Word</Application>
  <DocSecurity>0</DocSecurity>
  <Lines>41</Lines>
  <Paragraphs>17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Sally Boothroyd</cp:lastModifiedBy>
  <cp:revision>3</cp:revision>
  <dcterms:created xsi:type="dcterms:W3CDTF">2025-06-06T11:30:00Z</dcterms:created>
  <dcterms:modified xsi:type="dcterms:W3CDTF">2025-06-06T11:31:00Z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