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57240" w14:textId="77777777" w:rsidR="00733244" w:rsidRPr="002E3DB2" w:rsidRDefault="00147DEA" w:rsidP="00FB2AD9">
      <w:pPr>
        <w:spacing w:line="360" w:lineRule="auto"/>
        <w:ind w:left="-142" w:right="-235"/>
        <w:jc w:val="center"/>
        <w:rPr>
          <w:rFonts w:ascii="Arial" w:hAnsi="Arial" w:cs="Arial"/>
          <w:sz w:val="21"/>
          <w:szCs w:val="21"/>
        </w:rPr>
      </w:pPr>
      <w:r w:rsidRPr="002E3DB2">
        <w:rPr>
          <w:rFonts w:ascii="Arial" w:hAnsi="Arial" w:cs="Arial"/>
          <w:noProof/>
          <w:sz w:val="21"/>
          <w:szCs w:val="21"/>
        </w:rPr>
        <w:drawing>
          <wp:anchor distT="0" distB="0" distL="114300" distR="114300" simplePos="0" relativeHeight="251658752" behindDoc="0" locked="0" layoutInCell="1" allowOverlap="1" wp14:anchorId="46857259" wp14:editId="4685725A">
            <wp:simplePos x="0" y="0"/>
            <wp:positionH relativeFrom="column">
              <wp:posOffset>-266048</wp:posOffset>
            </wp:positionH>
            <wp:positionV relativeFrom="paragraph">
              <wp:posOffset>-67945</wp:posOffset>
            </wp:positionV>
            <wp:extent cx="907415" cy="650875"/>
            <wp:effectExtent l="0" t="0" r="6985" b="0"/>
            <wp:wrapNone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3244" w:rsidRPr="002E3DB2">
        <w:rPr>
          <w:rFonts w:ascii="Arial" w:hAnsi="Arial" w:cs="Arial"/>
          <w:sz w:val="21"/>
          <w:szCs w:val="21"/>
        </w:rPr>
        <w:t>UNIVERSIDAD</w:t>
      </w:r>
      <w:r w:rsidR="001B396D" w:rsidRPr="002E3DB2">
        <w:rPr>
          <w:rFonts w:ascii="Arial" w:hAnsi="Arial" w:cs="Arial"/>
          <w:sz w:val="21"/>
          <w:szCs w:val="21"/>
        </w:rPr>
        <w:t>E ESTADUAL DO OESTE DO PARANÁ: CAMPUS DE FOZ DO IGUAÇU</w:t>
      </w:r>
    </w:p>
    <w:p w14:paraId="46857241" w14:textId="69C03AFA" w:rsidR="001B396D" w:rsidRPr="002E3DB2" w:rsidRDefault="00733244" w:rsidP="00FB2AD9">
      <w:pPr>
        <w:spacing w:line="360" w:lineRule="auto"/>
        <w:ind w:left="-142" w:right="-235"/>
        <w:jc w:val="center"/>
        <w:rPr>
          <w:rFonts w:ascii="Arial" w:hAnsi="Arial" w:cs="Arial"/>
          <w:sz w:val="21"/>
          <w:szCs w:val="21"/>
        </w:rPr>
      </w:pPr>
      <w:r w:rsidRPr="002E3DB2">
        <w:rPr>
          <w:rFonts w:ascii="Arial" w:hAnsi="Arial" w:cs="Arial"/>
          <w:sz w:val="21"/>
          <w:szCs w:val="21"/>
        </w:rPr>
        <w:t xml:space="preserve">CENTRO </w:t>
      </w:r>
      <w:r w:rsidR="001B396D" w:rsidRPr="002E3DB2">
        <w:rPr>
          <w:rFonts w:ascii="Arial" w:hAnsi="Arial" w:cs="Arial"/>
          <w:sz w:val="21"/>
          <w:szCs w:val="21"/>
        </w:rPr>
        <w:t>DE ENGENHARIAS E CIÊNCIAS EXATAS</w:t>
      </w:r>
    </w:p>
    <w:p w14:paraId="46857244" w14:textId="75655932" w:rsidR="0013234C" w:rsidRDefault="0013234C" w:rsidP="00FB2AD9">
      <w:pPr>
        <w:spacing w:line="360" w:lineRule="auto"/>
        <w:ind w:left="-142" w:right="-235"/>
        <w:rPr>
          <w:rFonts w:ascii="Arial" w:hAnsi="Arial" w:cs="Arial"/>
          <w:b/>
          <w:i/>
          <w:sz w:val="32"/>
          <w:szCs w:val="32"/>
          <w:u w:val="single"/>
        </w:rPr>
      </w:pPr>
    </w:p>
    <w:p w14:paraId="071D68EF" w14:textId="09B72957" w:rsidR="00BD5861" w:rsidRPr="002E3DB2" w:rsidRDefault="00AA7B50" w:rsidP="00FB2AD9">
      <w:pPr>
        <w:spacing w:line="360" w:lineRule="auto"/>
        <w:ind w:left="-142" w:right="-235"/>
        <w:jc w:val="center"/>
        <w:rPr>
          <w:rFonts w:ascii="Arial" w:hAnsi="Arial" w:cs="Arial"/>
          <w:b/>
          <w:iCs/>
          <w:sz w:val="30"/>
          <w:szCs w:val="30"/>
          <w:u w:val="single"/>
        </w:rPr>
      </w:pPr>
      <w:r>
        <w:rPr>
          <w:rFonts w:ascii="Arial" w:hAnsi="Arial" w:cs="Arial"/>
          <w:b/>
          <w:iCs/>
          <w:sz w:val="30"/>
          <w:szCs w:val="30"/>
          <w:u w:val="single"/>
        </w:rPr>
        <w:t>Cálculo Numérico</w:t>
      </w:r>
    </w:p>
    <w:p w14:paraId="46857246" w14:textId="738147C4" w:rsidR="0013234C" w:rsidRDefault="0013234C" w:rsidP="00FB2AD9">
      <w:pPr>
        <w:spacing w:line="360" w:lineRule="auto"/>
        <w:ind w:right="-235"/>
        <w:rPr>
          <w:rFonts w:ascii="Arial" w:hAnsi="Arial" w:cs="Arial"/>
        </w:rPr>
      </w:pPr>
    </w:p>
    <w:p w14:paraId="6D30EFA7" w14:textId="3E929617" w:rsidR="00D07B7D" w:rsidRDefault="00D07B7D" w:rsidP="00FB2AD9">
      <w:pPr>
        <w:pBdr>
          <w:bottom w:val="single" w:sz="6" w:space="1" w:color="auto"/>
        </w:pBdr>
        <w:spacing w:line="360" w:lineRule="auto"/>
        <w:ind w:left="-142" w:right="-235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FB2AD9">
        <w:rPr>
          <w:rFonts w:ascii="Arial" w:hAnsi="Arial" w:cs="Arial"/>
          <w:b/>
          <w:i/>
          <w:sz w:val="32"/>
          <w:szCs w:val="32"/>
          <w:u w:val="single"/>
        </w:rPr>
        <w:t>Atividade #</w:t>
      </w:r>
      <w:r w:rsidR="009D77A6">
        <w:rPr>
          <w:rFonts w:ascii="Arial" w:hAnsi="Arial" w:cs="Arial"/>
          <w:b/>
          <w:i/>
          <w:sz w:val="32"/>
          <w:szCs w:val="32"/>
          <w:u w:val="single"/>
        </w:rPr>
        <w:t>2</w:t>
      </w:r>
    </w:p>
    <w:p w14:paraId="6EF18494" w14:textId="72ED523E" w:rsidR="00816611" w:rsidRDefault="00816611" w:rsidP="00FB2AD9">
      <w:pPr>
        <w:spacing w:line="360" w:lineRule="auto"/>
        <w:ind w:right="-235"/>
        <w:rPr>
          <w:rFonts w:ascii="Arial" w:hAnsi="Arial" w:cs="Arial"/>
        </w:rPr>
      </w:pPr>
      <w:r w:rsidRPr="00816611">
        <w:rPr>
          <w:rFonts w:ascii="Arial" w:hAnsi="Arial" w:cs="Arial"/>
          <w:b/>
          <w:bCs/>
        </w:rPr>
        <w:t>Instruções</w:t>
      </w:r>
      <w:r>
        <w:rPr>
          <w:rFonts w:ascii="Arial" w:hAnsi="Arial" w:cs="Arial"/>
        </w:rPr>
        <w:t>:</w:t>
      </w:r>
    </w:p>
    <w:p w14:paraId="46C3EC42" w14:textId="069E2229" w:rsidR="00D07B7D" w:rsidRPr="00B40B04" w:rsidRDefault="00AA7B50" w:rsidP="00FB2AD9">
      <w:pPr>
        <w:pStyle w:val="PargrafodaLista"/>
        <w:numPr>
          <w:ilvl w:val="0"/>
          <w:numId w:val="24"/>
        </w:numPr>
        <w:ind w:right="-23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Entrega </w:t>
      </w:r>
      <w:r w:rsidR="00465F3B" w:rsidRPr="00B40B04">
        <w:rPr>
          <w:rFonts w:ascii="Arial" w:hAnsi="Arial" w:cs="Arial"/>
          <w:sz w:val="18"/>
          <w:szCs w:val="18"/>
        </w:rPr>
        <w:t>individual,</w:t>
      </w:r>
      <w:r w:rsidR="00D07B7D" w:rsidRPr="00B40B04">
        <w:rPr>
          <w:rFonts w:ascii="Arial" w:hAnsi="Arial" w:cs="Arial"/>
          <w:sz w:val="18"/>
          <w:szCs w:val="18"/>
        </w:rPr>
        <w:t xml:space="preserve"> via </w:t>
      </w:r>
      <w:r w:rsidR="009513E0" w:rsidRPr="00B40B04">
        <w:rPr>
          <w:rFonts w:ascii="Arial" w:hAnsi="Arial" w:cs="Arial"/>
          <w:sz w:val="18"/>
          <w:szCs w:val="18"/>
        </w:rPr>
        <w:t>“</w:t>
      </w:r>
      <w:r w:rsidR="00D07B7D" w:rsidRPr="00B40B04">
        <w:rPr>
          <w:rFonts w:ascii="Arial" w:hAnsi="Arial" w:cs="Arial"/>
          <w:sz w:val="18"/>
          <w:szCs w:val="18"/>
        </w:rPr>
        <w:t>Tarefas</w:t>
      </w:r>
      <w:r w:rsidR="009513E0" w:rsidRPr="00B40B04">
        <w:rPr>
          <w:rFonts w:ascii="Arial" w:hAnsi="Arial" w:cs="Arial"/>
          <w:sz w:val="18"/>
          <w:szCs w:val="18"/>
        </w:rPr>
        <w:t>”</w:t>
      </w:r>
      <w:r w:rsidR="00D07B7D" w:rsidRPr="00B40B04">
        <w:rPr>
          <w:rFonts w:ascii="Arial" w:hAnsi="Arial" w:cs="Arial"/>
          <w:sz w:val="18"/>
          <w:szCs w:val="18"/>
        </w:rPr>
        <w:t xml:space="preserve"> do Team</w:t>
      </w:r>
      <w:r w:rsidR="009513E0" w:rsidRPr="00B40B04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 xml:space="preserve"> e </w:t>
      </w:r>
      <w:r w:rsidR="009513E0" w:rsidRPr="00B40B04">
        <w:rPr>
          <w:rFonts w:ascii="Arial" w:hAnsi="Arial" w:cs="Arial"/>
          <w:sz w:val="18"/>
          <w:szCs w:val="18"/>
        </w:rPr>
        <w:t xml:space="preserve">arquivo </w:t>
      </w:r>
      <w:r w:rsidR="00465F3B" w:rsidRPr="00B40B04">
        <w:rPr>
          <w:rFonts w:ascii="Arial" w:hAnsi="Arial" w:cs="Arial"/>
          <w:sz w:val="18"/>
          <w:szCs w:val="18"/>
        </w:rPr>
        <w:t xml:space="preserve">único em </w:t>
      </w:r>
      <w:r w:rsidR="009513E0" w:rsidRPr="00B40B04">
        <w:rPr>
          <w:rFonts w:ascii="Arial" w:hAnsi="Arial" w:cs="Arial"/>
          <w:sz w:val="18"/>
          <w:szCs w:val="18"/>
        </w:rPr>
        <w:t>.pdf</w:t>
      </w:r>
      <w:r w:rsidR="00B40B04">
        <w:rPr>
          <w:rFonts w:ascii="Arial" w:hAnsi="Arial" w:cs="Arial"/>
          <w:sz w:val="18"/>
          <w:szCs w:val="18"/>
        </w:rPr>
        <w:t>;</w:t>
      </w:r>
    </w:p>
    <w:p w14:paraId="14EB7E0C" w14:textId="7B912149" w:rsidR="00816611" w:rsidRDefault="00816611" w:rsidP="00FB2AD9">
      <w:pPr>
        <w:pStyle w:val="PargrafodaLista"/>
        <w:numPr>
          <w:ilvl w:val="0"/>
          <w:numId w:val="24"/>
        </w:numPr>
        <w:pBdr>
          <w:bottom w:val="single" w:sz="6" w:space="1" w:color="auto"/>
        </w:pBdr>
        <w:ind w:right="-235"/>
        <w:rPr>
          <w:rFonts w:ascii="Arial" w:hAnsi="Arial" w:cs="Arial"/>
          <w:sz w:val="18"/>
          <w:szCs w:val="18"/>
        </w:rPr>
      </w:pPr>
      <w:r w:rsidRPr="00B40B04">
        <w:rPr>
          <w:rFonts w:ascii="Arial" w:hAnsi="Arial" w:cs="Arial"/>
          <w:sz w:val="18"/>
          <w:szCs w:val="18"/>
        </w:rPr>
        <w:t>Use este arquivo .docx para fazer sua atividade, e ao finalizar, gere o .pdf.</w:t>
      </w:r>
    </w:p>
    <w:p w14:paraId="09B6D5AC" w14:textId="73415209" w:rsidR="00AA7B50" w:rsidRPr="00B40B04" w:rsidRDefault="00AA7B50" w:rsidP="00FB2AD9">
      <w:pPr>
        <w:pStyle w:val="PargrafodaLista"/>
        <w:numPr>
          <w:ilvl w:val="0"/>
          <w:numId w:val="24"/>
        </w:numPr>
        <w:pBdr>
          <w:bottom w:val="single" w:sz="6" w:space="1" w:color="auto"/>
        </w:pBdr>
        <w:ind w:right="-23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Além de incluir os algoritmos no .pdf, eles devem ser upados em anexo, cada um individualmente e um arquivo txt;</w:t>
      </w:r>
    </w:p>
    <w:p w14:paraId="0147739A" w14:textId="77777777" w:rsidR="00816611" w:rsidRDefault="00816611" w:rsidP="00FB2AD9">
      <w:pPr>
        <w:spacing w:line="360" w:lineRule="auto"/>
        <w:ind w:right="-235"/>
        <w:rPr>
          <w:rFonts w:ascii="Arial" w:hAnsi="Arial" w:cs="Arial"/>
        </w:rPr>
      </w:pPr>
    </w:p>
    <w:p w14:paraId="50141F06" w14:textId="4D8272F8" w:rsidR="00AC4918" w:rsidRPr="00C83F4D" w:rsidRDefault="00816611" w:rsidP="00AC4918">
      <w:pPr>
        <w:pStyle w:val="PargrafodaLista"/>
        <w:numPr>
          <w:ilvl w:val="0"/>
          <w:numId w:val="24"/>
        </w:numPr>
        <w:ind w:right="-235"/>
        <w:rPr>
          <w:rFonts w:ascii="Arial" w:hAnsi="Arial" w:cs="Arial"/>
          <w:sz w:val="22"/>
          <w:szCs w:val="22"/>
        </w:rPr>
      </w:pPr>
      <w:r w:rsidRPr="00C83F4D">
        <w:rPr>
          <w:rFonts w:ascii="Arial" w:hAnsi="Arial" w:cs="Arial"/>
          <w:b/>
          <w:bCs/>
          <w:sz w:val="22"/>
          <w:szCs w:val="22"/>
        </w:rPr>
        <w:t>Discente</w:t>
      </w:r>
      <w:r w:rsidRPr="00C83F4D">
        <w:rPr>
          <w:rFonts w:ascii="Arial" w:hAnsi="Arial" w:cs="Arial"/>
          <w:sz w:val="22"/>
          <w:szCs w:val="22"/>
        </w:rPr>
        <w:t>:</w:t>
      </w:r>
      <w:r w:rsidR="009D77A6">
        <w:rPr>
          <w:rFonts w:ascii="Arial" w:hAnsi="Arial" w:cs="Arial"/>
          <w:sz w:val="22"/>
          <w:szCs w:val="22"/>
        </w:rPr>
        <w:t xml:space="preserve"> Daniel Marques da Silva</w:t>
      </w:r>
    </w:p>
    <w:p w14:paraId="3028A12B" w14:textId="77777777" w:rsidR="00C83F4D" w:rsidRDefault="00C83F4D" w:rsidP="00FB2AD9">
      <w:pPr>
        <w:spacing w:line="360" w:lineRule="auto"/>
        <w:ind w:right="-235"/>
        <w:rPr>
          <w:rFonts w:ascii="Arial" w:hAnsi="Arial" w:cs="Arial"/>
        </w:rPr>
      </w:pPr>
    </w:p>
    <w:p w14:paraId="6DF7B757" w14:textId="181FC1A9" w:rsidR="00692956" w:rsidRPr="00201EBC" w:rsidRDefault="009D77A6" w:rsidP="00201EBC">
      <w:pPr>
        <w:pStyle w:val="PargrafodaLista"/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52424"/>
          <w:sz w:val="24"/>
          <w:szCs w:val="24"/>
        </w:rPr>
      </w:pPr>
      <w:r w:rsidRPr="00201EBC">
        <w:rPr>
          <w:rFonts w:ascii="Arial" w:hAnsi="Arial" w:cs="Arial"/>
        </w:rPr>
        <w:t xml:space="preserve">Exercício 1 - </w:t>
      </w:r>
      <w:r w:rsidRPr="00201EBC">
        <w:rPr>
          <w:rFonts w:ascii="Arial" w:hAnsi="Arial" w:cs="Arial"/>
          <w:color w:val="252424"/>
        </w:rPr>
        <w:t>Implementar em Python o método da Iteração de ponto fixo simples; apresente um exemplo, e o processo de cálculo para verificar a convergência</w:t>
      </w:r>
      <w:r w:rsidR="00ED6DCA" w:rsidRPr="00201EBC">
        <w:rPr>
          <w:rFonts w:ascii="Arial" w:hAnsi="Arial" w:cs="Arial"/>
        </w:rPr>
        <w:t>.</w:t>
      </w:r>
    </w:p>
    <w:tbl>
      <w:tblPr>
        <w:tblStyle w:val="Tabelacomgrade"/>
        <w:tblW w:w="10773" w:type="dxa"/>
        <w:tblInd w:w="108" w:type="dxa"/>
        <w:tblLook w:val="04A0" w:firstRow="1" w:lastRow="0" w:firstColumn="1" w:lastColumn="0" w:noHBand="0" w:noVBand="1"/>
      </w:tblPr>
      <w:tblGrid>
        <w:gridCol w:w="11072"/>
      </w:tblGrid>
      <w:tr w:rsidR="00692956" w14:paraId="7A77992E" w14:textId="77777777" w:rsidTr="00AE6992">
        <w:tc>
          <w:tcPr>
            <w:tcW w:w="10773" w:type="dxa"/>
          </w:tcPr>
          <w:p w14:paraId="53418628" w14:textId="77777777" w:rsidR="00692956" w:rsidRDefault="00692956" w:rsidP="00AE6992">
            <w:pPr>
              <w:spacing w:line="360" w:lineRule="auto"/>
              <w:ind w:right="-235"/>
              <w:rPr>
                <w:rFonts w:ascii="Arial" w:hAnsi="Arial" w:cs="Arial"/>
              </w:rPr>
            </w:pPr>
            <w:r w:rsidRPr="00692956">
              <w:rPr>
                <w:rFonts w:ascii="Arial" w:hAnsi="Arial" w:cs="Arial"/>
                <w:b/>
                <w:bCs/>
              </w:rPr>
              <w:t>Resposta</w:t>
            </w:r>
            <w:r>
              <w:rPr>
                <w:rFonts w:ascii="Arial" w:hAnsi="Arial" w:cs="Arial"/>
              </w:rPr>
              <w:t>:</w:t>
            </w:r>
          </w:p>
          <w:p w14:paraId="13BCB480" w14:textId="5F219F3B" w:rsidR="00692956" w:rsidRDefault="00B51F29" w:rsidP="00B51F29">
            <w:pPr>
              <w:spacing w:line="360" w:lineRule="auto"/>
              <w:ind w:righ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Foi implementado em </w:t>
            </w:r>
            <w:r w:rsidR="00ED625A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 xml:space="preserve">ython, um projeto que busca a raiz de uma função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=2*sen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rad>
                </m:e>
              </m:d>
              <m:r>
                <w:rPr>
                  <w:rFonts w:ascii="Cambria Math" w:hAnsi="Cambria Math" w:cs="Arial"/>
                </w:rPr>
                <m:t>-x</m:t>
              </m:r>
            </m:oMath>
            <w:r>
              <w:rPr>
                <w:rFonts w:ascii="Arial" w:hAnsi="Arial" w:cs="Arial"/>
              </w:rPr>
              <w:t xml:space="preserve">, onde foi elaborado uma função </w:t>
            </w:r>
            <w:r w:rsidR="00ED625A">
              <w:rPr>
                <w:rFonts w:ascii="Arial" w:hAnsi="Arial" w:cs="Arial"/>
              </w:rPr>
              <w:t xml:space="preserve">que ficasse encarregada do processo para não poluir muito o projeto. Os resultados para um </w:t>
            </w:r>
            <w:r w:rsidR="00ED625A">
              <w:rPr>
                <w:rFonts w:ascii="Arial" w:hAnsi="Arial" w:cs="Arial"/>
                <w:i/>
                <w:iCs/>
              </w:rPr>
              <w:t xml:space="preserve">Xn=0,5 </w:t>
            </w:r>
            <w:r w:rsidR="00ED625A">
              <w:rPr>
                <w:rFonts w:ascii="Arial" w:hAnsi="Arial" w:cs="Arial"/>
              </w:rPr>
              <w:t xml:space="preserve">e Erro para critério de parada 0,001%. Os resultados obtidos pelo projeto são descritos na figura 1 a seguir. Ressalta-se que foi mantida uma condição de entrada para o usuário determinar o </w:t>
            </w:r>
            <w:r w:rsidR="00ED625A">
              <w:rPr>
                <w:rFonts w:ascii="Arial" w:hAnsi="Arial" w:cs="Arial"/>
                <w:i/>
                <w:iCs/>
              </w:rPr>
              <w:t xml:space="preserve">Xn </w:t>
            </w:r>
            <w:r w:rsidR="00ED625A">
              <w:rPr>
                <w:rFonts w:ascii="Arial" w:hAnsi="Arial" w:cs="Arial"/>
              </w:rPr>
              <w:t>desejado.</w:t>
            </w:r>
          </w:p>
          <w:p w14:paraId="4E796B23" w14:textId="33F85A36" w:rsidR="00ED625A" w:rsidRDefault="00ED625A" w:rsidP="00ED625A">
            <w:pPr>
              <w:spacing w:line="360" w:lineRule="auto"/>
              <w:ind w:right="31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72767C2" wp14:editId="32A30B61">
                  <wp:extent cx="6691630" cy="92329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1630" cy="923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A99884" w14:textId="3D4BE474" w:rsidR="00ED625A" w:rsidRPr="00ED625A" w:rsidRDefault="00ED625A" w:rsidP="00ED625A">
            <w:pPr>
              <w:spacing w:line="360" w:lineRule="auto"/>
              <w:ind w:right="318"/>
              <w:jc w:val="center"/>
              <w:rPr>
                <w:rFonts w:ascii="Arial" w:hAnsi="Arial" w:cs="Arial"/>
                <w:i/>
                <w:iCs/>
              </w:rPr>
            </w:pPr>
            <w:r w:rsidRPr="00ED625A">
              <w:rPr>
                <w:rFonts w:ascii="Arial" w:hAnsi="Arial" w:cs="Arial"/>
                <w:i/>
                <w:iCs/>
              </w:rPr>
              <w:t>Figura 1 – Resultado estimado pelo Ponto Fixo</w:t>
            </w:r>
          </w:p>
          <w:p w14:paraId="03A22B48" w14:textId="2C3D56B6" w:rsidR="000D7D81" w:rsidRPr="000D7D81" w:rsidRDefault="000D7D81" w:rsidP="00B51F29">
            <w:pPr>
              <w:spacing w:line="360" w:lineRule="auto"/>
              <w:ind w:righ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Inicialmente é pedido o </w:t>
            </w:r>
            <w:r>
              <w:rPr>
                <w:rFonts w:ascii="Arial" w:hAnsi="Arial" w:cs="Arial"/>
                <w:i/>
                <w:iCs/>
              </w:rPr>
              <w:t>Xn</w:t>
            </w:r>
            <w:r>
              <w:rPr>
                <w:rFonts w:ascii="Arial" w:hAnsi="Arial" w:cs="Arial"/>
              </w:rPr>
              <w:t xml:space="preserve"> ao usuário, com o programa rodando logo após a confirmação e trazendo os resultados: </w:t>
            </w:r>
            <w:r w:rsidR="005A02BC">
              <w:rPr>
                <w:rFonts w:ascii="Arial" w:hAnsi="Arial" w:cs="Arial"/>
              </w:rPr>
              <w:t>Raiz</w:t>
            </w:r>
            <w:r>
              <w:rPr>
                <w:rFonts w:ascii="Arial" w:hAnsi="Arial" w:cs="Arial"/>
              </w:rPr>
              <w:t xml:space="preserve"> estimada na primeira linha, “Lista” da progressão do Erro relativo e o número de interações necessária.</w:t>
            </w:r>
          </w:p>
          <w:p w14:paraId="75B9F84D" w14:textId="38C89FAB" w:rsidR="00ED625A" w:rsidRPr="00ED625A" w:rsidRDefault="00ED625A" w:rsidP="00B51F29">
            <w:pPr>
              <w:spacing w:line="360" w:lineRule="auto"/>
              <w:ind w:righ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Obs. Código-Projeto encontra-se em “.txt” em anexo.</w:t>
            </w:r>
          </w:p>
        </w:tc>
      </w:tr>
    </w:tbl>
    <w:p w14:paraId="52360F96" w14:textId="5BB44A60" w:rsidR="003F2DF1" w:rsidRPr="003F2DF1" w:rsidRDefault="003F2DF1" w:rsidP="003F2DF1">
      <w:pPr>
        <w:ind w:right="-235"/>
        <w:rPr>
          <w:rFonts w:ascii="Arial" w:hAnsi="Arial" w:cs="Arial"/>
        </w:rPr>
      </w:pPr>
      <w:r w:rsidRPr="003F2DF1">
        <w:rPr>
          <w:rFonts w:ascii="Arial" w:hAnsi="Arial" w:cs="Arial"/>
        </w:rPr>
        <w:t xml:space="preserve"> </w:t>
      </w:r>
    </w:p>
    <w:p w14:paraId="177F91F4" w14:textId="1CF22A9D" w:rsidR="00AC3807" w:rsidRPr="00201EBC" w:rsidRDefault="000D7D81" w:rsidP="00201EBC">
      <w:pPr>
        <w:pStyle w:val="PargrafodaLista"/>
        <w:numPr>
          <w:ilvl w:val="0"/>
          <w:numId w:val="29"/>
        </w:numPr>
        <w:ind w:right="-235"/>
        <w:rPr>
          <w:rFonts w:ascii="Arial" w:hAnsi="Arial" w:cs="Arial"/>
        </w:rPr>
      </w:pPr>
      <w:r>
        <w:rPr>
          <w:rFonts w:ascii="Arial" w:hAnsi="Arial" w:cs="Arial"/>
        </w:rPr>
        <w:t>Implementar em Python o método de Newton-Raphson</w:t>
      </w:r>
    </w:p>
    <w:tbl>
      <w:tblPr>
        <w:tblStyle w:val="Tabelacomgrade"/>
        <w:tblW w:w="10773" w:type="dxa"/>
        <w:tblInd w:w="108" w:type="dxa"/>
        <w:tblLook w:val="04A0" w:firstRow="1" w:lastRow="0" w:firstColumn="1" w:lastColumn="0" w:noHBand="0" w:noVBand="1"/>
      </w:tblPr>
      <w:tblGrid>
        <w:gridCol w:w="10773"/>
      </w:tblGrid>
      <w:tr w:rsidR="00692956" w14:paraId="3C28C735" w14:textId="77777777" w:rsidTr="00AE6992">
        <w:tc>
          <w:tcPr>
            <w:tcW w:w="10773" w:type="dxa"/>
          </w:tcPr>
          <w:p w14:paraId="2B256026" w14:textId="77777777" w:rsidR="006312BD" w:rsidRDefault="006312BD" w:rsidP="00E2150E">
            <w:pPr>
              <w:ind w:right="-235"/>
              <w:rPr>
                <w:rFonts w:ascii="Arial" w:hAnsi="Arial" w:cs="Arial"/>
                <w:b/>
                <w:bCs/>
              </w:rPr>
            </w:pPr>
          </w:p>
          <w:p w14:paraId="6B4CE1CD" w14:textId="68C6BBF4" w:rsidR="00692956" w:rsidRDefault="00692956" w:rsidP="00E2150E">
            <w:pPr>
              <w:ind w:right="-235"/>
              <w:rPr>
                <w:rFonts w:ascii="Arial" w:hAnsi="Arial" w:cs="Arial"/>
              </w:rPr>
            </w:pPr>
            <w:r w:rsidRPr="00201EBC">
              <w:rPr>
                <w:rFonts w:ascii="Arial" w:hAnsi="Arial" w:cs="Arial"/>
                <w:b/>
                <w:bCs/>
              </w:rPr>
              <w:t>Resposta</w:t>
            </w:r>
            <w:r w:rsidRPr="00201EBC">
              <w:rPr>
                <w:rFonts w:ascii="Arial" w:hAnsi="Arial" w:cs="Arial"/>
              </w:rPr>
              <w:t>:</w:t>
            </w:r>
          </w:p>
          <w:p w14:paraId="3DE29F10" w14:textId="1731494A" w:rsidR="00201EBC" w:rsidRDefault="00E2150E" w:rsidP="00E2150E">
            <w:pPr>
              <w:ind w:right="-23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método de Newton-Raphson é considerado um mais aplicados nos mais diversos ramos da ciência, como forma de testado foi utilizado uma função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=2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</w:rPr>
                <m:t>-11,7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+14,5x-5</m:t>
              </m:r>
            </m:oMath>
            <w:r w:rsidR="00197285">
              <w:rPr>
                <w:rFonts w:ascii="Arial" w:hAnsi="Arial" w:cs="Arial"/>
              </w:rPr>
              <w:t xml:space="preserve"> e sua respectiva derivada para definir a </w:t>
            </w:r>
            <w:r w:rsidR="005A02BC">
              <w:rPr>
                <w:rFonts w:ascii="Arial" w:hAnsi="Arial" w:cs="Arial"/>
              </w:rPr>
              <w:t>raiz</w:t>
            </w:r>
            <w:r w:rsidR="00197285">
              <w:rPr>
                <w:rFonts w:ascii="Arial" w:hAnsi="Arial" w:cs="Arial"/>
              </w:rPr>
              <w:t xml:space="preserve"> de sua função. </w:t>
            </w:r>
          </w:p>
          <w:p w14:paraId="47A04BCB" w14:textId="1C561D76" w:rsidR="00197285" w:rsidRDefault="00197285" w:rsidP="00E2150E">
            <w:pPr>
              <w:ind w:right="-23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Seu método é definido como </w:t>
            </w:r>
            <m:oMath>
              <m:r>
                <w:rPr>
                  <w:rFonts w:ascii="Cambria Math" w:hAnsi="Cambria Math" w:cs="Arial"/>
                </w:rPr>
                <m:t>Xi+1=Xi-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hAnsi="Cambria Math" w:cs="Arial"/>
                </w:rPr>
                <m:t>.</m:t>
              </m:r>
            </m:oMath>
          </w:p>
          <w:p w14:paraId="2EB50964" w14:textId="10522226" w:rsidR="00197285" w:rsidRDefault="00197285" w:rsidP="00E2150E">
            <w:pPr>
              <w:ind w:right="-23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figura a seguir demonstra os resultados estimados pelo método, com um Xo=3. A forma de demonstrar esses foi mantida igual ao do exercício anterior.</w:t>
            </w:r>
          </w:p>
          <w:p w14:paraId="39F4B6D0" w14:textId="7C162D70" w:rsidR="00197285" w:rsidRDefault="00197285" w:rsidP="00E2150E">
            <w:pPr>
              <w:ind w:right="-235"/>
              <w:rPr>
                <w:rFonts w:ascii="Arial" w:hAnsi="Arial" w:cs="Arial"/>
              </w:rPr>
            </w:pPr>
          </w:p>
          <w:p w14:paraId="5393EDB7" w14:textId="77777777" w:rsidR="00197285" w:rsidRDefault="00197285" w:rsidP="00E2150E">
            <w:pPr>
              <w:ind w:right="-235"/>
              <w:rPr>
                <w:rFonts w:ascii="Arial" w:hAnsi="Arial" w:cs="Arial"/>
                <w:noProof/>
              </w:rPr>
            </w:pPr>
          </w:p>
          <w:p w14:paraId="79DA26C2" w14:textId="3953814B" w:rsidR="00197285" w:rsidRPr="00201EBC" w:rsidRDefault="00197285" w:rsidP="00E2150E">
            <w:pPr>
              <w:ind w:right="-235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1739421B" wp14:editId="0D0FFC6C">
                  <wp:extent cx="6691630" cy="1095375"/>
                  <wp:effectExtent l="0" t="0" r="0" b="952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6581"/>
                          <a:stretch/>
                        </pic:blipFill>
                        <pic:spPr bwMode="auto">
                          <a:xfrm>
                            <a:off x="0" y="0"/>
                            <a:ext cx="6691630" cy="1095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D3C4771" w14:textId="56240201" w:rsidR="00197285" w:rsidRPr="00197285" w:rsidRDefault="00197285" w:rsidP="00197285">
            <w:pPr>
              <w:ind w:right="-235"/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Figura 2 – Saída do Métod</w:t>
            </w:r>
            <w:r w:rsidR="00153637">
              <w:rPr>
                <w:rFonts w:ascii="Arial" w:hAnsi="Arial" w:cs="Arial"/>
                <w:i/>
                <w:iCs/>
              </w:rPr>
              <w:t>o</w:t>
            </w:r>
          </w:p>
          <w:p w14:paraId="4DABEC4B" w14:textId="77777777" w:rsidR="00197285" w:rsidRDefault="00197285" w:rsidP="00E2150E">
            <w:pPr>
              <w:ind w:right="-235"/>
              <w:rPr>
                <w:rFonts w:ascii="Arial" w:hAnsi="Arial" w:cs="Arial"/>
              </w:rPr>
            </w:pPr>
          </w:p>
          <w:p w14:paraId="55B5D7E8" w14:textId="2C8D8ECC" w:rsidR="00692956" w:rsidRPr="00201EBC" w:rsidRDefault="00ED625A" w:rsidP="00E2150E">
            <w:pPr>
              <w:ind w:right="-235"/>
              <w:rPr>
                <w:rFonts w:ascii="Arial" w:hAnsi="Arial" w:cs="Arial"/>
              </w:rPr>
            </w:pPr>
            <w:r w:rsidRPr="00201EBC">
              <w:rPr>
                <w:rFonts w:ascii="Arial" w:hAnsi="Arial" w:cs="Arial"/>
              </w:rPr>
              <w:t>Obs. Código-Projeto encontra-se em “.txt” em anexo.</w:t>
            </w:r>
          </w:p>
        </w:tc>
      </w:tr>
    </w:tbl>
    <w:p w14:paraId="18F52B25" w14:textId="77777777" w:rsidR="003F2DF1" w:rsidRDefault="003F2DF1" w:rsidP="00201EBC">
      <w:pPr>
        <w:pStyle w:val="PargrafodaLista"/>
        <w:ind w:left="360" w:right="-235" w:firstLine="0"/>
        <w:rPr>
          <w:rFonts w:ascii="Arial" w:hAnsi="Arial" w:cs="Arial"/>
        </w:rPr>
      </w:pPr>
    </w:p>
    <w:p w14:paraId="1B0B8BAB" w14:textId="19034C3E" w:rsidR="00AC3807" w:rsidRPr="00201EBC" w:rsidRDefault="000D7D81" w:rsidP="00201EBC">
      <w:pPr>
        <w:pStyle w:val="PargrafodaLista"/>
        <w:numPr>
          <w:ilvl w:val="0"/>
          <w:numId w:val="29"/>
        </w:numPr>
        <w:ind w:right="-235"/>
        <w:rPr>
          <w:rFonts w:ascii="Arial" w:hAnsi="Arial" w:cs="Arial"/>
        </w:rPr>
      </w:pPr>
      <w:r>
        <w:rPr>
          <w:rFonts w:ascii="Arial" w:hAnsi="Arial" w:cs="Arial"/>
        </w:rPr>
        <w:t>Newton-Raphson em SciLab e Excel</w:t>
      </w:r>
    </w:p>
    <w:tbl>
      <w:tblPr>
        <w:tblStyle w:val="Tabelacomgrade"/>
        <w:tblW w:w="10773" w:type="dxa"/>
        <w:tblInd w:w="108" w:type="dxa"/>
        <w:tblLook w:val="04A0" w:firstRow="1" w:lastRow="0" w:firstColumn="1" w:lastColumn="0" w:noHBand="0" w:noVBand="1"/>
      </w:tblPr>
      <w:tblGrid>
        <w:gridCol w:w="11023"/>
      </w:tblGrid>
      <w:tr w:rsidR="00692956" w14:paraId="58998397" w14:textId="77777777" w:rsidTr="00AE6992">
        <w:tc>
          <w:tcPr>
            <w:tcW w:w="10773" w:type="dxa"/>
          </w:tcPr>
          <w:p w14:paraId="059C76B2" w14:textId="3E6DD5C7" w:rsidR="00692956" w:rsidRDefault="00692956" w:rsidP="00201EBC">
            <w:pPr>
              <w:ind w:left="360" w:right="-235"/>
              <w:rPr>
                <w:rFonts w:ascii="Arial" w:hAnsi="Arial" w:cs="Arial"/>
              </w:rPr>
            </w:pPr>
            <w:r w:rsidRPr="00201EBC">
              <w:rPr>
                <w:rFonts w:ascii="Arial" w:hAnsi="Arial" w:cs="Arial"/>
                <w:b/>
                <w:bCs/>
              </w:rPr>
              <w:t>Resposta</w:t>
            </w:r>
            <w:r w:rsidRPr="00201EBC">
              <w:rPr>
                <w:rFonts w:ascii="Arial" w:hAnsi="Arial" w:cs="Arial"/>
              </w:rPr>
              <w:t>:</w:t>
            </w:r>
          </w:p>
          <w:p w14:paraId="6E59C93B" w14:textId="1D0BCA75" w:rsidR="00153637" w:rsidRDefault="00153637" w:rsidP="00153637">
            <w:pPr>
              <w:ind w:right="-23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Conforme proposto, foi implementado o método de newton em SciLab e Excel. Poucas alterações foram necessárias para migrar o programa para a linguagem compreendida pelo SciLab. No caso do Excel, esse em geral sai de forma muito mais simples, uma vez que é utilizado essa plataforma para gerar a lógica necessária para qualquer método apresentado anteriormente. As figura</w:t>
            </w:r>
            <w:r w:rsidR="000E5D0A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apresentam</w:t>
            </w:r>
            <w:r w:rsidR="000E5D0A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respectivamente as saídas do Scilab e do Excel</w:t>
            </w:r>
            <w:r w:rsidR="000E5D0A">
              <w:rPr>
                <w:rFonts w:ascii="Arial" w:hAnsi="Arial" w:cs="Arial"/>
              </w:rPr>
              <w:t>. É descrito em vermelho as funções de ambos os projetos.</w:t>
            </w:r>
          </w:p>
          <w:p w14:paraId="6862B97A" w14:textId="2E726865" w:rsidR="000E5D0A" w:rsidRDefault="000E5D0A" w:rsidP="00153637">
            <w:pPr>
              <w:ind w:right="-235"/>
              <w:jc w:val="both"/>
              <w:rPr>
                <w:rFonts w:ascii="Arial" w:hAnsi="Arial" w:cs="Arial"/>
              </w:rPr>
            </w:pPr>
          </w:p>
          <w:p w14:paraId="761BB3D2" w14:textId="0D9BE59F" w:rsidR="000E5D0A" w:rsidRDefault="000E5D0A" w:rsidP="000E5D0A">
            <w:pPr>
              <w:ind w:right="-23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2E354E9" wp14:editId="0E6D2E75">
                  <wp:extent cx="3296110" cy="1724266"/>
                  <wp:effectExtent l="0" t="0" r="0" b="952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10" cy="172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C4B132" w14:textId="161F1CC4" w:rsidR="000E5D0A" w:rsidRDefault="000E5D0A" w:rsidP="000E5D0A">
            <w:pPr>
              <w:ind w:right="-235"/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Figura 3 – Respostas dadas pelo SciLab</w:t>
            </w:r>
          </w:p>
          <w:p w14:paraId="429F595A" w14:textId="7633BCD7" w:rsidR="000E5D0A" w:rsidRDefault="000E5D0A" w:rsidP="000E5D0A">
            <w:pPr>
              <w:ind w:right="-235"/>
              <w:jc w:val="center"/>
              <w:rPr>
                <w:rFonts w:ascii="Arial" w:hAnsi="Arial" w:cs="Arial"/>
                <w:i/>
                <w:iCs/>
              </w:rPr>
            </w:pPr>
          </w:p>
          <w:p w14:paraId="39E07A91" w14:textId="4AFCDBFC" w:rsidR="000E5D0A" w:rsidRPr="000E5D0A" w:rsidRDefault="000E5D0A" w:rsidP="000E5D0A">
            <w:pPr>
              <w:ind w:right="-235"/>
              <w:jc w:val="both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  <w:noProof/>
              </w:rPr>
              <w:drawing>
                <wp:inline distT="0" distB="0" distL="0" distR="0" wp14:anchorId="619038AC" wp14:editId="7FD31E62">
                  <wp:extent cx="6862468" cy="150495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1840" cy="1515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4FB9DA" w14:textId="5899AAD3" w:rsidR="000E5D0A" w:rsidRPr="000E5D0A" w:rsidRDefault="000E5D0A" w:rsidP="000E5D0A">
            <w:pPr>
              <w:ind w:left="360" w:right="-235"/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Figura 4 – Tabela contendo o método de Newton, assim como as f(x) usadas</w:t>
            </w:r>
          </w:p>
          <w:p w14:paraId="2ACE7F14" w14:textId="77777777" w:rsidR="000E5D0A" w:rsidRDefault="000E5D0A" w:rsidP="00201EBC">
            <w:pPr>
              <w:ind w:left="360" w:right="-235"/>
              <w:rPr>
                <w:rFonts w:ascii="Arial" w:hAnsi="Arial" w:cs="Arial"/>
              </w:rPr>
            </w:pPr>
          </w:p>
          <w:p w14:paraId="44ED2461" w14:textId="11ACBCAA" w:rsidR="00692956" w:rsidRPr="00201EBC" w:rsidRDefault="00201EBC" w:rsidP="00201EBC">
            <w:pPr>
              <w:ind w:left="360" w:right="-235"/>
              <w:rPr>
                <w:rFonts w:ascii="Arial" w:hAnsi="Arial" w:cs="Arial"/>
              </w:rPr>
            </w:pPr>
            <w:r w:rsidRPr="00201EBC">
              <w:rPr>
                <w:rFonts w:ascii="Arial" w:hAnsi="Arial" w:cs="Arial"/>
              </w:rPr>
              <w:t>Obs. Código-Projeto encontra-se em “.txt” em anexo.</w:t>
            </w:r>
          </w:p>
        </w:tc>
      </w:tr>
    </w:tbl>
    <w:p w14:paraId="4EA5D08A" w14:textId="77777777" w:rsidR="00201EBC" w:rsidRDefault="00201EBC" w:rsidP="00201EBC">
      <w:pPr>
        <w:ind w:left="360" w:right="-235"/>
        <w:rPr>
          <w:rFonts w:ascii="Arial" w:hAnsi="Arial" w:cs="Arial"/>
          <w:highlight w:val="yellow"/>
        </w:rPr>
      </w:pPr>
    </w:p>
    <w:p w14:paraId="4C94ACD5" w14:textId="77777777" w:rsidR="00201EBC" w:rsidRDefault="00201EBC" w:rsidP="00201EBC">
      <w:pPr>
        <w:ind w:left="360" w:right="-235"/>
        <w:rPr>
          <w:rFonts w:ascii="Arial" w:hAnsi="Arial" w:cs="Arial"/>
          <w:highlight w:val="yellow"/>
        </w:rPr>
      </w:pPr>
    </w:p>
    <w:p w14:paraId="7177C9B5" w14:textId="6A17BFF9" w:rsidR="00201EBC" w:rsidRPr="00201EBC" w:rsidRDefault="000D7D81" w:rsidP="00201EBC">
      <w:pPr>
        <w:pStyle w:val="PargrafodaLista"/>
        <w:numPr>
          <w:ilvl w:val="0"/>
          <w:numId w:val="29"/>
        </w:numPr>
        <w:ind w:right="-235"/>
        <w:rPr>
          <w:rFonts w:ascii="Arial" w:hAnsi="Arial" w:cs="Arial"/>
        </w:rPr>
      </w:pPr>
      <w:r>
        <w:rPr>
          <w:rFonts w:ascii="Arial" w:hAnsi="Arial" w:cs="Arial"/>
        </w:rPr>
        <w:t>Implementar em Python o método da Secante</w:t>
      </w:r>
    </w:p>
    <w:tbl>
      <w:tblPr>
        <w:tblStyle w:val="Tabelacomgrade"/>
        <w:tblW w:w="10773" w:type="dxa"/>
        <w:tblInd w:w="108" w:type="dxa"/>
        <w:tblLook w:val="04A0" w:firstRow="1" w:lastRow="0" w:firstColumn="1" w:lastColumn="0" w:noHBand="0" w:noVBand="1"/>
      </w:tblPr>
      <w:tblGrid>
        <w:gridCol w:w="10773"/>
      </w:tblGrid>
      <w:tr w:rsidR="00201EBC" w14:paraId="6E578D98" w14:textId="77777777" w:rsidTr="0081232B">
        <w:tc>
          <w:tcPr>
            <w:tcW w:w="10773" w:type="dxa"/>
          </w:tcPr>
          <w:p w14:paraId="3005C797" w14:textId="77777777" w:rsidR="006312BD" w:rsidRDefault="006312BD" w:rsidP="00201EBC">
            <w:pPr>
              <w:ind w:left="360" w:right="-235"/>
              <w:rPr>
                <w:rFonts w:ascii="Arial" w:hAnsi="Arial" w:cs="Arial"/>
                <w:b/>
                <w:bCs/>
              </w:rPr>
            </w:pPr>
          </w:p>
          <w:p w14:paraId="1CC3DE66" w14:textId="4AC98525" w:rsidR="00201EBC" w:rsidRDefault="00201EBC" w:rsidP="00201EBC">
            <w:pPr>
              <w:ind w:left="360" w:right="-235"/>
              <w:rPr>
                <w:rFonts w:ascii="Arial" w:hAnsi="Arial" w:cs="Arial"/>
              </w:rPr>
            </w:pPr>
            <w:r w:rsidRPr="00201EBC">
              <w:rPr>
                <w:rFonts w:ascii="Arial" w:hAnsi="Arial" w:cs="Arial"/>
                <w:b/>
                <w:bCs/>
              </w:rPr>
              <w:t>Resposta</w:t>
            </w:r>
            <w:r w:rsidRPr="00201EBC">
              <w:rPr>
                <w:rFonts w:ascii="Arial" w:hAnsi="Arial" w:cs="Arial"/>
              </w:rPr>
              <w:t>:</w:t>
            </w:r>
          </w:p>
          <w:p w14:paraId="057D1344" w14:textId="7EC0E783" w:rsidR="00777215" w:rsidRPr="00777215" w:rsidRDefault="00777215" w:rsidP="00F6311B">
            <w:pPr>
              <w:ind w:left="360" w:right="17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método da secante, as condições para sua conversão são dadas por </w:t>
            </w:r>
          </w:p>
          <w:p w14:paraId="184452AE" w14:textId="497E8DFE" w:rsidR="00777215" w:rsidRPr="00777215" w:rsidRDefault="00777215" w:rsidP="00F6311B">
            <w:pPr>
              <w:ind w:left="360" w:right="176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Xi+1=Xi-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f(xi)(xa-xi)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xi</m:t>
                        </m:r>
                      </m:e>
                    </m:d>
                    <m:r>
                      <w:rPr>
                        <w:rFonts w:ascii="Cambria Math" w:hAnsi="Cambria Math" w:cs="Arial"/>
                      </w:rPr>
                      <m:t>-f(xa)</m:t>
                    </m:r>
                  </m:den>
                </m:f>
              </m:oMath>
            </m:oMathPara>
          </w:p>
          <w:p w14:paraId="171A176D" w14:textId="33D8D60D" w:rsidR="00777215" w:rsidRDefault="00777215" w:rsidP="00F6311B">
            <w:pPr>
              <w:ind w:left="360" w:right="17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Onde xa equivale a xi-1, que deve ser indicado pelo usuário também, um </w:t>
            </w:r>
            <w:r w:rsidR="005A02BC">
              <w:rPr>
                <w:rFonts w:ascii="Arial" w:hAnsi="Arial" w:cs="Arial"/>
              </w:rPr>
              <w:t>inconveniente</w:t>
            </w:r>
            <w:r>
              <w:rPr>
                <w:rFonts w:ascii="Arial" w:hAnsi="Arial" w:cs="Arial"/>
              </w:rPr>
              <w:t xml:space="preserve"> pois esse método necessita um ponto de inicio e um ponto anterior a esse.</w:t>
            </w:r>
          </w:p>
          <w:p w14:paraId="38128391" w14:textId="14B582C2" w:rsidR="00777215" w:rsidRDefault="00777215" w:rsidP="00F6311B">
            <w:pPr>
              <w:ind w:left="360" w:right="17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Como resposta, ele obteve uma rápida conversão para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=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10</m:t>
                  </m:r>
                </m:sup>
              </m:sSup>
              <m:r>
                <w:rPr>
                  <w:rFonts w:ascii="Cambria Math" w:hAnsi="Cambria Math" w:cs="Arial"/>
                </w:rPr>
                <m:t>-1</m:t>
              </m:r>
            </m:oMath>
            <w:r>
              <w:rPr>
                <w:rFonts w:ascii="Arial" w:hAnsi="Arial" w:cs="Arial"/>
              </w:rPr>
              <w:t xml:space="preserve">, com os resultados sendo apresentados a </w:t>
            </w:r>
            <w:r w:rsidR="005A02BC">
              <w:rPr>
                <w:rFonts w:ascii="Arial" w:hAnsi="Arial" w:cs="Arial"/>
              </w:rPr>
              <w:t>seguir,</w:t>
            </w:r>
            <w:r>
              <w:rPr>
                <w:rFonts w:ascii="Arial" w:hAnsi="Arial" w:cs="Arial"/>
              </w:rPr>
              <w:t xml:space="preserve"> na mesma estrutura que o Ex 1.</w:t>
            </w:r>
          </w:p>
          <w:p w14:paraId="29397261" w14:textId="1BE5C403" w:rsidR="00777215" w:rsidRDefault="00777215" w:rsidP="00201EBC">
            <w:pPr>
              <w:ind w:left="360" w:right="-235"/>
              <w:rPr>
                <w:rFonts w:ascii="Arial" w:hAnsi="Arial" w:cs="Arial"/>
              </w:rPr>
            </w:pPr>
          </w:p>
          <w:p w14:paraId="589D7996" w14:textId="12A50078" w:rsidR="00777215" w:rsidRDefault="00777215" w:rsidP="00777215">
            <w:pPr>
              <w:ind w:left="360" w:right="-23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46EDFC61" wp14:editId="51AA705A">
                  <wp:extent cx="3324689" cy="1514686"/>
                  <wp:effectExtent l="0" t="0" r="9525" b="952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1514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0FB1EA" w14:textId="0E68F160" w:rsidR="00777215" w:rsidRDefault="00777215" w:rsidP="00F6311B">
            <w:pPr>
              <w:ind w:left="360" w:right="34"/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Figura 5 – Resultado da Secante</w:t>
            </w:r>
          </w:p>
          <w:p w14:paraId="6B00A466" w14:textId="77777777" w:rsidR="00661321" w:rsidRDefault="00661321" w:rsidP="00F6311B">
            <w:pPr>
              <w:ind w:left="360" w:right="34"/>
              <w:jc w:val="center"/>
              <w:rPr>
                <w:rFonts w:ascii="Arial" w:hAnsi="Arial" w:cs="Arial"/>
                <w:i/>
                <w:iCs/>
              </w:rPr>
            </w:pPr>
          </w:p>
          <w:p w14:paraId="32EAD7F8" w14:textId="6F639670" w:rsidR="00777215" w:rsidRDefault="00777215" w:rsidP="00F6311B">
            <w:pPr>
              <w:ind w:left="360" w:right="3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Os resultados aqui são, </w:t>
            </w:r>
            <w:r w:rsidR="005A02BC">
              <w:rPr>
                <w:rFonts w:ascii="Arial" w:hAnsi="Arial" w:cs="Arial"/>
              </w:rPr>
              <w:t>Raiz</w:t>
            </w:r>
            <w:r>
              <w:rPr>
                <w:rFonts w:ascii="Arial" w:hAnsi="Arial" w:cs="Arial"/>
              </w:rPr>
              <w:t xml:space="preserve"> em 1, erro caiu instantaneamente para 0</w:t>
            </w:r>
            <w:r w:rsidR="00F6311B">
              <w:rPr>
                <w:rFonts w:ascii="Arial" w:hAnsi="Arial" w:cs="Arial"/>
              </w:rPr>
              <w:t xml:space="preserve"> (esse Erro se deve ao uso da raiz verdadeira e um valor abaixo dela)</w:t>
            </w:r>
            <w:r>
              <w:rPr>
                <w:rFonts w:ascii="Arial" w:hAnsi="Arial" w:cs="Arial"/>
              </w:rPr>
              <w:t xml:space="preserve"> e </w:t>
            </w:r>
            <w:r w:rsidR="00F6311B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interação.</w:t>
            </w:r>
          </w:p>
          <w:p w14:paraId="38BF95D6" w14:textId="77777777" w:rsidR="00F6311B" w:rsidRPr="00777215" w:rsidRDefault="00F6311B" w:rsidP="00777215">
            <w:pPr>
              <w:ind w:left="360" w:right="-235"/>
              <w:jc w:val="both"/>
              <w:rPr>
                <w:rFonts w:ascii="Arial" w:hAnsi="Arial" w:cs="Arial"/>
              </w:rPr>
            </w:pPr>
          </w:p>
          <w:p w14:paraId="2137A23C" w14:textId="1AF731F5" w:rsidR="00201EBC" w:rsidRPr="00201EBC" w:rsidRDefault="00201EBC" w:rsidP="00201EBC">
            <w:pPr>
              <w:ind w:left="360" w:right="-235"/>
              <w:rPr>
                <w:rFonts w:ascii="Arial" w:hAnsi="Arial" w:cs="Arial"/>
              </w:rPr>
            </w:pPr>
            <w:r w:rsidRPr="00201EBC">
              <w:rPr>
                <w:rFonts w:ascii="Arial" w:hAnsi="Arial" w:cs="Arial"/>
              </w:rPr>
              <w:t>Obs. Código-Projeto encontra-se em “.txt” em anexo.</w:t>
            </w:r>
          </w:p>
        </w:tc>
      </w:tr>
    </w:tbl>
    <w:p w14:paraId="0ADDB94A" w14:textId="77777777" w:rsidR="00201EBC" w:rsidRDefault="00201EBC" w:rsidP="00201EBC">
      <w:pPr>
        <w:ind w:left="360" w:right="-235"/>
        <w:rPr>
          <w:rFonts w:ascii="Arial" w:hAnsi="Arial" w:cs="Arial"/>
          <w:highlight w:val="yellow"/>
        </w:rPr>
      </w:pPr>
    </w:p>
    <w:p w14:paraId="2FDFEA18" w14:textId="2ADB5D43" w:rsidR="00201EBC" w:rsidRPr="00201EBC" w:rsidRDefault="000D7D81" w:rsidP="00201EBC">
      <w:pPr>
        <w:pStyle w:val="PargrafodaLista"/>
        <w:numPr>
          <w:ilvl w:val="0"/>
          <w:numId w:val="29"/>
        </w:numPr>
        <w:ind w:right="-235"/>
        <w:rPr>
          <w:rFonts w:ascii="Arial" w:hAnsi="Arial" w:cs="Arial"/>
        </w:rPr>
      </w:pPr>
      <w:r>
        <w:rPr>
          <w:rFonts w:ascii="Arial" w:hAnsi="Arial" w:cs="Arial"/>
        </w:rPr>
        <w:t>Implementar em Python o método da Secante Modificado</w:t>
      </w:r>
    </w:p>
    <w:tbl>
      <w:tblPr>
        <w:tblStyle w:val="Tabelacomgrade"/>
        <w:tblW w:w="10968" w:type="dxa"/>
        <w:tblInd w:w="108" w:type="dxa"/>
        <w:tblLook w:val="04A0" w:firstRow="1" w:lastRow="0" w:firstColumn="1" w:lastColumn="0" w:noHBand="0" w:noVBand="1"/>
      </w:tblPr>
      <w:tblGrid>
        <w:gridCol w:w="10968"/>
      </w:tblGrid>
      <w:tr w:rsidR="00201EBC" w14:paraId="4656AB2D" w14:textId="77777777" w:rsidTr="003B2E5E">
        <w:trPr>
          <w:trHeight w:val="1994"/>
        </w:trPr>
        <w:tc>
          <w:tcPr>
            <w:tcW w:w="10968" w:type="dxa"/>
          </w:tcPr>
          <w:p w14:paraId="1CB4450B" w14:textId="77777777" w:rsidR="006312BD" w:rsidRDefault="006312BD" w:rsidP="00201EBC">
            <w:pPr>
              <w:ind w:left="360" w:right="-235"/>
              <w:rPr>
                <w:rFonts w:ascii="Arial" w:hAnsi="Arial" w:cs="Arial"/>
                <w:b/>
                <w:bCs/>
              </w:rPr>
            </w:pPr>
          </w:p>
          <w:p w14:paraId="3C246785" w14:textId="76725F05" w:rsidR="00201EBC" w:rsidRDefault="00201EBC" w:rsidP="00201EBC">
            <w:pPr>
              <w:ind w:left="360" w:right="-235"/>
              <w:rPr>
                <w:rFonts w:ascii="Arial" w:hAnsi="Arial" w:cs="Arial"/>
              </w:rPr>
            </w:pPr>
            <w:r w:rsidRPr="00201EBC">
              <w:rPr>
                <w:rFonts w:ascii="Arial" w:hAnsi="Arial" w:cs="Arial"/>
                <w:b/>
                <w:bCs/>
              </w:rPr>
              <w:t>Resposta</w:t>
            </w:r>
            <w:r w:rsidRPr="00201EBC">
              <w:rPr>
                <w:rFonts w:ascii="Arial" w:hAnsi="Arial" w:cs="Arial"/>
              </w:rPr>
              <w:t>:</w:t>
            </w:r>
          </w:p>
          <w:p w14:paraId="64832DE2" w14:textId="05C7AA15" w:rsidR="00F6311B" w:rsidRDefault="00F6311B" w:rsidP="00F6311B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Para a secante modificado, com determinação da </w:t>
            </w:r>
            <w:r w:rsidR="003B2E5E">
              <w:rPr>
                <w:rFonts w:ascii="Arial" w:hAnsi="Arial" w:cs="Arial"/>
              </w:rPr>
              <w:t>raiz</w:t>
            </w:r>
            <w:r>
              <w:rPr>
                <w:rFonts w:ascii="Arial" w:hAnsi="Arial" w:cs="Arial"/>
              </w:rPr>
              <w:t xml:space="preserve"> com o uso de um ponto de </w:t>
            </w:r>
            <w:r w:rsidR="003B2E5E">
              <w:rPr>
                <w:rFonts w:ascii="Arial" w:hAnsi="Arial" w:cs="Arial"/>
              </w:rPr>
              <w:t>análise</w:t>
            </w:r>
            <w:r>
              <w:rPr>
                <w:rFonts w:ascii="Arial" w:hAnsi="Arial" w:cs="Arial"/>
              </w:rPr>
              <w:t xml:space="preserve"> e um </w:t>
            </w:r>
            <w:r w:rsidR="003B2E5E">
              <w:rPr>
                <w:rFonts w:ascii="Arial" w:hAnsi="Arial" w:cs="Arial"/>
              </w:rPr>
              <w:t>qsi (</w:t>
            </w:r>
            <w:r>
              <w:rPr>
                <w:rFonts w:ascii="Arial" w:hAnsi="Arial" w:cs="Arial"/>
              </w:rPr>
              <w:t xml:space="preserve">valor infinitesimal após o valor previamente definido) é feito pela expressão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xi+1=xi-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δ xi f(xi)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xi+δxi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-f(xi)</m:t>
                  </m:r>
                </m:den>
              </m:f>
            </m:oMath>
            <w:r w:rsidR="003B2E5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E017751" w14:textId="7065DDB7" w:rsidR="003B2E5E" w:rsidRDefault="003B2E5E" w:rsidP="00F6311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o resultado apresentado a seguir, temos a mesma função fornecida anteriormente, contudo, o resultado possui algumas variações interessantes. Começando com a raiz, que foi estimada e não só “retornada”, e o seu erro que foi sendo definido também.</w:t>
            </w:r>
          </w:p>
          <w:p w14:paraId="0EF7B89C" w14:textId="5071E75A" w:rsidR="003B2E5E" w:rsidRDefault="003B2E5E" w:rsidP="00F6311B">
            <w:pPr>
              <w:ind w:left="360"/>
              <w:rPr>
                <w:rFonts w:ascii="Arial" w:hAnsi="Arial" w:cs="Arial"/>
              </w:rPr>
            </w:pPr>
          </w:p>
          <w:p w14:paraId="3CC547C1" w14:textId="586578B9" w:rsidR="003B2E5E" w:rsidRDefault="003B2E5E" w:rsidP="003B2E5E">
            <w:pPr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2E38C1C" wp14:editId="2C5BCA1D">
                  <wp:extent cx="4657725" cy="141703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3020" cy="1421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D54845" w14:textId="2F5CACBA" w:rsidR="003B2E5E" w:rsidRDefault="003B2E5E" w:rsidP="003B2E5E">
            <w:pPr>
              <w:ind w:left="360"/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Figura 6 -Resultado da Secante Modif.</w:t>
            </w:r>
          </w:p>
          <w:p w14:paraId="115B34E3" w14:textId="77777777" w:rsidR="003B2E5E" w:rsidRPr="003B2E5E" w:rsidRDefault="003B2E5E" w:rsidP="003B2E5E">
            <w:pPr>
              <w:ind w:left="360"/>
              <w:jc w:val="center"/>
              <w:rPr>
                <w:rFonts w:ascii="Arial" w:hAnsi="Arial" w:cs="Arial"/>
                <w:i/>
                <w:iCs/>
              </w:rPr>
            </w:pPr>
          </w:p>
          <w:p w14:paraId="5BA43A1F" w14:textId="77777777" w:rsidR="00201EBC" w:rsidRPr="00201EBC" w:rsidRDefault="00201EBC" w:rsidP="00201EBC">
            <w:pPr>
              <w:ind w:left="360" w:right="-235"/>
              <w:rPr>
                <w:rFonts w:ascii="Arial" w:hAnsi="Arial" w:cs="Arial"/>
              </w:rPr>
            </w:pPr>
            <w:r w:rsidRPr="00201EBC">
              <w:rPr>
                <w:rFonts w:ascii="Arial" w:hAnsi="Arial" w:cs="Arial"/>
              </w:rPr>
              <w:t>Obs. Código-Projeto encontra-se em “.txt” em anexo.</w:t>
            </w:r>
          </w:p>
        </w:tc>
      </w:tr>
    </w:tbl>
    <w:p w14:paraId="3D26A9EB" w14:textId="77777777" w:rsidR="00201EBC" w:rsidRDefault="00201EBC" w:rsidP="00201EBC">
      <w:pPr>
        <w:ind w:left="360" w:right="-235"/>
        <w:rPr>
          <w:rFonts w:ascii="Arial" w:hAnsi="Arial" w:cs="Arial"/>
          <w:highlight w:val="yellow"/>
        </w:rPr>
      </w:pPr>
    </w:p>
    <w:p w14:paraId="05F1B71E" w14:textId="6839ACB1" w:rsidR="00201EBC" w:rsidRPr="00201EBC" w:rsidRDefault="000D7D81" w:rsidP="00201EBC">
      <w:pPr>
        <w:pStyle w:val="PargrafodaLista"/>
        <w:numPr>
          <w:ilvl w:val="0"/>
          <w:numId w:val="29"/>
        </w:numPr>
        <w:ind w:right="-235"/>
        <w:rPr>
          <w:rFonts w:ascii="Arial" w:hAnsi="Arial" w:cs="Arial"/>
        </w:rPr>
      </w:pPr>
      <w:r>
        <w:rPr>
          <w:rFonts w:ascii="Arial" w:hAnsi="Arial" w:cs="Arial"/>
        </w:rPr>
        <w:t>Comparação de todos os métodos já estudados</w:t>
      </w:r>
    </w:p>
    <w:tbl>
      <w:tblPr>
        <w:tblStyle w:val="Tabelacomgrade"/>
        <w:tblW w:w="10773" w:type="dxa"/>
        <w:tblInd w:w="108" w:type="dxa"/>
        <w:tblLook w:val="04A0" w:firstRow="1" w:lastRow="0" w:firstColumn="1" w:lastColumn="0" w:noHBand="0" w:noVBand="1"/>
      </w:tblPr>
      <w:tblGrid>
        <w:gridCol w:w="10773"/>
      </w:tblGrid>
      <w:tr w:rsidR="00201EBC" w14:paraId="0446FF57" w14:textId="77777777" w:rsidTr="0081232B">
        <w:tc>
          <w:tcPr>
            <w:tcW w:w="10773" w:type="dxa"/>
          </w:tcPr>
          <w:p w14:paraId="15B907F1" w14:textId="77777777" w:rsidR="006312BD" w:rsidRDefault="006312BD" w:rsidP="000E5D0A">
            <w:pPr>
              <w:ind w:left="360" w:right="-235"/>
              <w:rPr>
                <w:rFonts w:ascii="Arial" w:hAnsi="Arial" w:cs="Arial"/>
                <w:b/>
                <w:bCs/>
              </w:rPr>
            </w:pPr>
          </w:p>
          <w:p w14:paraId="6CC14B22" w14:textId="7DCBFD15" w:rsidR="000E5D0A" w:rsidRDefault="00201EBC" w:rsidP="000E5D0A">
            <w:pPr>
              <w:ind w:left="360" w:right="-235"/>
              <w:rPr>
                <w:rFonts w:ascii="Arial" w:hAnsi="Arial" w:cs="Arial"/>
              </w:rPr>
            </w:pPr>
            <w:r w:rsidRPr="00201EBC">
              <w:rPr>
                <w:rFonts w:ascii="Arial" w:hAnsi="Arial" w:cs="Arial"/>
                <w:b/>
                <w:bCs/>
              </w:rPr>
              <w:t>Resposta</w:t>
            </w:r>
            <w:r w:rsidRPr="00201EBC">
              <w:rPr>
                <w:rFonts w:ascii="Arial" w:hAnsi="Arial" w:cs="Arial"/>
              </w:rPr>
              <w:t>:</w:t>
            </w:r>
          </w:p>
          <w:p w14:paraId="0B401FD4" w14:textId="24F80A37" w:rsidR="000E5D0A" w:rsidRDefault="000E5D0A" w:rsidP="000E5D0A">
            <w:pPr>
              <w:ind w:right="-23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Conforme proposto, foram realizadas 5 interações com os métodos abertos e estimadas suas características e seu tempo de simulação para a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=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10</m:t>
                  </m:r>
                </m:sup>
              </m:sSup>
              <m:r>
                <w:rPr>
                  <w:rFonts w:ascii="Cambria Math" w:hAnsi="Cambria Math" w:cs="Arial"/>
                </w:rPr>
                <m:t>-1</m:t>
              </m:r>
            </m:oMath>
            <w:r>
              <w:rPr>
                <w:rFonts w:ascii="Arial" w:hAnsi="Arial" w:cs="Arial"/>
              </w:rPr>
              <w:t>. Essas são apresentadas na tabela a seguir.</w:t>
            </w:r>
          </w:p>
          <w:p w14:paraId="7A9F212F" w14:textId="45C90CC6" w:rsidR="000E5D0A" w:rsidRDefault="000E5D0A" w:rsidP="000E5D0A">
            <w:pPr>
              <w:ind w:right="-235"/>
              <w:rPr>
                <w:rFonts w:ascii="Arial" w:hAnsi="Arial" w:cs="Arial"/>
              </w:rPr>
            </w:pPr>
          </w:p>
          <w:p w14:paraId="4CFBD5C8" w14:textId="1C40130C" w:rsidR="000E5D0A" w:rsidRPr="000E5D0A" w:rsidRDefault="000E5D0A" w:rsidP="000E5D0A">
            <w:pPr>
              <w:ind w:right="-235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1276C14" wp14:editId="719A413C">
                  <wp:extent cx="6691630" cy="1157605"/>
                  <wp:effectExtent l="0" t="0" r="0" b="444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1630" cy="1157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147DF5" w14:textId="6F1FC31D" w:rsidR="000E5D0A" w:rsidRDefault="000E5D0A" w:rsidP="000E5D0A">
            <w:pPr>
              <w:ind w:left="360" w:right="-235"/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Figura</w:t>
            </w:r>
            <w:r w:rsidR="006312BD">
              <w:rPr>
                <w:rFonts w:ascii="Arial" w:hAnsi="Arial" w:cs="Arial"/>
                <w:i/>
                <w:iCs/>
              </w:rPr>
              <w:t xml:space="preserve"> 7</w:t>
            </w:r>
            <w:r>
              <w:rPr>
                <w:rFonts w:ascii="Arial" w:hAnsi="Arial" w:cs="Arial"/>
                <w:i/>
                <w:iCs/>
              </w:rPr>
              <w:t xml:space="preserve"> – Tabela com características das múltiplas aplicações dos métodos</w:t>
            </w:r>
          </w:p>
          <w:p w14:paraId="338482E3" w14:textId="77777777" w:rsidR="000E5D0A" w:rsidRPr="000E5D0A" w:rsidRDefault="000E5D0A" w:rsidP="000E5D0A">
            <w:pPr>
              <w:ind w:left="360" w:right="-235"/>
              <w:jc w:val="center"/>
              <w:rPr>
                <w:rFonts w:ascii="Arial" w:hAnsi="Arial" w:cs="Arial"/>
                <w:i/>
                <w:iCs/>
              </w:rPr>
            </w:pPr>
          </w:p>
          <w:p w14:paraId="236567AC" w14:textId="45C59C93" w:rsidR="00201EBC" w:rsidRPr="00201EBC" w:rsidRDefault="00201EBC" w:rsidP="00201EBC">
            <w:pPr>
              <w:ind w:left="360" w:right="-235"/>
              <w:rPr>
                <w:rFonts w:ascii="Arial" w:hAnsi="Arial" w:cs="Arial"/>
              </w:rPr>
            </w:pPr>
            <w:r w:rsidRPr="00201EBC">
              <w:rPr>
                <w:rFonts w:ascii="Arial" w:hAnsi="Arial" w:cs="Arial"/>
              </w:rPr>
              <w:t>Obs. Código-Projeto encontra-se em “.txt” em anexo.</w:t>
            </w:r>
          </w:p>
        </w:tc>
      </w:tr>
    </w:tbl>
    <w:p w14:paraId="4489B7C5" w14:textId="77777777" w:rsidR="00201EBC" w:rsidRDefault="00201EBC" w:rsidP="00201EBC">
      <w:pPr>
        <w:ind w:left="360" w:right="-235"/>
        <w:rPr>
          <w:rFonts w:ascii="Arial" w:hAnsi="Arial" w:cs="Arial"/>
          <w:highlight w:val="yellow"/>
        </w:rPr>
      </w:pPr>
    </w:p>
    <w:p w14:paraId="32BE5584" w14:textId="06DB4F37" w:rsidR="00201EBC" w:rsidRPr="00201EBC" w:rsidRDefault="000D7D81" w:rsidP="00201EBC">
      <w:pPr>
        <w:pStyle w:val="PargrafodaLista"/>
        <w:numPr>
          <w:ilvl w:val="0"/>
          <w:numId w:val="29"/>
        </w:numPr>
        <w:ind w:right="-235"/>
        <w:rPr>
          <w:rFonts w:ascii="Arial" w:hAnsi="Arial" w:cs="Arial"/>
        </w:rPr>
      </w:pPr>
      <w:r>
        <w:rPr>
          <w:rFonts w:ascii="Arial" w:hAnsi="Arial" w:cs="Arial"/>
        </w:rPr>
        <w:t>Explicação das particularidades dos métodos para cada gráfico</w:t>
      </w:r>
    </w:p>
    <w:tbl>
      <w:tblPr>
        <w:tblStyle w:val="Tabelacomgrade"/>
        <w:tblW w:w="10773" w:type="dxa"/>
        <w:tblInd w:w="108" w:type="dxa"/>
        <w:tblLook w:val="04A0" w:firstRow="1" w:lastRow="0" w:firstColumn="1" w:lastColumn="0" w:noHBand="0" w:noVBand="1"/>
      </w:tblPr>
      <w:tblGrid>
        <w:gridCol w:w="10773"/>
      </w:tblGrid>
      <w:tr w:rsidR="00201EBC" w14:paraId="6B3C576B" w14:textId="77777777" w:rsidTr="0081232B">
        <w:tc>
          <w:tcPr>
            <w:tcW w:w="10773" w:type="dxa"/>
          </w:tcPr>
          <w:p w14:paraId="792E3C4B" w14:textId="77777777" w:rsidR="006312BD" w:rsidRDefault="006312BD" w:rsidP="00201EBC">
            <w:pPr>
              <w:ind w:left="360" w:right="-235"/>
              <w:rPr>
                <w:rFonts w:ascii="Arial" w:hAnsi="Arial" w:cs="Arial"/>
                <w:b/>
                <w:bCs/>
              </w:rPr>
            </w:pPr>
          </w:p>
          <w:p w14:paraId="31FCD278" w14:textId="5A8F38E0" w:rsidR="008F00ED" w:rsidRDefault="00201EBC" w:rsidP="00201EBC">
            <w:pPr>
              <w:ind w:left="360" w:right="-235"/>
              <w:rPr>
                <w:rFonts w:ascii="Arial" w:hAnsi="Arial" w:cs="Arial"/>
              </w:rPr>
            </w:pPr>
            <w:r w:rsidRPr="00201EBC">
              <w:rPr>
                <w:rFonts w:ascii="Arial" w:hAnsi="Arial" w:cs="Arial"/>
                <w:b/>
                <w:bCs/>
              </w:rPr>
              <w:t>Resposta</w:t>
            </w:r>
            <w:r w:rsidRPr="00201EBC">
              <w:rPr>
                <w:rFonts w:ascii="Arial" w:hAnsi="Arial" w:cs="Arial"/>
              </w:rPr>
              <w:t>:</w:t>
            </w:r>
            <w:r w:rsidR="008F00ED">
              <w:rPr>
                <w:rFonts w:ascii="Arial" w:hAnsi="Arial" w:cs="Arial"/>
              </w:rPr>
              <w:t xml:space="preserve"> </w:t>
            </w:r>
          </w:p>
          <w:p w14:paraId="4385E2AF" w14:textId="77777777" w:rsidR="005A02BC" w:rsidRDefault="005A02BC" w:rsidP="00201EBC">
            <w:pPr>
              <w:ind w:left="360" w:right="-235"/>
              <w:rPr>
                <w:rFonts w:ascii="Arial" w:hAnsi="Arial" w:cs="Arial"/>
              </w:rPr>
            </w:pPr>
          </w:p>
          <w:p w14:paraId="4AE38989" w14:textId="5D0282E6" w:rsidR="00201EBC" w:rsidRPr="00201EBC" w:rsidRDefault="008F00ED" w:rsidP="00201EBC">
            <w:pPr>
              <w:ind w:left="360" w:right="-23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Função 1</w:t>
            </w:r>
            <w:r w:rsidR="00F9092C">
              <w:rPr>
                <w:rFonts w:ascii="Arial" w:hAnsi="Arial" w:cs="Arial"/>
              </w:rPr>
              <w:t>:</w:t>
            </w:r>
          </w:p>
          <w:p w14:paraId="32B4CBFD" w14:textId="77777777" w:rsidR="00F9092C" w:rsidRDefault="00F9092C" w:rsidP="00F9092C">
            <w:pPr>
              <w:pStyle w:val="PargrafodaLista"/>
              <w:ind w:left="1080" w:right="-235" w:firstLine="0"/>
              <w:rPr>
                <w:rFonts w:ascii="Arial" w:hAnsi="Arial" w:cs="Arial"/>
              </w:rPr>
            </w:pPr>
          </w:p>
          <w:p w14:paraId="3401734C" w14:textId="045B03FE" w:rsidR="00201EBC" w:rsidRDefault="005A02BC" w:rsidP="008F00ED">
            <w:pPr>
              <w:pStyle w:val="PargrafodaLista"/>
              <w:numPr>
                <w:ilvl w:val="0"/>
                <w:numId w:val="30"/>
              </w:numPr>
              <w:ind w:right="-235"/>
              <w:rPr>
                <w:rFonts w:ascii="Arial" w:hAnsi="Arial" w:cs="Arial"/>
              </w:rPr>
            </w:pPr>
            <w:r w:rsidRPr="008F00ED">
              <w:rPr>
                <w:rFonts w:ascii="Arial" w:hAnsi="Arial" w:cs="Arial"/>
              </w:rPr>
              <w:t>Bissecção</w:t>
            </w:r>
            <w:r w:rsidR="008F00ED" w:rsidRPr="008F00ED">
              <w:rPr>
                <w:rFonts w:ascii="Arial" w:hAnsi="Arial" w:cs="Arial"/>
              </w:rPr>
              <w:t xml:space="preserve">: </w:t>
            </w:r>
            <w:r w:rsidR="008F00ED">
              <w:rPr>
                <w:rFonts w:ascii="Arial" w:hAnsi="Arial" w:cs="Arial"/>
              </w:rPr>
              <w:t xml:space="preserve">Poderia não achar a raiz, pois ela não cruza o eixo x, e é necessário esse cruzamento como critério de </w:t>
            </w:r>
            <w:r>
              <w:rPr>
                <w:rFonts w:ascii="Arial" w:hAnsi="Arial" w:cs="Arial"/>
              </w:rPr>
              <w:t>análise</w:t>
            </w:r>
            <w:r w:rsidR="008F00ED">
              <w:rPr>
                <w:rFonts w:ascii="Arial" w:hAnsi="Arial" w:cs="Arial"/>
              </w:rPr>
              <w:t xml:space="preserve"> do método;</w:t>
            </w:r>
          </w:p>
          <w:p w14:paraId="39A203CB" w14:textId="468EECA6" w:rsidR="008F00ED" w:rsidRDefault="008F00ED" w:rsidP="008F00ED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Falsa Posição: Realizaria muitas retas até encontrar a raiz,</w:t>
            </w:r>
            <w:r w:rsidR="00C01E3C">
              <w:rPr>
                <w:rFonts w:ascii="Arial" w:hAnsi="Arial" w:cs="Arial"/>
              </w:rPr>
              <w:t xml:space="preserve"> como a função não cruza o eixo pode achar um valor não correto para a função;</w:t>
            </w:r>
          </w:p>
          <w:p w14:paraId="68956542" w14:textId="7E128505" w:rsidR="008F00ED" w:rsidRDefault="008F00ED" w:rsidP="008F00ED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Falsa posição modificado: seria pouco menos demorado quanto </w:t>
            </w:r>
            <w:r w:rsidR="005A02BC">
              <w:rPr>
                <w:rFonts w:ascii="Arial" w:hAnsi="Arial" w:cs="Arial"/>
              </w:rPr>
              <w:t>a falsa posição, sofreria</w:t>
            </w:r>
            <w:r>
              <w:rPr>
                <w:rFonts w:ascii="Arial" w:hAnsi="Arial" w:cs="Arial"/>
              </w:rPr>
              <w:t xml:space="preserve"> os mesmos entraves que o seu não modificado;</w:t>
            </w:r>
          </w:p>
          <w:p w14:paraId="62666A8B" w14:textId="60700D40" w:rsidR="00C01E3C" w:rsidRDefault="00C01E3C" w:rsidP="008F00ED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Ponto fixo: Acharia essa raiz com relativa facilidade, não necessita de teste de sinais para achar o valor da raiz.</w:t>
            </w:r>
          </w:p>
          <w:p w14:paraId="45B92931" w14:textId="79EE50A0" w:rsidR="00C01E3C" w:rsidRDefault="00C01E3C" w:rsidP="008F00ED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Newton: Poderia achar com poucas interações e com pouco erro essa raiz, contudo pela natureza da função pode acabar por divergir, já que a raiz toca o eixo x;</w:t>
            </w:r>
          </w:p>
          <w:p w14:paraId="4697F32D" w14:textId="77777777" w:rsidR="00C01E3C" w:rsidRPr="00C01E3C" w:rsidRDefault="00C01E3C" w:rsidP="00C01E3C">
            <w:pPr>
              <w:ind w:left="720"/>
              <w:rPr>
                <w:rFonts w:ascii="Arial" w:hAnsi="Arial" w:cs="Arial"/>
              </w:rPr>
            </w:pPr>
          </w:p>
          <w:p w14:paraId="6A261070" w14:textId="247632D9" w:rsidR="00C01E3C" w:rsidRDefault="00C01E3C" w:rsidP="008F00ED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Secante: </w:t>
            </w:r>
            <w:r w:rsidR="00E848E1">
              <w:rPr>
                <w:rFonts w:ascii="Arial" w:hAnsi="Arial" w:cs="Arial"/>
              </w:rPr>
              <w:t>Segue a mesma proporção da falsa posição, podendo facilmente divergir devido a sua sucessão de estimativas;</w:t>
            </w:r>
          </w:p>
          <w:p w14:paraId="668F8B34" w14:textId="77777777" w:rsidR="00E848E1" w:rsidRPr="00E848E1" w:rsidRDefault="00E848E1" w:rsidP="00E848E1">
            <w:pPr>
              <w:pStyle w:val="PargrafodaLista"/>
              <w:rPr>
                <w:rFonts w:ascii="Arial" w:hAnsi="Arial" w:cs="Arial"/>
              </w:rPr>
            </w:pPr>
          </w:p>
          <w:p w14:paraId="65897D0F" w14:textId="43C769DE" w:rsidR="00E848E1" w:rsidRDefault="00E848E1" w:rsidP="008F00ED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Secante </w:t>
            </w:r>
            <w:r w:rsidR="005A02BC">
              <w:rPr>
                <w:rFonts w:ascii="Arial" w:hAnsi="Arial" w:cs="Arial"/>
              </w:rPr>
              <w:t>Modi</w:t>
            </w:r>
            <w:r>
              <w:rPr>
                <w:rFonts w:ascii="Arial" w:hAnsi="Arial" w:cs="Arial"/>
              </w:rPr>
              <w:t xml:space="preserve">: Possui uma progressão que deve ser controla por </w:t>
            </w:r>
            <w:r w:rsidR="005A02BC">
              <w:rPr>
                <w:rFonts w:ascii="Arial" w:hAnsi="Arial" w:cs="Arial"/>
              </w:rPr>
              <w:t>quis</w:t>
            </w:r>
            <w:r>
              <w:rPr>
                <w:rFonts w:ascii="Arial" w:hAnsi="Arial" w:cs="Arial"/>
              </w:rPr>
              <w:t xml:space="preserve">, se bem definido qsi, pode achar a raiz, do </w:t>
            </w:r>
            <w:r w:rsidR="005A02BC">
              <w:rPr>
                <w:rFonts w:ascii="Arial" w:hAnsi="Arial" w:cs="Arial"/>
              </w:rPr>
              <w:t>contrário</w:t>
            </w:r>
            <w:r>
              <w:rPr>
                <w:rFonts w:ascii="Arial" w:hAnsi="Arial" w:cs="Arial"/>
              </w:rPr>
              <w:t xml:space="preserve"> pode divergir facilmente;</w:t>
            </w:r>
          </w:p>
          <w:p w14:paraId="35740D5D" w14:textId="77777777" w:rsidR="00E848E1" w:rsidRPr="00E848E1" w:rsidRDefault="00E848E1" w:rsidP="00E848E1">
            <w:pPr>
              <w:pStyle w:val="PargrafodaLista"/>
              <w:rPr>
                <w:rFonts w:ascii="Arial" w:hAnsi="Arial" w:cs="Arial"/>
              </w:rPr>
            </w:pPr>
          </w:p>
          <w:p w14:paraId="683869C1" w14:textId="77777777" w:rsidR="00F9092C" w:rsidRDefault="00E848E1" w:rsidP="00E848E1">
            <w:pPr>
              <w:rPr>
                <w:rFonts w:ascii="Arial" w:hAnsi="Arial" w:cs="Arial"/>
              </w:rPr>
            </w:pPr>
            <w:r w:rsidRPr="00E848E1">
              <w:rPr>
                <w:rFonts w:ascii="Arial" w:hAnsi="Arial" w:cs="Arial"/>
              </w:rPr>
              <w:t>Função 2</w:t>
            </w:r>
            <w:r w:rsidR="00F9092C">
              <w:rPr>
                <w:rFonts w:ascii="Arial" w:hAnsi="Arial" w:cs="Arial"/>
              </w:rPr>
              <w:t>:</w:t>
            </w:r>
          </w:p>
          <w:p w14:paraId="7803662F" w14:textId="6121C967" w:rsidR="00E848E1" w:rsidRPr="00E848E1" w:rsidRDefault="00E848E1" w:rsidP="00E848E1">
            <w:pPr>
              <w:rPr>
                <w:rFonts w:ascii="Arial" w:hAnsi="Arial" w:cs="Arial"/>
              </w:rPr>
            </w:pPr>
            <w:r w:rsidRPr="00E848E1">
              <w:rPr>
                <w:rFonts w:ascii="Arial" w:hAnsi="Arial" w:cs="Arial"/>
              </w:rPr>
              <w:t xml:space="preserve"> </w:t>
            </w:r>
          </w:p>
          <w:p w14:paraId="429ADA2A" w14:textId="7DDE1EA1" w:rsidR="00E848E1" w:rsidRDefault="005A02BC" w:rsidP="00E848E1">
            <w:pPr>
              <w:pStyle w:val="PargrafodaLista"/>
              <w:numPr>
                <w:ilvl w:val="0"/>
                <w:numId w:val="30"/>
              </w:numPr>
              <w:ind w:right="-235"/>
              <w:rPr>
                <w:rFonts w:ascii="Arial" w:hAnsi="Arial" w:cs="Arial"/>
              </w:rPr>
            </w:pPr>
            <w:r w:rsidRPr="008F00ED">
              <w:rPr>
                <w:rFonts w:ascii="Arial" w:hAnsi="Arial" w:cs="Arial"/>
              </w:rPr>
              <w:t>Bissecção</w:t>
            </w:r>
            <w:r w:rsidR="00E848E1" w:rsidRPr="008F00ED">
              <w:rPr>
                <w:rFonts w:ascii="Arial" w:hAnsi="Arial" w:cs="Arial"/>
              </w:rPr>
              <w:t xml:space="preserve">: </w:t>
            </w:r>
            <w:r w:rsidR="00E848E1">
              <w:rPr>
                <w:rFonts w:ascii="Arial" w:hAnsi="Arial" w:cs="Arial"/>
              </w:rPr>
              <w:t>Poderia achar a raiz com nítida facilidade função cruza o eixo x</w:t>
            </w:r>
          </w:p>
          <w:p w14:paraId="49B05EBD" w14:textId="7D526EA7" w:rsidR="00E848E1" w:rsidRDefault="00E848E1" w:rsidP="00E848E1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Falsa Posição: Realizaria algumas retas até encontrar a raiz, pode se aproximar com relativa facilidade, mas nada muito bom quanto a bissecção;</w:t>
            </w:r>
          </w:p>
          <w:p w14:paraId="0E2F5E91" w14:textId="7F0ACC32" w:rsidR="00E848E1" w:rsidRDefault="00E848E1" w:rsidP="00E848E1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Falsa posição modificado: seria pouco menos demorado quanto </w:t>
            </w:r>
            <w:r w:rsidR="005A02BC">
              <w:rPr>
                <w:rFonts w:ascii="Arial" w:hAnsi="Arial" w:cs="Arial"/>
              </w:rPr>
              <w:t>a falsa posição, sofreria</w:t>
            </w:r>
            <w:r>
              <w:rPr>
                <w:rFonts w:ascii="Arial" w:hAnsi="Arial" w:cs="Arial"/>
              </w:rPr>
              <w:t xml:space="preserve"> os mesmos entraves que o seu não modificado;</w:t>
            </w:r>
          </w:p>
          <w:p w14:paraId="4A4B955A" w14:textId="1BAB9830" w:rsidR="00E848E1" w:rsidRDefault="00E848E1" w:rsidP="00E848E1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Ponto fixo: Acharia essa raiz, demoraria algumas interações.</w:t>
            </w:r>
          </w:p>
          <w:p w14:paraId="50AD6BC5" w14:textId="06AF9D32" w:rsidR="00E848E1" w:rsidRDefault="00E848E1" w:rsidP="00E848E1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Newton: Poderia divergir com muita facilidade, quanto mais próximo da raiz, mais longe a derivada manda xn;</w:t>
            </w:r>
          </w:p>
          <w:p w14:paraId="280C48BF" w14:textId="77777777" w:rsidR="00E848E1" w:rsidRPr="00C01E3C" w:rsidRDefault="00E848E1" w:rsidP="00E848E1">
            <w:pPr>
              <w:ind w:left="720"/>
              <w:rPr>
                <w:rFonts w:ascii="Arial" w:hAnsi="Arial" w:cs="Arial"/>
              </w:rPr>
            </w:pPr>
          </w:p>
          <w:p w14:paraId="7A4F9B9A" w14:textId="514ECDC5" w:rsidR="00E848E1" w:rsidRDefault="00E848E1" w:rsidP="00E848E1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Secante: Segue a mesma proporção da falsa posição, pode ser mais eficiente ou não dependendo dos paramentos iniciais;</w:t>
            </w:r>
          </w:p>
          <w:p w14:paraId="5B116971" w14:textId="77777777" w:rsidR="00E848E1" w:rsidRPr="00E848E1" w:rsidRDefault="00E848E1" w:rsidP="00E848E1">
            <w:pPr>
              <w:pStyle w:val="PargrafodaLista"/>
              <w:rPr>
                <w:rFonts w:ascii="Arial" w:hAnsi="Arial" w:cs="Arial"/>
              </w:rPr>
            </w:pPr>
          </w:p>
          <w:p w14:paraId="4606EFB0" w14:textId="69E667FE" w:rsidR="00E848E1" w:rsidRDefault="00E848E1" w:rsidP="00E848E1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Secante </w:t>
            </w:r>
            <w:r w:rsidR="005A02BC">
              <w:rPr>
                <w:rFonts w:ascii="Arial" w:hAnsi="Arial" w:cs="Arial"/>
              </w:rPr>
              <w:t>Modi</w:t>
            </w:r>
            <w:r>
              <w:rPr>
                <w:rFonts w:ascii="Arial" w:hAnsi="Arial" w:cs="Arial"/>
              </w:rPr>
              <w:t>: Possui uma progressão por qsi</w:t>
            </w:r>
            <w:r w:rsidR="006E35CE">
              <w:rPr>
                <w:rFonts w:ascii="Arial" w:hAnsi="Arial" w:cs="Arial"/>
              </w:rPr>
              <w:t xml:space="preserve"> onde </w:t>
            </w:r>
            <w:r>
              <w:rPr>
                <w:rFonts w:ascii="Arial" w:hAnsi="Arial" w:cs="Arial"/>
              </w:rPr>
              <w:t>pode achar a raiz</w:t>
            </w:r>
            <w:r w:rsidR="006E35CE">
              <w:rPr>
                <w:rFonts w:ascii="Arial" w:hAnsi="Arial" w:cs="Arial"/>
              </w:rPr>
              <w:t>, demora algumas interações se bem selecionado qsi;</w:t>
            </w:r>
          </w:p>
          <w:p w14:paraId="76EBCF62" w14:textId="77777777" w:rsidR="006E35CE" w:rsidRPr="006E35CE" w:rsidRDefault="006E35CE" w:rsidP="006E35CE">
            <w:pPr>
              <w:pStyle w:val="PargrafodaLista"/>
              <w:rPr>
                <w:rFonts w:ascii="Arial" w:hAnsi="Arial" w:cs="Arial"/>
              </w:rPr>
            </w:pPr>
          </w:p>
          <w:p w14:paraId="71737F69" w14:textId="573DFC2F" w:rsidR="006E35CE" w:rsidRDefault="006E35CE" w:rsidP="006E35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Função 3</w:t>
            </w:r>
            <w:r w:rsidR="00F9092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</w:p>
          <w:p w14:paraId="241B82FE" w14:textId="4E7D1B32" w:rsidR="006E35CE" w:rsidRDefault="006E35CE" w:rsidP="006E35CE">
            <w:pPr>
              <w:rPr>
                <w:rFonts w:ascii="Arial" w:hAnsi="Arial" w:cs="Arial"/>
              </w:rPr>
            </w:pPr>
          </w:p>
          <w:p w14:paraId="30892D99" w14:textId="1863B824" w:rsidR="006E35CE" w:rsidRPr="006E35CE" w:rsidRDefault="005A02BC" w:rsidP="006E35CE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Bissecção</w:t>
            </w:r>
            <w:r w:rsidR="006E35CE">
              <w:rPr>
                <w:rFonts w:ascii="Arial" w:hAnsi="Arial" w:cs="Arial"/>
              </w:rPr>
              <w:t xml:space="preserve"> é o mais indicado, os demais métodos demorarão (Newton) muito ou poderão divergir com muita facilidade;</w:t>
            </w:r>
          </w:p>
          <w:p w14:paraId="16202BC8" w14:textId="4DE5164D" w:rsidR="008F00ED" w:rsidRPr="00E848E1" w:rsidRDefault="008F00ED" w:rsidP="00E848E1">
            <w:pPr>
              <w:rPr>
                <w:rFonts w:ascii="Arial" w:hAnsi="Arial" w:cs="Arial"/>
              </w:rPr>
            </w:pPr>
          </w:p>
        </w:tc>
      </w:tr>
    </w:tbl>
    <w:p w14:paraId="496652FD" w14:textId="77777777" w:rsidR="00201EBC" w:rsidRDefault="00201EBC" w:rsidP="00201EBC">
      <w:pPr>
        <w:ind w:left="360" w:right="-235"/>
        <w:rPr>
          <w:rFonts w:ascii="Arial" w:hAnsi="Arial" w:cs="Arial"/>
          <w:highlight w:val="yellow"/>
        </w:rPr>
      </w:pPr>
    </w:p>
    <w:p w14:paraId="04F293D1" w14:textId="37629593" w:rsidR="00201EBC" w:rsidRDefault="000D7D81" w:rsidP="00201EBC">
      <w:pPr>
        <w:pStyle w:val="PargrafodaLista"/>
        <w:numPr>
          <w:ilvl w:val="0"/>
          <w:numId w:val="29"/>
        </w:numPr>
        <w:ind w:right="-235"/>
        <w:rPr>
          <w:rFonts w:ascii="Arial" w:hAnsi="Arial" w:cs="Arial"/>
        </w:rPr>
      </w:pPr>
      <w:r>
        <w:rPr>
          <w:rFonts w:ascii="Arial" w:hAnsi="Arial" w:cs="Arial"/>
        </w:rPr>
        <w:t>Descarga de Corona</w:t>
      </w:r>
    </w:p>
    <w:p w14:paraId="5C10EACA" w14:textId="77777777" w:rsidR="006312BD" w:rsidRPr="006312BD" w:rsidRDefault="006312BD" w:rsidP="006312BD">
      <w:pPr>
        <w:ind w:left="360" w:right="-235"/>
        <w:rPr>
          <w:rFonts w:ascii="Arial" w:hAnsi="Arial" w:cs="Arial"/>
        </w:rPr>
      </w:pPr>
    </w:p>
    <w:tbl>
      <w:tblPr>
        <w:tblStyle w:val="Tabelacomgrade"/>
        <w:tblW w:w="10773" w:type="dxa"/>
        <w:tblInd w:w="108" w:type="dxa"/>
        <w:tblLook w:val="04A0" w:firstRow="1" w:lastRow="0" w:firstColumn="1" w:lastColumn="0" w:noHBand="0" w:noVBand="1"/>
      </w:tblPr>
      <w:tblGrid>
        <w:gridCol w:w="10773"/>
      </w:tblGrid>
      <w:tr w:rsidR="00201EBC" w14:paraId="2F9F1FC1" w14:textId="77777777" w:rsidTr="0081232B">
        <w:tc>
          <w:tcPr>
            <w:tcW w:w="10773" w:type="dxa"/>
          </w:tcPr>
          <w:p w14:paraId="6DDC118F" w14:textId="77777777" w:rsidR="006312BD" w:rsidRDefault="006312BD" w:rsidP="00201EBC">
            <w:pPr>
              <w:ind w:left="360" w:right="-235"/>
              <w:rPr>
                <w:rFonts w:ascii="Arial" w:hAnsi="Arial" w:cs="Arial"/>
                <w:b/>
                <w:bCs/>
              </w:rPr>
            </w:pPr>
          </w:p>
          <w:p w14:paraId="43115A95" w14:textId="1125AFF5" w:rsidR="006312BD" w:rsidRDefault="00201EBC" w:rsidP="00201EBC">
            <w:pPr>
              <w:ind w:left="360" w:right="-235"/>
              <w:rPr>
                <w:rFonts w:ascii="Arial" w:hAnsi="Arial" w:cs="Arial"/>
              </w:rPr>
            </w:pPr>
            <w:r w:rsidRPr="00201EBC">
              <w:rPr>
                <w:rFonts w:ascii="Arial" w:hAnsi="Arial" w:cs="Arial"/>
                <w:b/>
                <w:bCs/>
              </w:rPr>
              <w:t>Resposta</w:t>
            </w:r>
            <w:r w:rsidRPr="00201EBC">
              <w:rPr>
                <w:rFonts w:ascii="Arial" w:hAnsi="Arial" w:cs="Arial"/>
              </w:rPr>
              <w:t>:</w:t>
            </w:r>
            <w:r w:rsidR="006312BD">
              <w:rPr>
                <w:rFonts w:ascii="Arial" w:hAnsi="Arial" w:cs="Arial"/>
              </w:rPr>
              <w:t xml:space="preserve"> </w:t>
            </w:r>
          </w:p>
          <w:p w14:paraId="4B299C40" w14:textId="77777777" w:rsidR="006312BD" w:rsidRDefault="006312BD" w:rsidP="00201EBC">
            <w:pPr>
              <w:ind w:left="360" w:right="-235"/>
              <w:rPr>
                <w:rFonts w:ascii="Arial" w:hAnsi="Arial" w:cs="Arial"/>
              </w:rPr>
            </w:pPr>
          </w:p>
          <w:p w14:paraId="691D7AC9" w14:textId="45424C9C" w:rsidR="00201EBC" w:rsidRDefault="006312BD" w:rsidP="00201EBC">
            <w:pPr>
              <w:ind w:left="360" w:right="-23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Usando o método da bissecção, os resultados adquiridos para R</w:t>
            </w:r>
            <w:r>
              <w:rPr>
                <w:rFonts w:ascii="Arial" w:hAnsi="Arial" w:cs="Arial"/>
                <w:vertAlign w:val="subscript"/>
              </w:rPr>
              <w:t xml:space="preserve">eq </w:t>
            </w:r>
            <w:r>
              <w:rPr>
                <w:rFonts w:ascii="Arial" w:hAnsi="Arial" w:cs="Arial"/>
              </w:rPr>
              <w:t>são descritos na figura a seguir. O método utilizado foi o da bissecção pois, para os métodos abertos foi constatado muitos erros de divisão por zero.</w:t>
            </w:r>
          </w:p>
          <w:p w14:paraId="1B81C44E" w14:textId="5C54B0B0" w:rsidR="006312BD" w:rsidRDefault="006312BD" w:rsidP="00201EBC">
            <w:pPr>
              <w:ind w:left="360" w:right="-235"/>
              <w:rPr>
                <w:rFonts w:ascii="Arial" w:hAnsi="Arial" w:cs="Arial"/>
              </w:rPr>
            </w:pPr>
          </w:p>
          <w:p w14:paraId="380B2D4D" w14:textId="7A2DB3CD" w:rsidR="006312BD" w:rsidRDefault="006312BD" w:rsidP="006312BD">
            <w:pPr>
              <w:ind w:left="360" w:right="-23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5103E05" wp14:editId="29680ED7">
                  <wp:extent cx="3581900" cy="1676634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900" cy="1676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9DE84E" w14:textId="0FEDF87D" w:rsidR="006312BD" w:rsidRDefault="006312BD" w:rsidP="006312BD">
            <w:pPr>
              <w:ind w:left="360" w:right="-235"/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 xml:space="preserve">Figura </w:t>
            </w:r>
            <w:r>
              <w:rPr>
                <w:rFonts w:ascii="Arial" w:hAnsi="Arial" w:cs="Arial"/>
                <w:i/>
                <w:iCs/>
              </w:rPr>
              <w:t>8</w:t>
            </w:r>
            <w:r>
              <w:rPr>
                <w:rFonts w:ascii="Arial" w:hAnsi="Arial" w:cs="Arial"/>
                <w:i/>
                <w:iCs/>
              </w:rPr>
              <w:t xml:space="preserve"> – </w:t>
            </w:r>
            <w:r>
              <w:rPr>
                <w:rFonts w:ascii="Arial" w:hAnsi="Arial" w:cs="Arial"/>
                <w:i/>
                <w:iCs/>
              </w:rPr>
              <w:t>Resultados obtidos pelo método da Bissecção</w:t>
            </w:r>
          </w:p>
          <w:p w14:paraId="4657C60B" w14:textId="77777777" w:rsidR="006312BD" w:rsidRPr="00201EBC" w:rsidRDefault="006312BD" w:rsidP="006312BD">
            <w:pPr>
              <w:ind w:left="360" w:right="-235"/>
              <w:jc w:val="center"/>
              <w:rPr>
                <w:rFonts w:ascii="Arial" w:hAnsi="Arial" w:cs="Arial"/>
              </w:rPr>
            </w:pPr>
          </w:p>
          <w:p w14:paraId="2AFC6443" w14:textId="0708A979" w:rsidR="00201EBC" w:rsidRPr="00201EBC" w:rsidRDefault="00201EBC" w:rsidP="00201EBC">
            <w:pPr>
              <w:ind w:left="360" w:right="-235"/>
              <w:rPr>
                <w:rFonts w:ascii="Arial" w:hAnsi="Arial" w:cs="Arial"/>
              </w:rPr>
            </w:pPr>
          </w:p>
        </w:tc>
      </w:tr>
    </w:tbl>
    <w:p w14:paraId="377497FA" w14:textId="758A7F0F" w:rsidR="00692956" w:rsidRDefault="00692956" w:rsidP="00201EBC">
      <w:pPr>
        <w:spacing w:line="360" w:lineRule="auto"/>
        <w:ind w:right="-235"/>
        <w:rPr>
          <w:rFonts w:ascii="Arial" w:hAnsi="Arial" w:cs="Arial"/>
        </w:rPr>
      </w:pPr>
    </w:p>
    <w:p w14:paraId="5D3969C5" w14:textId="77777777" w:rsidR="00201EBC" w:rsidRDefault="00201EBC" w:rsidP="00201EBC">
      <w:pPr>
        <w:spacing w:line="360" w:lineRule="auto"/>
        <w:ind w:right="-235"/>
        <w:rPr>
          <w:rFonts w:ascii="Arial" w:hAnsi="Arial" w:cs="Arial"/>
        </w:rPr>
      </w:pPr>
    </w:p>
    <w:sectPr w:rsidR="00201EBC" w:rsidSect="004A039D">
      <w:pgSz w:w="12240" w:h="15840"/>
      <w:pgMar w:top="426" w:right="851" w:bottom="284" w:left="851" w:header="8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A68094" w14:textId="77777777" w:rsidR="000257CC" w:rsidRDefault="000257CC" w:rsidP="00082EA8">
      <w:r>
        <w:separator/>
      </w:r>
    </w:p>
  </w:endnote>
  <w:endnote w:type="continuationSeparator" w:id="0">
    <w:p w14:paraId="2456AE34" w14:textId="77777777" w:rsidR="000257CC" w:rsidRDefault="000257CC" w:rsidP="00082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BE0ACE" w14:textId="77777777" w:rsidR="000257CC" w:rsidRDefault="000257CC" w:rsidP="00082EA8">
      <w:r>
        <w:separator/>
      </w:r>
    </w:p>
  </w:footnote>
  <w:footnote w:type="continuationSeparator" w:id="0">
    <w:p w14:paraId="793DE184" w14:textId="77777777" w:rsidR="000257CC" w:rsidRDefault="000257CC" w:rsidP="00082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27889"/>
    <w:multiLevelType w:val="hybridMultilevel"/>
    <w:tmpl w:val="4622DBA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713B2D"/>
    <w:multiLevelType w:val="hybridMultilevel"/>
    <w:tmpl w:val="E8C8D5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05423"/>
    <w:multiLevelType w:val="hybridMultilevel"/>
    <w:tmpl w:val="0458EF4A"/>
    <w:lvl w:ilvl="0" w:tplc="9B6C2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F6B58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EA77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1818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AA8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FEA9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1459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890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DC4B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36292"/>
    <w:multiLevelType w:val="multilevel"/>
    <w:tmpl w:val="38DA5F14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4" w15:restartNumberingAfterBreak="0">
    <w:nsid w:val="097916FA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5" w15:restartNumberingAfterBreak="0">
    <w:nsid w:val="0C3E4BE5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6" w15:restartNumberingAfterBreak="0">
    <w:nsid w:val="0CB819D5"/>
    <w:multiLevelType w:val="hybridMultilevel"/>
    <w:tmpl w:val="9134E906"/>
    <w:lvl w:ilvl="0" w:tplc="041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7" w15:restartNumberingAfterBreak="0">
    <w:nsid w:val="0CD570A9"/>
    <w:multiLevelType w:val="hybridMultilevel"/>
    <w:tmpl w:val="AD507F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D479D"/>
    <w:multiLevelType w:val="hybridMultilevel"/>
    <w:tmpl w:val="0B5E9A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A63A42"/>
    <w:multiLevelType w:val="hybridMultilevel"/>
    <w:tmpl w:val="86C25D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650951"/>
    <w:multiLevelType w:val="hybridMultilevel"/>
    <w:tmpl w:val="16C625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46720D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12" w15:restartNumberingAfterBreak="0">
    <w:nsid w:val="23CB570D"/>
    <w:multiLevelType w:val="hybridMultilevel"/>
    <w:tmpl w:val="D03AD3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BF2122"/>
    <w:multiLevelType w:val="hybridMultilevel"/>
    <w:tmpl w:val="B48014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B557B"/>
    <w:multiLevelType w:val="hybridMultilevel"/>
    <w:tmpl w:val="1DF220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8A6701"/>
    <w:multiLevelType w:val="hybridMultilevel"/>
    <w:tmpl w:val="A2F07BF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4B42DA5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17" w15:restartNumberingAfterBreak="0">
    <w:nsid w:val="39FC37FF"/>
    <w:multiLevelType w:val="hybridMultilevel"/>
    <w:tmpl w:val="57C233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53708B"/>
    <w:multiLevelType w:val="hybridMultilevel"/>
    <w:tmpl w:val="5282A12E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DB1A32DA">
      <w:start w:val="1"/>
      <w:numFmt w:val="lowerLetter"/>
      <w:lvlText w:val="%2."/>
      <w:lvlJc w:val="left"/>
      <w:pPr>
        <w:ind w:left="1080" w:hanging="360"/>
      </w:pPr>
      <w:rPr>
        <w:sz w:val="18"/>
        <w:szCs w:val="18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EB61AB4"/>
    <w:multiLevelType w:val="multilevel"/>
    <w:tmpl w:val="893EA5B8"/>
    <w:styleLink w:val="Estilo1"/>
    <w:lvl w:ilvl="0">
      <w:start w:val="1"/>
      <w:numFmt w:val="decimal"/>
      <w:lvlText w:val="Q. %1: "/>
      <w:lvlJc w:val="right"/>
      <w:pPr>
        <w:ind w:left="360" w:hanging="36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) 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44CA3983"/>
    <w:multiLevelType w:val="multilevel"/>
    <w:tmpl w:val="ACD4F19E"/>
    <w:lvl w:ilvl="0">
      <w:start w:val="1"/>
      <w:numFmt w:val="decimal"/>
      <w:lvlText w:val="Q. %1)"/>
      <w:lvlJc w:val="left"/>
      <w:pPr>
        <w:ind w:left="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) "/>
      <w:lvlJc w:val="left"/>
      <w:pPr>
        <w:ind w:left="851" w:hanging="284"/>
      </w:pPr>
      <w:rPr>
        <w:rFonts w:hint="default"/>
        <w:sz w:val="20"/>
      </w:rPr>
    </w:lvl>
    <w:lvl w:ilvl="2">
      <w:start w:val="1"/>
      <w:numFmt w:val="upperRoman"/>
      <w:lvlText w:val="%3) "/>
      <w:lvlJc w:val="left"/>
      <w:pPr>
        <w:ind w:left="1418" w:hanging="284"/>
      </w:pPr>
      <w:rPr>
        <w:rFonts w:hint="default"/>
        <w:sz w:val="18"/>
      </w:rPr>
    </w:lvl>
    <w:lvl w:ilvl="3">
      <w:start w:val="1"/>
      <w:numFmt w:val="lowerRoman"/>
      <w:lvlText w:val="%4)"/>
      <w:lvlJc w:val="left"/>
      <w:pPr>
        <w:ind w:left="1985" w:hanging="284"/>
      </w:pPr>
      <w:rPr>
        <w:rFonts w:hint="default"/>
        <w:sz w:val="18"/>
      </w:rPr>
    </w:lvl>
    <w:lvl w:ilvl="4">
      <w:start w:val="1"/>
      <w:numFmt w:val="lowerLetter"/>
      <w:lvlText w:val="%5."/>
      <w:lvlJc w:val="left"/>
      <w:pPr>
        <w:ind w:left="3675" w:hanging="12"/>
      </w:pPr>
      <w:rPr>
        <w:rFonts w:hint="default"/>
        <w:sz w:val="18"/>
      </w:rPr>
    </w:lvl>
    <w:lvl w:ilvl="5">
      <w:start w:val="1"/>
      <w:numFmt w:val="lowerRoman"/>
      <w:lvlText w:val="%6."/>
      <w:lvlJc w:val="right"/>
      <w:pPr>
        <w:ind w:left="4537" w:hanging="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99" w:hanging="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61" w:hanging="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23" w:hanging="12"/>
      </w:pPr>
      <w:rPr>
        <w:rFonts w:hint="default"/>
      </w:rPr>
    </w:lvl>
  </w:abstractNum>
  <w:abstractNum w:abstractNumId="21" w15:restartNumberingAfterBreak="0">
    <w:nsid w:val="46EB65AC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22" w15:restartNumberingAfterBreak="0">
    <w:nsid w:val="4B221D4B"/>
    <w:multiLevelType w:val="hybridMultilevel"/>
    <w:tmpl w:val="FA0C4C4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B524CBA"/>
    <w:multiLevelType w:val="hybridMultilevel"/>
    <w:tmpl w:val="A4BAD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515ADC"/>
    <w:multiLevelType w:val="multilevel"/>
    <w:tmpl w:val="9CCE394C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25" w15:restartNumberingAfterBreak="0">
    <w:nsid w:val="5F7310AC"/>
    <w:multiLevelType w:val="multilevel"/>
    <w:tmpl w:val="0846A37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F9E07AF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27" w15:restartNumberingAfterBreak="0">
    <w:nsid w:val="6CDB692F"/>
    <w:multiLevelType w:val="multilevel"/>
    <w:tmpl w:val="D5662D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6D99529A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29" w15:restartNumberingAfterBreak="0">
    <w:nsid w:val="6E591E75"/>
    <w:multiLevelType w:val="hybridMultilevel"/>
    <w:tmpl w:val="3BF6BC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576EDC"/>
    <w:multiLevelType w:val="hybridMultilevel"/>
    <w:tmpl w:val="79E4A5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9"/>
  </w:num>
  <w:num w:numId="3">
    <w:abstractNumId w:val="20"/>
  </w:num>
  <w:num w:numId="4">
    <w:abstractNumId w:val="24"/>
  </w:num>
  <w:num w:numId="5">
    <w:abstractNumId w:val="3"/>
  </w:num>
  <w:num w:numId="6">
    <w:abstractNumId w:val="4"/>
  </w:num>
  <w:num w:numId="7">
    <w:abstractNumId w:val="5"/>
  </w:num>
  <w:num w:numId="8">
    <w:abstractNumId w:val="26"/>
  </w:num>
  <w:num w:numId="9">
    <w:abstractNumId w:val="28"/>
  </w:num>
  <w:num w:numId="10">
    <w:abstractNumId w:val="6"/>
  </w:num>
  <w:num w:numId="11">
    <w:abstractNumId w:val="21"/>
  </w:num>
  <w:num w:numId="12">
    <w:abstractNumId w:val="16"/>
  </w:num>
  <w:num w:numId="13">
    <w:abstractNumId w:val="2"/>
  </w:num>
  <w:num w:numId="14">
    <w:abstractNumId w:val="23"/>
  </w:num>
  <w:num w:numId="15">
    <w:abstractNumId w:val="11"/>
  </w:num>
  <w:num w:numId="16">
    <w:abstractNumId w:val="18"/>
  </w:num>
  <w:num w:numId="17">
    <w:abstractNumId w:val="13"/>
  </w:num>
  <w:num w:numId="18">
    <w:abstractNumId w:val="8"/>
  </w:num>
  <w:num w:numId="19">
    <w:abstractNumId w:val="7"/>
  </w:num>
  <w:num w:numId="20">
    <w:abstractNumId w:val="15"/>
  </w:num>
  <w:num w:numId="21">
    <w:abstractNumId w:val="1"/>
  </w:num>
  <w:num w:numId="22">
    <w:abstractNumId w:val="10"/>
  </w:num>
  <w:num w:numId="23">
    <w:abstractNumId w:val="12"/>
  </w:num>
  <w:num w:numId="24">
    <w:abstractNumId w:val="0"/>
  </w:num>
  <w:num w:numId="25">
    <w:abstractNumId w:val="30"/>
  </w:num>
  <w:num w:numId="2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</w:num>
  <w:num w:numId="28">
    <w:abstractNumId w:val="29"/>
  </w:num>
  <w:num w:numId="29">
    <w:abstractNumId w:val="17"/>
  </w:num>
  <w:num w:numId="30">
    <w:abstractNumId w:val="22"/>
  </w:num>
  <w:num w:numId="31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4E"/>
    <w:rsid w:val="0000365C"/>
    <w:rsid w:val="00005086"/>
    <w:rsid w:val="00007B13"/>
    <w:rsid w:val="000101CF"/>
    <w:rsid w:val="000103C3"/>
    <w:rsid w:val="00011F41"/>
    <w:rsid w:val="00022936"/>
    <w:rsid w:val="00023EBA"/>
    <w:rsid w:val="000257CC"/>
    <w:rsid w:val="00026111"/>
    <w:rsid w:val="00027B1F"/>
    <w:rsid w:val="00036EBC"/>
    <w:rsid w:val="00037961"/>
    <w:rsid w:val="00045044"/>
    <w:rsid w:val="00061B95"/>
    <w:rsid w:val="00082EA8"/>
    <w:rsid w:val="00090E81"/>
    <w:rsid w:val="000A2BAC"/>
    <w:rsid w:val="000A54B3"/>
    <w:rsid w:val="000B0962"/>
    <w:rsid w:val="000B240E"/>
    <w:rsid w:val="000C0976"/>
    <w:rsid w:val="000D328D"/>
    <w:rsid w:val="000D637B"/>
    <w:rsid w:val="000D7D81"/>
    <w:rsid w:val="000E5D0A"/>
    <w:rsid w:val="000E7BD2"/>
    <w:rsid w:val="000F3C11"/>
    <w:rsid w:val="000F51DA"/>
    <w:rsid w:val="0010407E"/>
    <w:rsid w:val="001101AA"/>
    <w:rsid w:val="001200C9"/>
    <w:rsid w:val="00120EA7"/>
    <w:rsid w:val="00122D05"/>
    <w:rsid w:val="00126037"/>
    <w:rsid w:val="00127235"/>
    <w:rsid w:val="0013234C"/>
    <w:rsid w:val="00146F0E"/>
    <w:rsid w:val="00147DEA"/>
    <w:rsid w:val="00153637"/>
    <w:rsid w:val="00160FCF"/>
    <w:rsid w:val="00165788"/>
    <w:rsid w:val="00170087"/>
    <w:rsid w:val="00183366"/>
    <w:rsid w:val="00183E8C"/>
    <w:rsid w:val="00197285"/>
    <w:rsid w:val="001B17E3"/>
    <w:rsid w:val="001B1B64"/>
    <w:rsid w:val="001B396D"/>
    <w:rsid w:val="001C0A7D"/>
    <w:rsid w:val="001D6D5D"/>
    <w:rsid w:val="001D70E8"/>
    <w:rsid w:val="001E10D2"/>
    <w:rsid w:val="001E2C76"/>
    <w:rsid w:val="001E5A77"/>
    <w:rsid w:val="001E6510"/>
    <w:rsid w:val="001E7A72"/>
    <w:rsid w:val="001F425D"/>
    <w:rsid w:val="00201EBC"/>
    <w:rsid w:val="00205462"/>
    <w:rsid w:val="00207DD0"/>
    <w:rsid w:val="00210CD1"/>
    <w:rsid w:val="00212842"/>
    <w:rsid w:val="0021787A"/>
    <w:rsid w:val="002264F8"/>
    <w:rsid w:val="00232F21"/>
    <w:rsid w:val="00242574"/>
    <w:rsid w:val="00247656"/>
    <w:rsid w:val="00251D79"/>
    <w:rsid w:val="00253CD2"/>
    <w:rsid w:val="00254703"/>
    <w:rsid w:val="00256D80"/>
    <w:rsid w:val="002626B2"/>
    <w:rsid w:val="00273C34"/>
    <w:rsid w:val="00273DC0"/>
    <w:rsid w:val="0027639D"/>
    <w:rsid w:val="00282BB9"/>
    <w:rsid w:val="00287B57"/>
    <w:rsid w:val="002932FB"/>
    <w:rsid w:val="002973D9"/>
    <w:rsid w:val="002A04B8"/>
    <w:rsid w:val="002B185A"/>
    <w:rsid w:val="002B3D6C"/>
    <w:rsid w:val="002B524E"/>
    <w:rsid w:val="002D14C1"/>
    <w:rsid w:val="002D3941"/>
    <w:rsid w:val="002D44BC"/>
    <w:rsid w:val="002D65CF"/>
    <w:rsid w:val="002E0372"/>
    <w:rsid w:val="002E0450"/>
    <w:rsid w:val="002E294F"/>
    <w:rsid w:val="002E3D6C"/>
    <w:rsid w:val="002E3DB2"/>
    <w:rsid w:val="002E4309"/>
    <w:rsid w:val="002E5C78"/>
    <w:rsid w:val="002F2D9B"/>
    <w:rsid w:val="002F7612"/>
    <w:rsid w:val="002F76EA"/>
    <w:rsid w:val="00301BE3"/>
    <w:rsid w:val="003107DA"/>
    <w:rsid w:val="003151F7"/>
    <w:rsid w:val="00326AEE"/>
    <w:rsid w:val="00341C98"/>
    <w:rsid w:val="00347B0B"/>
    <w:rsid w:val="00347BB3"/>
    <w:rsid w:val="00353D34"/>
    <w:rsid w:val="003576CC"/>
    <w:rsid w:val="00357AA5"/>
    <w:rsid w:val="003604DA"/>
    <w:rsid w:val="003662E6"/>
    <w:rsid w:val="00381218"/>
    <w:rsid w:val="00382129"/>
    <w:rsid w:val="003847E0"/>
    <w:rsid w:val="00385844"/>
    <w:rsid w:val="00386393"/>
    <w:rsid w:val="003925F2"/>
    <w:rsid w:val="003948E8"/>
    <w:rsid w:val="003975A6"/>
    <w:rsid w:val="003A234A"/>
    <w:rsid w:val="003A2995"/>
    <w:rsid w:val="003A54D2"/>
    <w:rsid w:val="003A6630"/>
    <w:rsid w:val="003B2E5E"/>
    <w:rsid w:val="003B5552"/>
    <w:rsid w:val="003B7858"/>
    <w:rsid w:val="003C2908"/>
    <w:rsid w:val="003E0825"/>
    <w:rsid w:val="003E73BD"/>
    <w:rsid w:val="003F24C4"/>
    <w:rsid w:val="003F2DF1"/>
    <w:rsid w:val="00400433"/>
    <w:rsid w:val="00411FC7"/>
    <w:rsid w:val="0041458D"/>
    <w:rsid w:val="00415169"/>
    <w:rsid w:val="00416D35"/>
    <w:rsid w:val="0042640C"/>
    <w:rsid w:val="00427F02"/>
    <w:rsid w:val="004310BA"/>
    <w:rsid w:val="00437E48"/>
    <w:rsid w:val="00444A23"/>
    <w:rsid w:val="004479BB"/>
    <w:rsid w:val="004513E9"/>
    <w:rsid w:val="004546C5"/>
    <w:rsid w:val="0045746B"/>
    <w:rsid w:val="00465F3B"/>
    <w:rsid w:val="00470492"/>
    <w:rsid w:val="0047160E"/>
    <w:rsid w:val="0048173A"/>
    <w:rsid w:val="0049013E"/>
    <w:rsid w:val="00493770"/>
    <w:rsid w:val="004A039D"/>
    <w:rsid w:val="004A6E03"/>
    <w:rsid w:val="004B2B08"/>
    <w:rsid w:val="004B3AB5"/>
    <w:rsid w:val="004B4CD0"/>
    <w:rsid w:val="004D1DF6"/>
    <w:rsid w:val="004D2182"/>
    <w:rsid w:val="004E1BB6"/>
    <w:rsid w:val="004E379A"/>
    <w:rsid w:val="004E5272"/>
    <w:rsid w:val="004E59EC"/>
    <w:rsid w:val="004F4FCA"/>
    <w:rsid w:val="00500E26"/>
    <w:rsid w:val="00507695"/>
    <w:rsid w:val="005158CD"/>
    <w:rsid w:val="005176A2"/>
    <w:rsid w:val="0051798D"/>
    <w:rsid w:val="005300CA"/>
    <w:rsid w:val="00532503"/>
    <w:rsid w:val="00536D3D"/>
    <w:rsid w:val="005411F7"/>
    <w:rsid w:val="00546CDB"/>
    <w:rsid w:val="00554714"/>
    <w:rsid w:val="00561907"/>
    <w:rsid w:val="00564526"/>
    <w:rsid w:val="0056718C"/>
    <w:rsid w:val="005723AC"/>
    <w:rsid w:val="00572E77"/>
    <w:rsid w:val="00576F2A"/>
    <w:rsid w:val="00580D72"/>
    <w:rsid w:val="0058151E"/>
    <w:rsid w:val="00586513"/>
    <w:rsid w:val="00586CCE"/>
    <w:rsid w:val="005939B6"/>
    <w:rsid w:val="005A02BC"/>
    <w:rsid w:val="005B114F"/>
    <w:rsid w:val="005C253B"/>
    <w:rsid w:val="005C7EA2"/>
    <w:rsid w:val="005E186F"/>
    <w:rsid w:val="005E2505"/>
    <w:rsid w:val="005F1133"/>
    <w:rsid w:val="00601F29"/>
    <w:rsid w:val="0060467B"/>
    <w:rsid w:val="00606B5A"/>
    <w:rsid w:val="006312BD"/>
    <w:rsid w:val="00632CE5"/>
    <w:rsid w:val="0064448F"/>
    <w:rsid w:val="00644F07"/>
    <w:rsid w:val="00650783"/>
    <w:rsid w:val="00652AD8"/>
    <w:rsid w:val="00661321"/>
    <w:rsid w:val="00663106"/>
    <w:rsid w:val="0066753A"/>
    <w:rsid w:val="00677B90"/>
    <w:rsid w:val="00680935"/>
    <w:rsid w:val="00683CE4"/>
    <w:rsid w:val="0068757B"/>
    <w:rsid w:val="00692956"/>
    <w:rsid w:val="00693BAC"/>
    <w:rsid w:val="006950A1"/>
    <w:rsid w:val="006A0E51"/>
    <w:rsid w:val="006A15D8"/>
    <w:rsid w:val="006A45FA"/>
    <w:rsid w:val="006A4898"/>
    <w:rsid w:val="006A5001"/>
    <w:rsid w:val="006A56E2"/>
    <w:rsid w:val="006B11BA"/>
    <w:rsid w:val="006B19F5"/>
    <w:rsid w:val="006B4CE2"/>
    <w:rsid w:val="006B5118"/>
    <w:rsid w:val="006C4F8F"/>
    <w:rsid w:val="006C6FF7"/>
    <w:rsid w:val="006C79C3"/>
    <w:rsid w:val="006C7EC9"/>
    <w:rsid w:val="006D17C8"/>
    <w:rsid w:val="006D6B76"/>
    <w:rsid w:val="006E2F3A"/>
    <w:rsid w:val="006E3389"/>
    <w:rsid w:val="006E35CE"/>
    <w:rsid w:val="006F5B3E"/>
    <w:rsid w:val="0070222C"/>
    <w:rsid w:val="00705922"/>
    <w:rsid w:val="00710885"/>
    <w:rsid w:val="00712EEC"/>
    <w:rsid w:val="00715B3A"/>
    <w:rsid w:val="00720DBF"/>
    <w:rsid w:val="0072301B"/>
    <w:rsid w:val="00733244"/>
    <w:rsid w:val="007360C8"/>
    <w:rsid w:val="00743234"/>
    <w:rsid w:val="00750DC6"/>
    <w:rsid w:val="00755E19"/>
    <w:rsid w:val="00771F33"/>
    <w:rsid w:val="00777215"/>
    <w:rsid w:val="00781D01"/>
    <w:rsid w:val="00782EB9"/>
    <w:rsid w:val="007832B0"/>
    <w:rsid w:val="00783C50"/>
    <w:rsid w:val="00792765"/>
    <w:rsid w:val="007A51F0"/>
    <w:rsid w:val="007B000A"/>
    <w:rsid w:val="007B1B18"/>
    <w:rsid w:val="007B2C0B"/>
    <w:rsid w:val="007B5D73"/>
    <w:rsid w:val="007C5627"/>
    <w:rsid w:val="007D7620"/>
    <w:rsid w:val="007F01DC"/>
    <w:rsid w:val="007F1620"/>
    <w:rsid w:val="00807881"/>
    <w:rsid w:val="008138DF"/>
    <w:rsid w:val="008154E0"/>
    <w:rsid w:val="00816611"/>
    <w:rsid w:val="0082312C"/>
    <w:rsid w:val="008271B9"/>
    <w:rsid w:val="008307F3"/>
    <w:rsid w:val="008370B2"/>
    <w:rsid w:val="008477A7"/>
    <w:rsid w:val="008557F2"/>
    <w:rsid w:val="0085744A"/>
    <w:rsid w:val="00860F3C"/>
    <w:rsid w:val="0086336F"/>
    <w:rsid w:val="008713B6"/>
    <w:rsid w:val="008722AE"/>
    <w:rsid w:val="00874171"/>
    <w:rsid w:val="008770EB"/>
    <w:rsid w:val="00880086"/>
    <w:rsid w:val="00893499"/>
    <w:rsid w:val="008A403A"/>
    <w:rsid w:val="008A6982"/>
    <w:rsid w:val="008C1256"/>
    <w:rsid w:val="008C57A9"/>
    <w:rsid w:val="008D3817"/>
    <w:rsid w:val="008D5E61"/>
    <w:rsid w:val="008E297C"/>
    <w:rsid w:val="008E2EFD"/>
    <w:rsid w:val="008E3879"/>
    <w:rsid w:val="008F00ED"/>
    <w:rsid w:val="008F2997"/>
    <w:rsid w:val="008F29CE"/>
    <w:rsid w:val="008F7726"/>
    <w:rsid w:val="009002BF"/>
    <w:rsid w:val="00914950"/>
    <w:rsid w:val="00917188"/>
    <w:rsid w:val="00920941"/>
    <w:rsid w:val="009333DC"/>
    <w:rsid w:val="0093594B"/>
    <w:rsid w:val="009513E0"/>
    <w:rsid w:val="00960FBC"/>
    <w:rsid w:val="00965CC0"/>
    <w:rsid w:val="00966BA5"/>
    <w:rsid w:val="0096745F"/>
    <w:rsid w:val="00972590"/>
    <w:rsid w:val="0097320E"/>
    <w:rsid w:val="009764C1"/>
    <w:rsid w:val="00983000"/>
    <w:rsid w:val="009A233C"/>
    <w:rsid w:val="009A4507"/>
    <w:rsid w:val="009B5932"/>
    <w:rsid w:val="009C4CAD"/>
    <w:rsid w:val="009D2D40"/>
    <w:rsid w:val="009D48D4"/>
    <w:rsid w:val="009D77A6"/>
    <w:rsid w:val="009D7E6D"/>
    <w:rsid w:val="009E2A66"/>
    <w:rsid w:val="009E6A44"/>
    <w:rsid w:val="009E7D9A"/>
    <w:rsid w:val="009F6522"/>
    <w:rsid w:val="009F78BF"/>
    <w:rsid w:val="00A02D01"/>
    <w:rsid w:val="00A056CB"/>
    <w:rsid w:val="00A06632"/>
    <w:rsid w:val="00A100EA"/>
    <w:rsid w:val="00A1186F"/>
    <w:rsid w:val="00A12314"/>
    <w:rsid w:val="00A14C9C"/>
    <w:rsid w:val="00A159B0"/>
    <w:rsid w:val="00A256B9"/>
    <w:rsid w:val="00A30905"/>
    <w:rsid w:val="00A314EA"/>
    <w:rsid w:val="00A31868"/>
    <w:rsid w:val="00A44C2B"/>
    <w:rsid w:val="00A458BA"/>
    <w:rsid w:val="00A5176F"/>
    <w:rsid w:val="00A6089D"/>
    <w:rsid w:val="00A618B3"/>
    <w:rsid w:val="00A75655"/>
    <w:rsid w:val="00A842E3"/>
    <w:rsid w:val="00A85CA0"/>
    <w:rsid w:val="00A86AAE"/>
    <w:rsid w:val="00A900F1"/>
    <w:rsid w:val="00A9079C"/>
    <w:rsid w:val="00A915DD"/>
    <w:rsid w:val="00AA6E7C"/>
    <w:rsid w:val="00AA7B50"/>
    <w:rsid w:val="00AB72EF"/>
    <w:rsid w:val="00AC35F9"/>
    <w:rsid w:val="00AC3807"/>
    <w:rsid w:val="00AC4918"/>
    <w:rsid w:val="00AC5AC4"/>
    <w:rsid w:val="00AC5D51"/>
    <w:rsid w:val="00AD1BB2"/>
    <w:rsid w:val="00AD6E4D"/>
    <w:rsid w:val="00AE2A21"/>
    <w:rsid w:val="00AF095D"/>
    <w:rsid w:val="00AF11F6"/>
    <w:rsid w:val="00AF5235"/>
    <w:rsid w:val="00AF56DD"/>
    <w:rsid w:val="00AF5DB1"/>
    <w:rsid w:val="00B06023"/>
    <w:rsid w:val="00B1538C"/>
    <w:rsid w:val="00B214C9"/>
    <w:rsid w:val="00B22A27"/>
    <w:rsid w:val="00B23C58"/>
    <w:rsid w:val="00B33D38"/>
    <w:rsid w:val="00B341BD"/>
    <w:rsid w:val="00B34541"/>
    <w:rsid w:val="00B3524F"/>
    <w:rsid w:val="00B37EBF"/>
    <w:rsid w:val="00B40B04"/>
    <w:rsid w:val="00B44339"/>
    <w:rsid w:val="00B451C1"/>
    <w:rsid w:val="00B50D6F"/>
    <w:rsid w:val="00B51F29"/>
    <w:rsid w:val="00B5245B"/>
    <w:rsid w:val="00B53A1C"/>
    <w:rsid w:val="00B72069"/>
    <w:rsid w:val="00B741EC"/>
    <w:rsid w:val="00B8361A"/>
    <w:rsid w:val="00B8784F"/>
    <w:rsid w:val="00B91876"/>
    <w:rsid w:val="00B91CF2"/>
    <w:rsid w:val="00B953B1"/>
    <w:rsid w:val="00BA037D"/>
    <w:rsid w:val="00BB0977"/>
    <w:rsid w:val="00BD375F"/>
    <w:rsid w:val="00BD50B9"/>
    <w:rsid w:val="00BD5861"/>
    <w:rsid w:val="00BD7EC3"/>
    <w:rsid w:val="00BE017A"/>
    <w:rsid w:val="00BE4D52"/>
    <w:rsid w:val="00BF150C"/>
    <w:rsid w:val="00C01E3C"/>
    <w:rsid w:val="00C0632E"/>
    <w:rsid w:val="00C12A4E"/>
    <w:rsid w:val="00C20A2A"/>
    <w:rsid w:val="00C22B89"/>
    <w:rsid w:val="00C3138F"/>
    <w:rsid w:val="00C34738"/>
    <w:rsid w:val="00C44171"/>
    <w:rsid w:val="00C448A3"/>
    <w:rsid w:val="00C45106"/>
    <w:rsid w:val="00C511F9"/>
    <w:rsid w:val="00C55240"/>
    <w:rsid w:val="00C61220"/>
    <w:rsid w:val="00C649F3"/>
    <w:rsid w:val="00C81B25"/>
    <w:rsid w:val="00C83F4D"/>
    <w:rsid w:val="00C87889"/>
    <w:rsid w:val="00C92DDD"/>
    <w:rsid w:val="00C95945"/>
    <w:rsid w:val="00CA0255"/>
    <w:rsid w:val="00CA0402"/>
    <w:rsid w:val="00CA0CD8"/>
    <w:rsid w:val="00CB192C"/>
    <w:rsid w:val="00CB1EAF"/>
    <w:rsid w:val="00CC1977"/>
    <w:rsid w:val="00CC2790"/>
    <w:rsid w:val="00CD2DEB"/>
    <w:rsid w:val="00CD3FAE"/>
    <w:rsid w:val="00CD7F48"/>
    <w:rsid w:val="00CE08B6"/>
    <w:rsid w:val="00CF201C"/>
    <w:rsid w:val="00CF4FD4"/>
    <w:rsid w:val="00CF59B3"/>
    <w:rsid w:val="00D01B53"/>
    <w:rsid w:val="00D0474C"/>
    <w:rsid w:val="00D07648"/>
    <w:rsid w:val="00D07B7D"/>
    <w:rsid w:val="00D1218B"/>
    <w:rsid w:val="00D24D7C"/>
    <w:rsid w:val="00D30D4F"/>
    <w:rsid w:val="00D311A7"/>
    <w:rsid w:val="00D33A3F"/>
    <w:rsid w:val="00D40D23"/>
    <w:rsid w:val="00D45391"/>
    <w:rsid w:val="00D6444C"/>
    <w:rsid w:val="00D66BA8"/>
    <w:rsid w:val="00D70BDD"/>
    <w:rsid w:val="00D7197F"/>
    <w:rsid w:val="00D72218"/>
    <w:rsid w:val="00D7242C"/>
    <w:rsid w:val="00D74197"/>
    <w:rsid w:val="00D87EFF"/>
    <w:rsid w:val="00D95C6F"/>
    <w:rsid w:val="00DC4DC0"/>
    <w:rsid w:val="00DF04DF"/>
    <w:rsid w:val="00DF13F8"/>
    <w:rsid w:val="00E05464"/>
    <w:rsid w:val="00E05D1A"/>
    <w:rsid w:val="00E110F6"/>
    <w:rsid w:val="00E11607"/>
    <w:rsid w:val="00E16676"/>
    <w:rsid w:val="00E2150E"/>
    <w:rsid w:val="00E40396"/>
    <w:rsid w:val="00E4203B"/>
    <w:rsid w:val="00E42EBD"/>
    <w:rsid w:val="00E4492E"/>
    <w:rsid w:val="00E46601"/>
    <w:rsid w:val="00E578C3"/>
    <w:rsid w:val="00E57C77"/>
    <w:rsid w:val="00E615F2"/>
    <w:rsid w:val="00E72820"/>
    <w:rsid w:val="00E73517"/>
    <w:rsid w:val="00E75A59"/>
    <w:rsid w:val="00E77BB4"/>
    <w:rsid w:val="00E848E1"/>
    <w:rsid w:val="00E85359"/>
    <w:rsid w:val="00E875B5"/>
    <w:rsid w:val="00E96AB1"/>
    <w:rsid w:val="00EA09CC"/>
    <w:rsid w:val="00EA5B31"/>
    <w:rsid w:val="00EB1B63"/>
    <w:rsid w:val="00EC1B5F"/>
    <w:rsid w:val="00EC475C"/>
    <w:rsid w:val="00ED31D3"/>
    <w:rsid w:val="00ED513E"/>
    <w:rsid w:val="00ED625A"/>
    <w:rsid w:val="00ED6DCA"/>
    <w:rsid w:val="00ED773F"/>
    <w:rsid w:val="00EE684B"/>
    <w:rsid w:val="00EF29BF"/>
    <w:rsid w:val="00F02C74"/>
    <w:rsid w:val="00F06F2F"/>
    <w:rsid w:val="00F102E5"/>
    <w:rsid w:val="00F245F1"/>
    <w:rsid w:val="00F24BC5"/>
    <w:rsid w:val="00F26525"/>
    <w:rsid w:val="00F42D6B"/>
    <w:rsid w:val="00F531DB"/>
    <w:rsid w:val="00F53D4F"/>
    <w:rsid w:val="00F54B12"/>
    <w:rsid w:val="00F558D4"/>
    <w:rsid w:val="00F61508"/>
    <w:rsid w:val="00F6311B"/>
    <w:rsid w:val="00F644EF"/>
    <w:rsid w:val="00F65560"/>
    <w:rsid w:val="00F66562"/>
    <w:rsid w:val="00F67EC7"/>
    <w:rsid w:val="00F730A6"/>
    <w:rsid w:val="00F74125"/>
    <w:rsid w:val="00F84D51"/>
    <w:rsid w:val="00F84ED7"/>
    <w:rsid w:val="00F851A5"/>
    <w:rsid w:val="00F905C1"/>
    <w:rsid w:val="00F9092C"/>
    <w:rsid w:val="00F9289E"/>
    <w:rsid w:val="00F93F67"/>
    <w:rsid w:val="00F97559"/>
    <w:rsid w:val="00FA0425"/>
    <w:rsid w:val="00FA10FA"/>
    <w:rsid w:val="00FB2AD9"/>
    <w:rsid w:val="00FB4021"/>
    <w:rsid w:val="00FB554B"/>
    <w:rsid w:val="00FC3533"/>
    <w:rsid w:val="00FE0F87"/>
    <w:rsid w:val="00FE6170"/>
    <w:rsid w:val="00FF230D"/>
    <w:rsid w:val="00FF66D7"/>
    <w:rsid w:val="00FF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57240"/>
  <w15:docId w15:val="{07EF4EE0-F43E-4FEE-B595-911346DAF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3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ED513E"/>
    <w:pPr>
      <w:autoSpaceDE w:val="0"/>
      <w:autoSpaceDN w:val="0"/>
      <w:adjustRightInd w:val="0"/>
      <w:spacing w:line="360" w:lineRule="auto"/>
      <w:ind w:firstLine="708"/>
      <w:jc w:val="both"/>
    </w:pPr>
    <w:rPr>
      <w:rFonts w:cs="Times-Roman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ED513E"/>
    <w:rPr>
      <w:rFonts w:cs="Times-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A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A4E"/>
    <w:rPr>
      <w:rFonts w:ascii="Tahoma" w:eastAsia="Times New Roman" w:hAnsi="Tahoma" w:cs="Tahoma"/>
      <w:sz w:val="16"/>
      <w:szCs w:val="1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D2D40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table" w:styleId="Tabelacomgrade">
    <w:name w:val="Table Grid"/>
    <w:basedOn w:val="Tabelanormal"/>
    <w:uiPriority w:val="59"/>
    <w:rsid w:val="00783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82EA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82EA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82EA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82EA8"/>
    <w:rPr>
      <w:rFonts w:ascii="Times New Roman" w:eastAsia="Times New Roman" w:hAnsi="Times New Roman" w:cs="Times New Roman"/>
      <w:sz w:val="20"/>
      <w:szCs w:val="20"/>
      <w:lang w:eastAsia="pt-BR"/>
    </w:rPr>
  </w:style>
  <w:style w:type="numbering" w:customStyle="1" w:styleId="Estilo1">
    <w:name w:val="Estilo1"/>
    <w:uiPriority w:val="99"/>
    <w:rsid w:val="004E59EC"/>
    <w:pPr>
      <w:numPr>
        <w:numId w:val="2"/>
      </w:numPr>
    </w:pPr>
  </w:style>
  <w:style w:type="character" w:styleId="Hyperlink">
    <w:name w:val="Hyperlink"/>
    <w:basedOn w:val="Fontepargpadro"/>
    <w:uiPriority w:val="99"/>
    <w:unhideWhenUsed/>
    <w:rsid w:val="00147DEA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A159B0"/>
    <w:pPr>
      <w:autoSpaceDE w:val="0"/>
      <w:autoSpaceDN w:val="0"/>
      <w:adjustRightInd w:val="0"/>
      <w:spacing w:after="80"/>
      <w:jc w:val="center"/>
    </w:pPr>
    <w:rPr>
      <w:rFonts w:ascii="Times-Roman" w:eastAsiaTheme="minorHAnsi" w:hAnsi="Times-Roman" w:cs="Times-Roman"/>
      <w:bCs/>
      <w:szCs w:val="18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B51F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2231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7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3aa3ad4-8a90-46fd-8b6e-3977221a08c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IEEE_Baixada.XSL" StyleName="IEEE - Reference Order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685CA2A0F8CFB4D914ED0AAB68BE432" ma:contentTypeVersion="1" ma:contentTypeDescription="Crie um novo documento." ma:contentTypeScope="" ma:versionID="4ac64eabf97d0b059e39d5c749eb0a5e">
  <xsd:schema xmlns:xsd="http://www.w3.org/2001/XMLSchema" xmlns:xs="http://www.w3.org/2001/XMLSchema" xmlns:p="http://schemas.microsoft.com/office/2006/metadata/properties" xmlns:ns2="43aa3ad4-8a90-46fd-8b6e-3977221a08ce" targetNamespace="http://schemas.microsoft.com/office/2006/metadata/properties" ma:root="true" ma:fieldsID="6587c96ec2f556b017605df0da8eb954" ns2:_="">
    <xsd:import namespace="43aa3ad4-8a90-46fd-8b6e-3977221a08c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a3ad4-8a90-46fd-8b6e-3977221a08c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CF82A5-8E12-4B06-AF43-C51B1C2E4B1E}">
  <ds:schemaRefs>
    <ds:schemaRef ds:uri="http://schemas.microsoft.com/office/2006/metadata/properties"/>
    <ds:schemaRef ds:uri="http://schemas.microsoft.com/office/infopath/2007/PartnerControls"/>
    <ds:schemaRef ds:uri="43aa3ad4-8a90-46fd-8b6e-3977221a08ce"/>
  </ds:schemaRefs>
</ds:datastoreItem>
</file>

<file path=customXml/itemProps2.xml><?xml version="1.0" encoding="utf-8"?>
<ds:datastoreItem xmlns:ds="http://schemas.openxmlformats.org/officeDocument/2006/customXml" ds:itemID="{04D9AE74-1A7D-4308-8F47-DB80F0FDB5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D2C54C-E060-4749-AE2B-BC94E3CDB38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86968CA-91BE-4496-8B17-21BD88B2B3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aa3ad4-8a90-46fd-8b6e-3977221a08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1040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Motter</dc:creator>
  <cp:lastModifiedBy>Daniel Marques</cp:lastModifiedBy>
  <cp:revision>6</cp:revision>
  <cp:lastPrinted>2017-12-01T12:27:00Z</cp:lastPrinted>
  <dcterms:created xsi:type="dcterms:W3CDTF">2021-03-19T02:01:00Z</dcterms:created>
  <dcterms:modified xsi:type="dcterms:W3CDTF">2021-03-22T14:13:00Z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0x010100B685CA2A0F8CFB4D914ED0AAB68BE432</vt:lpwstr>
  </property>
  <property fmtid="{D5CDD505-2E9C-101B-9397-08002B2CF9AE}" pid="4" name="Order">
    <vt:r8>600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