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8A520" w14:textId="776AB550" w:rsidR="0013510B" w:rsidRPr="00DF15DF" w:rsidRDefault="005401BA" w:rsidP="00033115">
      <w:pPr>
        <w:ind w:firstLine="723"/>
        <w:jc w:val="center"/>
        <w:rPr>
          <w:rFonts w:ascii="宋体" w:eastAsia="宋体" w:hAnsi="宋体"/>
          <w:b/>
          <w:bCs/>
          <w:sz w:val="36"/>
          <w:szCs w:val="36"/>
        </w:rPr>
      </w:pPr>
      <w:r w:rsidRPr="00DF15DF">
        <w:rPr>
          <w:rFonts w:ascii="宋体" w:eastAsia="宋体" w:hAnsi="宋体" w:cs="宋体" w:hint="eastAsia"/>
          <w:b/>
          <w:bCs/>
          <w:sz w:val="36"/>
          <w:szCs w:val="36"/>
        </w:rPr>
        <w:t>原位</w:t>
      </w:r>
      <w:r w:rsidR="0013510B" w:rsidRPr="00DF15DF">
        <w:rPr>
          <w:rFonts w:ascii="宋体" w:eastAsia="宋体" w:hAnsi="宋体"/>
          <w:b/>
          <w:bCs/>
          <w:sz w:val="36"/>
          <w:szCs w:val="36"/>
        </w:rPr>
        <w:t>TEM</w:t>
      </w:r>
      <w:r w:rsidR="0013510B" w:rsidRPr="00DF15DF">
        <w:rPr>
          <w:rFonts w:ascii="宋体" w:eastAsia="宋体" w:hAnsi="宋体" w:cs="宋体" w:hint="eastAsia"/>
          <w:b/>
          <w:bCs/>
          <w:sz w:val="36"/>
          <w:szCs w:val="36"/>
        </w:rPr>
        <w:t>研究氢离子对钨中氦泡的影响</w:t>
      </w:r>
    </w:p>
    <w:p w14:paraId="193C54E4" w14:textId="226AD569" w:rsidR="0013510B" w:rsidRPr="00BE7546" w:rsidRDefault="0013510B" w:rsidP="0013510B">
      <w:pPr>
        <w:ind w:firstLine="482"/>
        <w:rPr>
          <w:rFonts w:ascii="Georgia" w:hAnsi="Georgia" w:hint="eastAsia"/>
          <w:sz w:val="32"/>
          <w:szCs w:val="32"/>
        </w:rPr>
      </w:pPr>
      <w:r w:rsidRPr="00033115">
        <w:rPr>
          <w:rFonts w:ascii="宋体" w:eastAsia="宋体" w:hAnsi="宋体" w:cs="宋体" w:hint="eastAsia"/>
          <w:b/>
          <w:bCs/>
          <w:szCs w:val="24"/>
        </w:rPr>
        <w:t>摘要：</w:t>
      </w:r>
      <w:r w:rsidR="008A59D3">
        <w:rPr>
          <w:rFonts w:ascii="宋体" w:eastAsia="宋体" w:hAnsi="宋体" w:cs="宋体" w:hint="eastAsia"/>
          <w:szCs w:val="24"/>
        </w:rPr>
        <w:t>原位</w:t>
      </w:r>
      <w:r w:rsidR="00E80A56" w:rsidRPr="00033115">
        <w:rPr>
          <w:rFonts w:ascii="宋体" w:eastAsia="宋体" w:hAnsi="宋体"/>
          <w:szCs w:val="24"/>
        </w:rPr>
        <w:t>研究</w:t>
      </w:r>
      <w:r w:rsidR="00BE7546" w:rsidRPr="00033115">
        <w:rPr>
          <w:rFonts w:ascii="宋体" w:eastAsia="宋体" w:hAnsi="宋体"/>
          <w:szCs w:val="24"/>
        </w:rPr>
        <w:t>透射电镜(TEM)了单离子(He)和</w:t>
      </w:r>
      <w:r w:rsidR="008A59D3">
        <w:rPr>
          <w:rFonts w:ascii="宋体" w:eastAsia="宋体" w:hAnsi="宋体" w:hint="eastAsia"/>
          <w:szCs w:val="24"/>
        </w:rPr>
        <w:t>顺</w:t>
      </w:r>
      <w:r w:rsidR="00BE7546" w:rsidRPr="00033115">
        <w:rPr>
          <w:rFonts w:ascii="宋体" w:eastAsia="宋体" w:hAnsi="宋体"/>
          <w:szCs w:val="24"/>
        </w:rPr>
        <w:t>序离子(He/H)辐照钨中诱导的气泡。在</w:t>
      </w:r>
      <w:r w:rsidR="00E80A56">
        <w:rPr>
          <w:rFonts w:ascii="宋体" w:eastAsia="宋体" w:hAnsi="宋体"/>
          <w:szCs w:val="24"/>
        </w:rPr>
        <w:t>700</w:t>
      </w:r>
      <w:r w:rsidR="00BE7546" w:rsidRPr="00033115">
        <w:rPr>
          <w:rFonts w:ascii="宋体" w:eastAsia="宋体" w:hAnsi="宋体" w:cs="宋体" w:hint="eastAsia"/>
          <w:szCs w:val="24"/>
        </w:rPr>
        <w:t>℃</w:t>
      </w:r>
      <w:r w:rsidR="00BE7546" w:rsidRPr="00033115">
        <w:rPr>
          <w:rFonts w:ascii="宋体" w:eastAsia="宋体" w:hAnsi="宋体"/>
          <w:szCs w:val="24"/>
        </w:rPr>
        <w:t>条件下，用</w:t>
      </w:r>
      <w:r w:rsidR="00E80A56">
        <w:rPr>
          <w:rFonts w:ascii="宋体" w:eastAsia="宋体" w:hAnsi="宋体"/>
          <w:szCs w:val="24"/>
        </w:rPr>
        <w:t>30</w:t>
      </w:r>
      <w:r w:rsidR="00BE7546" w:rsidRPr="00033115">
        <w:rPr>
          <w:rFonts w:ascii="宋体" w:eastAsia="宋体" w:hAnsi="宋体"/>
          <w:szCs w:val="24"/>
        </w:rPr>
        <w:t>kev He+和</w:t>
      </w:r>
      <w:r w:rsidR="00E80A56">
        <w:rPr>
          <w:rFonts w:ascii="宋体" w:eastAsia="宋体" w:hAnsi="宋体"/>
          <w:szCs w:val="24"/>
        </w:rPr>
        <w:t>30</w:t>
      </w:r>
      <w:r w:rsidR="00BE7546" w:rsidRPr="00033115">
        <w:rPr>
          <w:rFonts w:ascii="宋体" w:eastAsia="宋体" w:hAnsi="宋体"/>
          <w:szCs w:val="24"/>
        </w:rPr>
        <w:t xml:space="preserve"> keV H+辐照样品，观察单次He+辐照后的气泡。在连续He/H条件下，随着H+浓度的增加，气泡变大。H+植入后可能会使气泡变大。</w:t>
      </w:r>
    </w:p>
    <w:p w14:paraId="7F10366E" w14:textId="3C0EBEBB" w:rsidR="00033115" w:rsidRDefault="00033115" w:rsidP="0003311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</w:rPr>
      </w:pPr>
      <w:r w:rsidRPr="00033115">
        <w:rPr>
          <w:rFonts w:ascii="宋体" w:eastAsia="宋体" w:hAnsi="宋体" w:cs="宋体" w:hint="eastAsia"/>
        </w:rPr>
        <w:t>介绍</w:t>
      </w:r>
    </w:p>
    <w:p w14:paraId="1CB7D597" w14:textId="28A56C4D" w:rsidR="00033115" w:rsidRDefault="00033115" w:rsidP="00033115">
      <w:pPr>
        <w:ind w:firstLine="480"/>
        <w:rPr>
          <w:rFonts w:ascii="宋体" w:eastAsia="宋体" w:hAnsi="宋体" w:cs="宋体"/>
        </w:rPr>
      </w:pPr>
      <w:r w:rsidRPr="00033115">
        <w:rPr>
          <w:rFonts w:ascii="宋体" w:eastAsia="宋体" w:hAnsi="宋体" w:cs="宋体"/>
        </w:rPr>
        <w:t>钨具有良好的抗溅射侵蚀性能、高导热系数、高熔点和低氚留量等优点，被认为是磁性和惯性聚变能堆中等离子体面材料之一。氦离子和氢同位素与中子一起注入会影响金属的表面性能，并可能降低金属的力学性能[1 3]。研究表明，辐射引起的空位、位错、晶界和析出物等缺陷可能会捕获气体离子，从而导致钨中形成水泡。他是一种封闭壳层的惰性气体，本质上是不溶性的，很容易被捕获，而H同位素则倾向于移动[4 6]。结果发现，He泡可能是H原子[7]的陷阱位置。研究发现，氦轰击会影响钨中H同位素的保留，氦[8]会抑制H的起泡。因此，在聚变反应堆中，钨不仅会受到He离子和H同位素的影响，而且还会受到它们的协同效应[9 12]。尽管许多实验和模拟研究都集中在He和H同位素的相互作用上[13 15]，但钨中协同效应的物理机制仍不清楚。而对钨协同辐照诱导的微观结构演化的研究较少。本文采用单离子束(He或H)辐照和序贯离子束(He/H或H/He)辐照钨样品，研究了He和H对钨微观结构和物理机制的协同作用。</w:t>
      </w:r>
    </w:p>
    <w:p w14:paraId="6D38A14A" w14:textId="6A8530DF" w:rsidR="00033115" w:rsidRDefault="00033115" w:rsidP="0003311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实验部分</w:t>
      </w:r>
    </w:p>
    <w:p w14:paraId="0B11D73B" w14:textId="44D1E99D" w:rsidR="00033115" w:rsidRDefault="00033115" w:rsidP="008F4C31">
      <w:pPr>
        <w:ind w:firstLineChars="0" w:firstLine="360"/>
        <w:rPr>
          <w:rFonts w:ascii="宋体" w:eastAsia="宋体" w:hAnsi="宋体" w:cs="宋体"/>
        </w:rPr>
      </w:pPr>
      <w:r w:rsidRPr="00033115">
        <w:rPr>
          <w:rFonts w:ascii="宋体" w:eastAsia="宋体" w:hAnsi="宋体" w:cs="宋体"/>
        </w:rPr>
        <w:t>本研究所用的实验材料为纯度为99.97%、厚度为0.1 mm的多晶钨样品。钨被轧制到0.06 mm厚度，并在1200℃退火2小时。用碳化硅纸冲制和研磨标准TEM盘试样至最终厚度。最后，利用上海交通大学生产的MTPA-5双射流电抛光机(mta -5双射流电抛光机)，在10℃下使用1%的NaOH抛光液进行抛光，最终将碳化硅纸抛光造成的大部分损伤去除。单离子束(即He或H)辐照及序贯在离子注入器上对钨样品进行了He/H或H/He)离子辐照。He+和H+的能量分别为12 keV和6.7 keV。这两种能量导致了He和H撞击离子的注入深度区域，由SRIM评估，如图1所示。辐照温度均保持600℃5℃，在辐照过程中用热电偶监测辐照温度。由于在1 1019 m2 He+照射下没有观察到气泡，而在5 1019 m2 He+照</w:t>
      </w:r>
      <w:r w:rsidRPr="00033115">
        <w:rPr>
          <w:rFonts w:ascii="宋体" w:eastAsia="宋体" w:hAnsi="宋体" w:cs="宋体"/>
        </w:rPr>
        <w:lastRenderedPageBreak/>
        <w:t>射下观察到平均粒径为1.42 nm的气泡。首先研究了低通量He+辐照的协同效应。因此，本研究选择5 1019m2进行He+辐照。H+辐照的影响因素分别为5 1019 m 2、1 1020 m 2、5 1020 m 2和1 1021 m 2。由于在5 1019 m 2h +辐照下没有出现气泡，并且1 1021 m 2辐照W中的H+浓度比5 1019 m 2辐照W中的He+浓度足够高。采用5 1019 m2he +、5 1019 m2h +、1 1020 m2h +、5 1020 m2h +和1 1021 m2h +的单离子辐照方法对样品进行辐照。然后分别用5 1019 m 2h +、1 1020 m 2h +、5 1020 m 2h +和1 1021 m 2h +依次照射He/H。1 1021 m 2h +预植入标本用5 1019 m 2he +依次照射1 1021 m 2h +。连续He/H或H/He照射时，两次照射间隔约为15分钟。具体照射条件见表1。</w:t>
      </w:r>
    </w:p>
    <w:p w14:paraId="43FBF6ED" w14:textId="7C7C9BD9" w:rsidR="008F4C31" w:rsidRDefault="008F4C31" w:rsidP="008F4C31">
      <w:pPr>
        <w:ind w:firstLineChars="0" w:firstLine="360"/>
        <w:rPr>
          <w:rFonts w:ascii="宋体" w:eastAsia="宋体" w:hAnsi="宋体" w:cs="宋体"/>
        </w:rPr>
      </w:pPr>
      <w:r w:rsidRPr="008F4C31">
        <w:rPr>
          <w:rFonts w:ascii="宋体" w:eastAsia="宋体" w:hAnsi="宋体" w:cs="宋体"/>
        </w:rPr>
        <w:t>用SRIM-2013计算了He和H两种离子在5 1019离子m2的注量下的H+和He+浓度，其对应能量如图1所示。采用200kv JEM-2010HT透射电镜对试样的微观结构进行了研究。最常用的图像条件是亮场图像。在厚区(即100 ~ 200 nm)进行分析通过计算从试样边缘开始的厚度条纹数来测量。</w:t>
      </w:r>
    </w:p>
    <w:p w14:paraId="5373DB74" w14:textId="6C853110" w:rsidR="008F4C31" w:rsidRDefault="008F4C31" w:rsidP="008F4C31">
      <w:pPr>
        <w:ind w:firstLineChars="0" w:firstLine="360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3EA8F3E0" wp14:editId="50A0FA49">
            <wp:extent cx="5274310" cy="3886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1859" w14:textId="008F87A0" w:rsidR="000D7B09" w:rsidRDefault="000D7B09" w:rsidP="000D7B09">
      <w:pPr>
        <w:ind w:firstLineChars="0" w:firstLine="360"/>
        <w:rPr>
          <w:rFonts w:ascii="宋体" w:eastAsia="宋体" w:hAnsi="宋体" w:cs="宋体"/>
        </w:rPr>
      </w:pPr>
      <w:r>
        <w:rPr>
          <w:noProof/>
        </w:rPr>
        <w:lastRenderedPageBreak/>
        <w:drawing>
          <wp:inline distT="0" distB="0" distL="0" distR="0" wp14:anchorId="46AD9E0F" wp14:editId="541990F3">
            <wp:extent cx="5274310" cy="3297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C3FE" w14:textId="5C0B0EA5" w:rsidR="000D7B09" w:rsidRDefault="000D7B09" w:rsidP="000D7B09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结果和讨论</w:t>
      </w:r>
    </w:p>
    <w:p w14:paraId="2F3DC86E" w14:textId="7508900C" w:rsidR="000D7B09" w:rsidRPr="000D7B09" w:rsidRDefault="000D7B09" w:rsidP="000D7B09">
      <w:pPr>
        <w:pStyle w:val="a3"/>
        <w:numPr>
          <w:ilvl w:val="1"/>
          <w:numId w:val="4"/>
        </w:numPr>
        <w:ind w:firstLineChars="0"/>
        <w:rPr>
          <w:rFonts w:ascii="宋体" w:eastAsia="宋体" w:hAnsi="宋体" w:cs="宋体"/>
        </w:rPr>
      </w:pPr>
      <w:r w:rsidRPr="000D7B09">
        <w:rPr>
          <w:rFonts w:ascii="宋体" w:eastAsia="宋体" w:hAnsi="宋体" w:cs="宋体" w:hint="eastAsia"/>
        </w:rPr>
        <w:t>单束注入</w:t>
      </w:r>
      <w:r w:rsidRPr="000D7B09">
        <w:rPr>
          <w:rFonts w:ascii="宋体" w:eastAsia="宋体" w:hAnsi="宋体" w:cs="宋体"/>
        </w:rPr>
        <w:t>H</w:t>
      </w:r>
      <w:r w:rsidRPr="000D7B09">
        <w:rPr>
          <w:rFonts w:ascii="宋体" w:eastAsia="宋体" w:hAnsi="宋体" w:cs="宋体" w:hint="eastAsia"/>
        </w:rPr>
        <w:t>e离子</w:t>
      </w:r>
      <w:r>
        <w:rPr>
          <w:rFonts w:ascii="宋体" w:eastAsia="宋体" w:hAnsi="宋体" w:cs="宋体" w:hint="eastAsia"/>
        </w:rPr>
        <w:t>辐照</w:t>
      </w:r>
    </w:p>
    <w:p w14:paraId="46ED2F88" w14:textId="648B18E3" w:rsidR="000D7B09" w:rsidRDefault="000D7B09" w:rsidP="000D7B09">
      <w:pPr>
        <w:pStyle w:val="a3"/>
        <w:numPr>
          <w:ilvl w:val="1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后注入</w:t>
      </w:r>
      <w:r>
        <w:rPr>
          <w:rFonts w:ascii="宋体" w:eastAsia="宋体" w:hAnsi="宋体" w:cs="宋体"/>
        </w:rPr>
        <w:t>H</w:t>
      </w:r>
      <w:r>
        <w:rPr>
          <w:rFonts w:ascii="宋体" w:eastAsia="宋体" w:hAnsi="宋体" w:cs="宋体" w:hint="eastAsia"/>
        </w:rPr>
        <w:t>离子辐照</w:t>
      </w:r>
    </w:p>
    <w:p w14:paraId="4746B879" w14:textId="6E2D3559" w:rsidR="000D7B09" w:rsidRDefault="000D7B09" w:rsidP="000D7B09">
      <w:pPr>
        <w:pStyle w:val="a3"/>
        <w:numPr>
          <w:ilvl w:val="1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讨论</w:t>
      </w:r>
    </w:p>
    <w:p w14:paraId="57649583" w14:textId="2D513F60" w:rsidR="000D7B09" w:rsidRDefault="000D7B09" w:rsidP="000D7B09">
      <w:pPr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.3.1 </w:t>
      </w:r>
    </w:p>
    <w:p w14:paraId="20F918AC" w14:textId="09E7C1A6" w:rsidR="000D7B09" w:rsidRDefault="000D7B09" w:rsidP="000D7B09">
      <w:pPr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.3.2 </w:t>
      </w:r>
    </w:p>
    <w:p w14:paraId="1AFCBD85" w14:textId="5644F1FA" w:rsidR="000D7B09" w:rsidRDefault="000D7B09" w:rsidP="000D7B09">
      <w:pPr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.3.3 </w:t>
      </w:r>
    </w:p>
    <w:p w14:paraId="2E03F8A3" w14:textId="08898E34" w:rsidR="000D7B09" w:rsidRDefault="000D7B09" w:rsidP="000D7B09">
      <w:pPr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/>
        </w:rPr>
        <w:t xml:space="preserve">. </w:t>
      </w:r>
      <w:r>
        <w:rPr>
          <w:rFonts w:ascii="宋体" w:eastAsia="宋体" w:hAnsi="宋体" w:cs="宋体" w:hint="eastAsia"/>
        </w:rPr>
        <w:t>结论</w:t>
      </w:r>
    </w:p>
    <w:p w14:paraId="20210D8D" w14:textId="5407A88D" w:rsidR="000D7B09" w:rsidRDefault="000D7B09" w:rsidP="000D7B09">
      <w:pPr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致谢</w:t>
      </w:r>
    </w:p>
    <w:p w14:paraId="44DA1D70" w14:textId="3FABF5CE" w:rsidR="000D7B09" w:rsidRPr="000D7B09" w:rsidRDefault="000D7B09" w:rsidP="000D7B09">
      <w:pPr>
        <w:ind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参考文献</w:t>
      </w:r>
    </w:p>
    <w:p w14:paraId="03C6862F" w14:textId="77777777" w:rsidR="008F4C31" w:rsidRDefault="008F4C31" w:rsidP="008F4C31">
      <w:pPr>
        <w:ind w:firstLineChars="0" w:firstLine="360"/>
        <w:rPr>
          <w:rFonts w:ascii="宋体" w:eastAsia="宋体" w:hAnsi="宋体" w:cs="宋体" w:hint="eastAsia"/>
        </w:rPr>
      </w:pPr>
    </w:p>
    <w:sectPr w:rsidR="008F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7D90"/>
    <w:multiLevelType w:val="multilevel"/>
    <w:tmpl w:val="80D88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0A6285"/>
    <w:multiLevelType w:val="hybridMultilevel"/>
    <w:tmpl w:val="953A5CE2"/>
    <w:lvl w:ilvl="0" w:tplc="578E3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121EE"/>
    <w:multiLevelType w:val="hybridMultilevel"/>
    <w:tmpl w:val="22E4EA4A"/>
    <w:lvl w:ilvl="0" w:tplc="D44AC7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1C03368"/>
    <w:multiLevelType w:val="hybridMultilevel"/>
    <w:tmpl w:val="62E8EBB4"/>
    <w:lvl w:ilvl="0" w:tplc="EA02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73"/>
    <w:rsid w:val="00033115"/>
    <w:rsid w:val="000D7B09"/>
    <w:rsid w:val="0013510B"/>
    <w:rsid w:val="005401BA"/>
    <w:rsid w:val="008A59D3"/>
    <w:rsid w:val="008F4C31"/>
    <w:rsid w:val="00984A73"/>
    <w:rsid w:val="00B85ECF"/>
    <w:rsid w:val="00BE7546"/>
    <w:rsid w:val="00C13604"/>
    <w:rsid w:val="00DF15DF"/>
    <w:rsid w:val="00E8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CBE2"/>
  <w15:chartTrackingRefBased/>
  <w15:docId w15:val="{D73DFD6F-F509-4588-84DA-8C29D75D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ECF"/>
    <w:rPr>
      <w:rFonts w:eastAsia="Georgia"/>
      <w:sz w:val="24"/>
    </w:rPr>
  </w:style>
  <w:style w:type="paragraph" w:styleId="1">
    <w:name w:val="heading 1"/>
    <w:basedOn w:val="a"/>
    <w:next w:val="a"/>
    <w:link w:val="10"/>
    <w:uiPriority w:val="9"/>
    <w:qFormat/>
    <w:rsid w:val="00C136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360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01BA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01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351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85E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3604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36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01BA"/>
    <w:rPr>
      <w:rFonts w:eastAsia="宋体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5401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3510B"/>
    <w:rPr>
      <w:rFonts w:eastAsia="宋体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7546"/>
    <w:pPr>
      <w:ind w:firstLine="420"/>
    </w:pPr>
  </w:style>
  <w:style w:type="paragraph" w:styleId="a4">
    <w:name w:val="No Spacing"/>
    <w:uiPriority w:val="1"/>
    <w:qFormat/>
    <w:rsid w:val="00B85ECF"/>
    <w:pPr>
      <w:widowControl w:val="0"/>
      <w:jc w:val="both"/>
    </w:pPr>
    <w:rPr>
      <w:rFonts w:eastAsia="Georgia"/>
      <w:sz w:val="24"/>
    </w:rPr>
  </w:style>
  <w:style w:type="character" w:customStyle="1" w:styleId="60">
    <w:name w:val="标题 6 字符"/>
    <w:basedOn w:val="a0"/>
    <w:link w:val="6"/>
    <w:uiPriority w:val="9"/>
    <w:rsid w:val="00B85EC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ate"/>
    <w:basedOn w:val="a"/>
    <w:next w:val="a"/>
    <w:link w:val="a6"/>
    <w:uiPriority w:val="99"/>
    <w:semiHidden/>
    <w:unhideWhenUsed/>
    <w:rsid w:val="000D7B09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0D7B09"/>
    <w:rPr>
      <w:rFonts w:eastAsia="Georg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mapengfei</dc:creator>
  <cp:keywords/>
  <dc:description/>
  <cp:lastModifiedBy>pengfei ma</cp:lastModifiedBy>
  <cp:revision>7</cp:revision>
  <dcterms:created xsi:type="dcterms:W3CDTF">2021-02-08T11:43:00Z</dcterms:created>
  <dcterms:modified xsi:type="dcterms:W3CDTF">2021-02-12T12:02:00Z</dcterms:modified>
</cp:coreProperties>
</file>