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6"/>
          <w:szCs w:val="26"/>
        </w:rPr>
      </w:pPr>
      <w:r w:rsidDel="00000000" w:rsidR="00000000" w:rsidRPr="00000000">
        <w:rPr>
          <w:b w:val="1"/>
          <w:bCs w:val="1"/>
          <w:sz w:val="26"/>
          <w:szCs w:val="26"/>
          <w:rtl w:val="0"/>
        </w:rPr>
        <w:t xml:space="preserve">Team Working Agreement</w:t>
      </w:r>
    </w:p>
    <w:p w:rsidR="00000000" w:rsidDel="00000000" w:rsidP="00000000" w:rsidRDefault="00000000" w:rsidRPr="00000000" w14:paraId="00000002">
      <w:pPr>
        <w:spacing w:after="240" w:before="240" w:lineRule="auto"/>
        <w:rPr/>
      </w:pPr>
      <w:r w:rsidDel="00000000" w:rsidR="00000000" w:rsidRPr="00000000">
        <w:rPr>
          <w:rtl w:val="0"/>
        </w:rPr>
        <w:t xml:space="preserve">This Team Working Agreement outlines the expectations, behaviors, and standards our team commits to in order to maintain effective collaboration, clear communication, and consistent delivery throughout the project. All members agree to uphold these practices to ensure a productive and positive team environment.</w:t>
      </w:r>
    </w:p>
    <w:p w:rsidR="00000000" w:rsidDel="00000000" w:rsidP="00000000" w:rsidRDefault="00000000" w:rsidRPr="00000000" w14:paraId="00000003">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ind w:left="720" w:hanging="360"/>
        <w:rPr>
          <w:b w:val="1"/>
          <w:bCs w:val="1"/>
          <w:color w:val="000000"/>
          <w:sz w:val="26"/>
          <w:szCs w:val="26"/>
        </w:rPr>
      </w:pPr>
      <w:bookmarkStart w:colFirst="0" w:colLast="0" w:name="_ge898g1rjd34" w:id="0"/>
      <w:bookmarkEnd w:id="0"/>
      <w:r w:rsidDel="00000000" w:rsidR="00000000" w:rsidRPr="00000000">
        <w:rPr>
          <w:b w:val="1"/>
          <w:bCs w:val="1"/>
          <w:color w:val="000000"/>
          <w:sz w:val="26"/>
          <w:szCs w:val="26"/>
          <w:rtl w:val="0"/>
        </w:rPr>
        <w:t xml:space="preserve">1. Communication</w:t>
      </w:r>
    </w:p>
    <w:p w:rsidR="00000000" w:rsidDel="00000000" w:rsidP="00000000" w:rsidRDefault="00000000" w:rsidRPr="00000000" w14:paraId="00000005">
      <w:pPr>
        <w:numPr>
          <w:ilvl w:val="0"/>
          <w:numId w:val="1"/>
        </w:numPr>
        <w:spacing w:after="0" w:afterAutospacing="0" w:before="240" w:lineRule="auto"/>
        <w:ind w:left="720" w:hanging="360"/>
      </w:pPr>
      <w:r w:rsidDel="00000000" w:rsidR="00000000" w:rsidRPr="00000000">
        <w:rPr>
          <w:rtl w:val="0"/>
        </w:rPr>
        <w:t xml:space="preserve">We will attend all scheduled meetings, including daily standups, on time and prepared to participate.</w:t>
        <w:br w:type="textWrapping"/>
      </w:r>
    </w:p>
    <w:p w:rsidR="00000000" w:rsidDel="00000000" w:rsidP="00000000" w:rsidRDefault="00000000" w:rsidRPr="00000000" w14:paraId="00000006">
      <w:pPr>
        <w:numPr>
          <w:ilvl w:val="0"/>
          <w:numId w:val="1"/>
        </w:numPr>
        <w:spacing w:after="0" w:afterAutospacing="0" w:before="0" w:beforeAutospacing="0" w:lineRule="auto"/>
        <w:ind w:left="720" w:hanging="360"/>
      </w:pPr>
      <w:r w:rsidDel="00000000" w:rsidR="00000000" w:rsidRPr="00000000">
        <w:rPr>
          <w:rtl w:val="0"/>
        </w:rPr>
        <w:t xml:space="preserve">We will communicate blockers as soon as they arise, using standups or group chats as appropriate.</w:t>
        <w:br w:type="textWrapping"/>
      </w:r>
    </w:p>
    <w:p w:rsidR="00000000" w:rsidDel="00000000" w:rsidP="00000000" w:rsidRDefault="00000000" w:rsidRPr="00000000" w14:paraId="00000007">
      <w:pPr>
        <w:numPr>
          <w:ilvl w:val="0"/>
          <w:numId w:val="1"/>
        </w:numPr>
        <w:spacing w:after="240" w:before="0" w:beforeAutospacing="0" w:lineRule="auto"/>
        <w:ind w:left="720" w:hanging="360"/>
      </w:pPr>
      <w:r w:rsidDel="00000000" w:rsidR="00000000" w:rsidRPr="00000000">
        <w:rPr>
          <w:rtl w:val="0"/>
        </w:rPr>
        <w:t xml:space="preserve">We will ask clarifying questions whenever requirements, tasks, or expectations are unclear.</w:t>
        <w:br w:type="textWrapping"/>
      </w:r>
    </w:p>
    <w:p w:rsidR="00000000" w:rsidDel="00000000" w:rsidP="00000000" w:rsidRDefault="00000000" w:rsidRPr="00000000" w14:paraId="00000008">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3"/>
        <w:keepNext w:val="0"/>
        <w:keepLines w:val="0"/>
        <w:spacing w:before="280" w:lineRule="auto"/>
        <w:ind w:left="720" w:hanging="360"/>
        <w:rPr>
          <w:b w:val="1"/>
          <w:bCs w:val="1"/>
          <w:color w:val="000000"/>
          <w:sz w:val="26"/>
          <w:szCs w:val="26"/>
        </w:rPr>
      </w:pPr>
      <w:bookmarkStart w:colFirst="0" w:colLast="0" w:name="_hxwaat9esyun" w:id="1"/>
      <w:bookmarkEnd w:id="1"/>
      <w:r w:rsidDel="00000000" w:rsidR="00000000" w:rsidRPr="00000000">
        <w:rPr>
          <w:b w:val="1"/>
          <w:bCs w:val="1"/>
          <w:color w:val="000000"/>
          <w:sz w:val="26"/>
          <w:szCs w:val="26"/>
          <w:rtl w:val="0"/>
        </w:rPr>
        <w:t xml:space="preserve">2. Collaboration</w:t>
      </w:r>
    </w:p>
    <w:p w:rsidR="00000000" w:rsidDel="00000000" w:rsidP="00000000" w:rsidRDefault="00000000" w:rsidRPr="00000000" w14:paraId="0000000A">
      <w:pPr>
        <w:numPr>
          <w:ilvl w:val="0"/>
          <w:numId w:val="6"/>
        </w:numPr>
        <w:spacing w:after="0" w:afterAutospacing="0" w:before="240" w:lineRule="auto"/>
        <w:ind w:left="720" w:hanging="360"/>
      </w:pPr>
      <w:r w:rsidDel="00000000" w:rsidR="00000000" w:rsidRPr="00000000">
        <w:rPr>
          <w:rtl w:val="0"/>
        </w:rPr>
        <w:t xml:space="preserve">We will support each other by sharing helpful resources, examples, and best practices.</w:t>
        <w:br w:type="textWrapping"/>
      </w:r>
    </w:p>
    <w:p w:rsidR="00000000" w:rsidDel="00000000" w:rsidP="00000000" w:rsidRDefault="00000000" w:rsidRPr="00000000" w14:paraId="0000000B">
      <w:pPr>
        <w:numPr>
          <w:ilvl w:val="0"/>
          <w:numId w:val="6"/>
        </w:numPr>
        <w:spacing w:after="0" w:afterAutospacing="0" w:before="0" w:beforeAutospacing="0" w:lineRule="auto"/>
        <w:ind w:left="720" w:hanging="360"/>
      </w:pPr>
      <w:r w:rsidDel="00000000" w:rsidR="00000000" w:rsidRPr="00000000">
        <w:rPr>
          <w:rtl w:val="0"/>
        </w:rPr>
        <w:t xml:space="preserve">We will maintain a respectful and encouraging environment where all team members feel comfortable contributing.</w:t>
        <w:br w:type="textWrapping"/>
      </w:r>
    </w:p>
    <w:p w:rsidR="00000000" w:rsidDel="00000000" w:rsidP="00000000" w:rsidRDefault="00000000" w:rsidRPr="00000000" w14:paraId="0000000C">
      <w:pPr>
        <w:numPr>
          <w:ilvl w:val="0"/>
          <w:numId w:val="6"/>
        </w:numPr>
        <w:spacing w:after="240" w:before="0" w:beforeAutospacing="0" w:lineRule="auto"/>
        <w:ind w:left="720" w:hanging="360"/>
      </w:pPr>
      <w:r w:rsidDel="00000000" w:rsidR="00000000" w:rsidRPr="00000000">
        <w:rPr>
          <w:rtl w:val="0"/>
        </w:rPr>
        <w:t xml:space="preserve">We will collaborate on decisions that affect multiple parts of the project and confirm responsibilities before beginning work.</w:t>
        <w:br w:type="textWrapping"/>
      </w:r>
    </w:p>
    <w:p w:rsidR="00000000" w:rsidDel="00000000" w:rsidP="00000000" w:rsidRDefault="00000000" w:rsidRPr="00000000" w14:paraId="0000000D">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ind w:left="720" w:hanging="360"/>
        <w:rPr>
          <w:b w:val="1"/>
          <w:bCs w:val="1"/>
          <w:color w:val="000000"/>
          <w:sz w:val="26"/>
          <w:szCs w:val="26"/>
        </w:rPr>
      </w:pPr>
      <w:bookmarkStart w:colFirst="0" w:colLast="0" w:name="_l1rvowu0pq2j" w:id="2"/>
      <w:bookmarkEnd w:id="2"/>
      <w:r w:rsidDel="00000000" w:rsidR="00000000" w:rsidRPr="00000000">
        <w:rPr>
          <w:b w:val="1"/>
          <w:bCs w:val="1"/>
          <w:color w:val="000000"/>
          <w:sz w:val="26"/>
          <w:szCs w:val="26"/>
          <w:rtl w:val="0"/>
        </w:rPr>
        <w:t xml:space="preserve">3. Workflow &amp; Task Management</w:t>
      </w:r>
    </w:p>
    <w:p w:rsidR="00000000" w:rsidDel="00000000" w:rsidP="00000000" w:rsidRDefault="00000000" w:rsidRPr="00000000" w14:paraId="0000000F">
      <w:pPr>
        <w:numPr>
          <w:ilvl w:val="0"/>
          <w:numId w:val="5"/>
        </w:numPr>
        <w:spacing w:after="0" w:afterAutospacing="0" w:before="240" w:lineRule="auto"/>
        <w:ind w:left="720" w:hanging="360"/>
      </w:pPr>
      <w:r w:rsidDel="00000000" w:rsidR="00000000" w:rsidRPr="00000000">
        <w:rPr>
          <w:rtl w:val="0"/>
        </w:rPr>
        <w:t xml:space="preserve">We will maintain an up-to-date project board, ensuring task statuses remain accurate throughout each sprint.</w:t>
        <w:br w:type="textWrapping"/>
      </w:r>
    </w:p>
    <w:p w:rsidR="00000000" w:rsidDel="00000000" w:rsidP="00000000" w:rsidRDefault="00000000" w:rsidRPr="00000000" w14:paraId="00000010">
      <w:pPr>
        <w:numPr>
          <w:ilvl w:val="0"/>
          <w:numId w:val="5"/>
        </w:numPr>
        <w:spacing w:after="0" w:afterAutospacing="0" w:before="0" w:beforeAutospacing="0" w:lineRule="auto"/>
        <w:ind w:left="720" w:hanging="360"/>
      </w:pPr>
      <w:r w:rsidDel="00000000" w:rsidR="00000000" w:rsidRPr="00000000">
        <w:rPr>
          <w:rtl w:val="0"/>
        </w:rPr>
        <w:t xml:space="preserve">We will break down large tasks into smaller, manageable pieces to promote steady progress.</w:t>
        <w:br w:type="textWrapping"/>
      </w:r>
    </w:p>
    <w:p w:rsidR="00000000" w:rsidDel="00000000" w:rsidP="00000000" w:rsidRDefault="00000000" w:rsidRPr="00000000" w14:paraId="00000011">
      <w:pPr>
        <w:numPr>
          <w:ilvl w:val="0"/>
          <w:numId w:val="5"/>
        </w:numPr>
        <w:spacing w:after="240" w:before="0" w:beforeAutospacing="0" w:lineRule="auto"/>
        <w:ind w:left="720" w:hanging="360"/>
      </w:pPr>
      <w:r w:rsidDel="00000000" w:rsidR="00000000" w:rsidRPr="00000000">
        <w:rPr>
          <w:rtl w:val="0"/>
        </w:rPr>
        <w:t xml:space="preserve">We will avoid creating unnecessary task dependencies and distribute tasks so team members can work independently where possible.</w:t>
        <w:br w:type="textWrapping"/>
      </w:r>
    </w:p>
    <w:p w:rsidR="00000000" w:rsidDel="00000000" w:rsidP="00000000" w:rsidRDefault="00000000" w:rsidRPr="00000000" w14:paraId="00000012">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ind w:left="720" w:hanging="360"/>
        <w:rPr>
          <w:b w:val="1"/>
          <w:bCs w:val="1"/>
          <w:color w:val="000000"/>
          <w:sz w:val="26"/>
          <w:szCs w:val="26"/>
        </w:rPr>
      </w:pPr>
      <w:bookmarkStart w:colFirst="0" w:colLast="0" w:name="_lj61e68jvaxg" w:id="3"/>
      <w:bookmarkEnd w:id="3"/>
      <w:r w:rsidDel="00000000" w:rsidR="00000000" w:rsidRPr="00000000">
        <w:rPr>
          <w:b w:val="1"/>
          <w:bCs w:val="1"/>
          <w:color w:val="000000"/>
          <w:sz w:val="26"/>
          <w:szCs w:val="26"/>
          <w:rtl w:val="0"/>
        </w:rPr>
        <w:t xml:space="preserve">4. Source Control &amp; Code Quality</w:t>
      </w:r>
    </w:p>
    <w:p w:rsidR="00000000" w:rsidDel="00000000" w:rsidP="00000000" w:rsidRDefault="00000000" w:rsidRPr="00000000" w14:paraId="00000014">
      <w:pPr>
        <w:numPr>
          <w:ilvl w:val="0"/>
          <w:numId w:val="4"/>
        </w:numPr>
        <w:spacing w:after="0" w:afterAutospacing="0" w:before="240" w:lineRule="auto"/>
        <w:ind w:left="720" w:hanging="360"/>
      </w:pPr>
      <w:r w:rsidDel="00000000" w:rsidR="00000000" w:rsidRPr="00000000">
        <w:rPr>
          <w:rtl w:val="0"/>
        </w:rPr>
        <w:t xml:space="preserve">We will follow GitHub standards for commit messages, pull requests, and branch organization.</w:t>
        <w:br w:type="textWrapping"/>
      </w:r>
    </w:p>
    <w:p w:rsidR="00000000" w:rsidDel="00000000" w:rsidP="00000000" w:rsidRDefault="00000000" w:rsidRPr="00000000" w14:paraId="00000015">
      <w:pPr>
        <w:numPr>
          <w:ilvl w:val="0"/>
          <w:numId w:val="4"/>
        </w:numPr>
        <w:spacing w:after="0" w:afterAutospacing="0" w:before="0" w:beforeAutospacing="0" w:lineRule="auto"/>
        <w:ind w:left="720" w:hanging="360"/>
      </w:pPr>
      <w:r w:rsidDel="00000000" w:rsidR="00000000" w:rsidRPr="00000000">
        <w:rPr>
          <w:rtl w:val="0"/>
        </w:rPr>
        <w:t xml:space="preserve">We will document new code clearly and consistently to support readability and maintainability.</w:t>
        <w:br w:type="textWrapping"/>
      </w:r>
    </w:p>
    <w:p w:rsidR="00000000" w:rsidDel="00000000" w:rsidP="00000000" w:rsidRDefault="00000000" w:rsidRPr="00000000" w14:paraId="00000016">
      <w:pPr>
        <w:numPr>
          <w:ilvl w:val="0"/>
          <w:numId w:val="4"/>
        </w:numPr>
        <w:spacing w:after="240" w:before="0" w:beforeAutospacing="0" w:lineRule="auto"/>
        <w:ind w:left="720" w:hanging="360"/>
      </w:pPr>
      <w:r w:rsidDel="00000000" w:rsidR="00000000" w:rsidRPr="00000000">
        <w:rPr>
          <w:rtl w:val="0"/>
        </w:rPr>
        <w:t xml:space="preserve">We will conduct timely code reviews as work is completed, rather than waiting until the end of the sprint.</w:t>
        <w:br w:type="textWrapping"/>
      </w:r>
    </w:p>
    <w:p w:rsidR="00000000" w:rsidDel="00000000" w:rsidP="00000000" w:rsidRDefault="00000000" w:rsidRPr="00000000" w14:paraId="00000017">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pacing w:before="280" w:lineRule="auto"/>
        <w:ind w:left="720" w:hanging="360"/>
        <w:rPr>
          <w:b w:val="1"/>
          <w:bCs w:val="1"/>
          <w:color w:val="000000"/>
          <w:sz w:val="26"/>
          <w:szCs w:val="26"/>
        </w:rPr>
      </w:pPr>
      <w:bookmarkStart w:colFirst="0" w:colLast="0" w:name="_g565h1ahk12n" w:id="4"/>
      <w:bookmarkEnd w:id="4"/>
      <w:r w:rsidDel="00000000" w:rsidR="00000000" w:rsidRPr="00000000">
        <w:rPr>
          <w:b w:val="1"/>
          <w:bCs w:val="1"/>
          <w:color w:val="000000"/>
          <w:sz w:val="26"/>
          <w:szCs w:val="26"/>
          <w:rtl w:val="0"/>
        </w:rPr>
        <w:t xml:space="preserve">5. Development Practices</w:t>
      </w:r>
    </w:p>
    <w:p w:rsidR="00000000" w:rsidDel="00000000" w:rsidP="00000000" w:rsidRDefault="00000000" w:rsidRPr="00000000" w14:paraId="00000019">
      <w:pPr>
        <w:numPr>
          <w:ilvl w:val="0"/>
          <w:numId w:val="3"/>
        </w:numPr>
        <w:spacing w:after="0" w:afterAutospacing="0" w:before="240" w:lineRule="auto"/>
        <w:ind w:left="720" w:hanging="360"/>
      </w:pPr>
      <w:r w:rsidDel="00000000" w:rsidR="00000000" w:rsidRPr="00000000">
        <w:rPr>
          <w:rtl w:val="0"/>
        </w:rPr>
        <w:t xml:space="preserve">We will follow established testing standards, including expectations for coverage and test structure.</w:t>
        <w:br w:type="textWrapping"/>
      </w:r>
    </w:p>
    <w:p w:rsidR="00000000" w:rsidDel="00000000" w:rsidP="00000000" w:rsidRDefault="00000000" w:rsidRPr="00000000" w14:paraId="0000001A">
      <w:pPr>
        <w:numPr>
          <w:ilvl w:val="0"/>
          <w:numId w:val="3"/>
        </w:numPr>
        <w:spacing w:after="0" w:afterAutospacing="0" w:before="0" w:beforeAutospacing="0" w:lineRule="auto"/>
        <w:ind w:left="720" w:hanging="360"/>
      </w:pPr>
      <w:r w:rsidDel="00000000" w:rsidR="00000000" w:rsidRPr="00000000">
        <w:rPr>
          <w:rtl w:val="0"/>
        </w:rPr>
        <w:t xml:space="preserve">We will adhere to team-defined documentation and design conventions.</w:t>
        <w:br w:type="textWrapping"/>
      </w:r>
    </w:p>
    <w:p w:rsidR="00000000" w:rsidDel="00000000" w:rsidP="00000000" w:rsidRDefault="00000000" w:rsidRPr="00000000" w14:paraId="0000001B">
      <w:pPr>
        <w:numPr>
          <w:ilvl w:val="0"/>
          <w:numId w:val="3"/>
        </w:numPr>
        <w:spacing w:after="240" w:before="0" w:beforeAutospacing="0" w:lineRule="auto"/>
        <w:ind w:left="720" w:hanging="360"/>
      </w:pPr>
      <w:r w:rsidDel="00000000" w:rsidR="00000000" w:rsidRPr="00000000">
        <w:rPr>
          <w:rtl w:val="0"/>
        </w:rPr>
        <w:t xml:space="preserve">We will complete environment setup and prerequisite tasks early in each sprint to prevent delays.</w:t>
        <w:br w:type="textWrapping"/>
      </w:r>
    </w:p>
    <w:p w:rsidR="00000000" w:rsidDel="00000000" w:rsidP="00000000" w:rsidRDefault="00000000" w:rsidRPr="00000000" w14:paraId="0000001C">
      <w:pPr>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ind w:left="720" w:hanging="360"/>
        <w:rPr>
          <w:b w:val="1"/>
          <w:bCs w:val="1"/>
          <w:color w:val="000000"/>
          <w:sz w:val="26"/>
          <w:szCs w:val="26"/>
        </w:rPr>
      </w:pPr>
      <w:bookmarkStart w:colFirst="0" w:colLast="0" w:name="_ab2l8b6y55tn" w:id="5"/>
      <w:bookmarkEnd w:id="5"/>
      <w:r w:rsidDel="00000000" w:rsidR="00000000" w:rsidRPr="00000000">
        <w:rPr>
          <w:b w:val="1"/>
          <w:bCs w:val="1"/>
          <w:color w:val="000000"/>
          <w:sz w:val="26"/>
          <w:szCs w:val="26"/>
          <w:rtl w:val="0"/>
        </w:rPr>
        <w:t xml:space="preserve">6. Meetings &amp; Planning</w:t>
      </w:r>
    </w:p>
    <w:p w:rsidR="00000000" w:rsidDel="00000000" w:rsidP="00000000" w:rsidRDefault="00000000" w:rsidRPr="00000000" w14:paraId="0000001E">
      <w:pPr>
        <w:numPr>
          <w:ilvl w:val="0"/>
          <w:numId w:val="2"/>
        </w:numPr>
        <w:spacing w:after="0" w:afterAutospacing="0" w:before="240" w:lineRule="auto"/>
        <w:ind w:left="720" w:hanging="360"/>
      </w:pPr>
      <w:r w:rsidDel="00000000" w:rsidR="00000000" w:rsidRPr="00000000">
        <w:rPr>
          <w:rtl w:val="0"/>
        </w:rPr>
        <w:t xml:space="preserve">We will come prepared to sprint planning, retrospectives, and TA meetings with topics, updates, or questions ready.</w:t>
        <w:br w:type="textWrapping"/>
      </w:r>
    </w:p>
    <w:p w:rsidR="00000000" w:rsidDel="00000000" w:rsidP="00000000" w:rsidRDefault="00000000" w:rsidRPr="00000000" w14:paraId="0000001F">
      <w:pPr>
        <w:numPr>
          <w:ilvl w:val="0"/>
          <w:numId w:val="2"/>
        </w:numPr>
        <w:spacing w:after="0" w:afterAutospacing="0" w:before="0" w:beforeAutospacing="0" w:lineRule="auto"/>
        <w:ind w:left="720" w:hanging="360"/>
      </w:pPr>
      <w:r w:rsidDel="00000000" w:rsidR="00000000" w:rsidRPr="00000000">
        <w:rPr>
          <w:rtl w:val="0"/>
        </w:rPr>
        <w:t xml:space="preserve">We will review action items from the previous retrospective at the start of each sprint to support continuous improvement.</w:t>
        <w:br w:type="textWrapping"/>
      </w:r>
    </w:p>
    <w:p w:rsidR="00000000" w:rsidDel="00000000" w:rsidP="00000000" w:rsidRDefault="00000000" w:rsidRPr="00000000" w14:paraId="00000020">
      <w:pPr>
        <w:numPr>
          <w:ilvl w:val="0"/>
          <w:numId w:val="2"/>
        </w:numPr>
        <w:spacing w:after="240" w:before="0" w:beforeAutospacing="0" w:lineRule="auto"/>
        <w:ind w:left="720" w:hanging="360"/>
      </w:pPr>
      <w:r w:rsidDel="00000000" w:rsidR="00000000" w:rsidRPr="00000000">
        <w:rPr>
          <w:rtl w:val="0"/>
        </w:rPr>
        <w:t xml:space="preserve">We will hold weekly standups or mid-week check-ins as needed to stay aligned and adjust tasks proactively.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