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C8F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Приложения</w:t>
      </w:r>
    </w:p>
    <w:p w14:paraId="739C0DF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EFC04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61305" cy="2620010"/>
            <wp:effectExtent l="0" t="0" r="1079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68BF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Авторизация</w:t>
      </w:r>
    </w:p>
    <w:p w14:paraId="34DA3FC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54320" cy="2691765"/>
            <wp:effectExtent l="0" t="0" r="1778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B6B1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Рабочая область приложения</w:t>
      </w:r>
    </w:p>
    <w:p w14:paraId="77B03B5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43672C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50205" cy="2613025"/>
            <wp:effectExtent l="0" t="0" r="17145" b="158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rcRect b="47752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EFED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Локальный сервер</w:t>
      </w:r>
    </w:p>
    <w:p w14:paraId="4BBDC75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7C158B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E03BDA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96230" cy="1998980"/>
            <wp:effectExtent l="0" t="0" r="1397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625C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API</w:t>
      </w:r>
    </w:p>
    <w:p w14:paraId="75D108A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94960" cy="1282065"/>
            <wp:effectExtent l="0" t="0" r="1524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rcRect b="3339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B289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start_system.bat</w:t>
      </w:r>
    </w:p>
    <w:p w14:paraId="64B7335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692FC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0975" cy="1874520"/>
            <wp:effectExtent l="0" t="0" r="15875" b="1143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505E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ER-диаграмма</w:t>
      </w:r>
    </w:p>
    <w:p w14:paraId="5F69DA0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BC3EA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2214245"/>
            <wp:effectExtent l="0" t="0" r="10795" b="1460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61C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75B77C9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UML-диаграмма классов</w:t>
      </w:r>
    </w:p>
    <w:p w14:paraId="40FE62B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8590280"/>
            <wp:effectExtent l="0" t="0" r="4445" b="1270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1E92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вариантов использования</w:t>
      </w:r>
    </w:p>
    <w:p w14:paraId="060D5F4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4564380"/>
            <wp:effectExtent l="0" t="0" r="5715" b="762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3F29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последовательности</w:t>
      </w:r>
    </w:p>
    <w:p w14:paraId="087CAF0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3658870"/>
            <wp:effectExtent l="0" t="0" r="10795" b="17780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5EDE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последовательности</w:t>
      </w:r>
    </w:p>
    <w:p w14:paraId="5291641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418205"/>
            <wp:effectExtent l="0" t="0" r="6985" b="10795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7E33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компонентов</w:t>
      </w:r>
    </w:p>
    <w:p w14:paraId="6875BC1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3060700"/>
            <wp:effectExtent l="0" t="0" r="10795" b="6350"/>
            <wp:docPr id="1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9D02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пакетов</w:t>
      </w:r>
    </w:p>
    <w:p w14:paraId="1AD5EBE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47030" cy="8209915"/>
            <wp:effectExtent l="0" t="0" r="1270" b="635"/>
            <wp:docPr id="2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82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4750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деятельности</w:t>
      </w:r>
    </w:p>
    <w:p w14:paraId="02B28DF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42765" cy="8422005"/>
            <wp:effectExtent l="0" t="0" r="635" b="17145"/>
            <wp:docPr id="2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842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52FF">
      <w:pPr>
        <w:pStyle w:val="4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Диаграмма деятельности</w:t>
      </w:r>
    </w:p>
    <w:p w14:paraId="24CD730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D9CDA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850" w:bottom="1134" w:left="1800" w:header="720" w:footer="720" w:gutter="0"/>
      <w:pgNumType w:fmt="decimal" w:start="26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4B853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Текстовое пол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977DD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xjuk++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977DD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E406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EF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2026-05-17T16:50:05Z</dcterms:created>
  <dc:creator>loldi</dc:creator>
  <cp:lastModifiedBy>loldi</cp:lastModifiedBy>
  <dcterms:modified xsi:type="dcterms:W3CDTF">2026-05-17T17:39:00Z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94438CC18284400BBF43BCE5EC30E13A_12</vt:lpwstr>
  </property>
</Properties>
</file>