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商务标功能数据库变更对齐清单（基于现有源码）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商务标功能数据库变更对齐清单（基于现有源码）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文档定位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本文档不是新的产品方案，也不是完整技术实施方案，而是专门给程序员和技术负责人使用的 </w:t>
      </w:r>
      <w:r>
        <w:rPr>
          <w:rFonts w:eastAsia="等线" w:ascii="Arial" w:cs="Arial" w:hAnsi="Arial"/>
          <w:b w:val="true"/>
          <w:sz w:val="22"/>
        </w:rPr>
        <w:t>数据库对齐清单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目的只有一个：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在现有多公司后台源码基础上，新增“商务标制作”功能时，明确哪些表直接新增，哪些表必须扩展，哪些表必须继续沿用，哪些字段不能重复造。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程序员准备开始建表和改表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技术负责人准备审核数据库变更方案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需要判断新功能设计是否和现有库冲突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现有源码路径：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/Users/raoyi/.openclaw/workspace/bid_data_management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现有数据库文件定义参考：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backend/src/db/schema.sql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CTO 总体结论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结论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新增“商务标制作”功能时：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不会与现有数据库形成大面积表名冲突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</w:t>
      </w:r>
      <w:r>
        <w:rPr>
          <w:rFonts w:eastAsia="等线" w:ascii="Arial" w:cs="Arial" w:hAnsi="Arial"/>
          <w:b w:val="true"/>
          <w:sz w:val="22"/>
        </w:rPr>
        <w:t>不能直接照理想方案生建所有表和字段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必须先做一次“数据库对齐”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本次对齐的核心原则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现有资料底座表优先沿用，不重建平行表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商务标模块只新增项目级工作流相关表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现有表中已存在的 </w:t>
      </w:r>
      <w:r>
        <w:rPr>
          <w:rFonts w:eastAsia="Consolas" w:ascii="Consolas" w:cs="Consolas" w:hAnsi="Consolas"/>
          <w:b w:val="true"/>
          <w:sz w:val="22"/>
          <w:shd w:fill="EFF0F1"/>
        </w:rPr>
        <w:t>company_id</w:t>
      </w:r>
      <w:r>
        <w:rPr>
          <w:rFonts w:eastAsia="等线" w:ascii="Arial" w:cs="Arial" w:hAnsi="Arial"/>
          <w:b w:val="true"/>
          <w:sz w:val="22"/>
        </w:rPr>
        <w:t xml:space="preserve"> 口径继续沿用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现有表缺失的公司维度字段，需要补齐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字段命名以现有源码实际表结构为主，不以理想命名强推重构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商务标中的人员/业绩/附件选择，首版优先通过绑定表解决，不强推底座全面 ID 化重构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现有数据库现状概览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根据当前 </w:t>
      </w:r>
      <w:r>
        <w:rPr>
          <w:rFonts w:eastAsia="Consolas" w:ascii="Consolas" w:cs="Consolas" w:hAnsi="Consolas"/>
          <w:sz w:val="22"/>
          <w:shd w:fill="EFF0F1"/>
        </w:rPr>
        <w:t>schema.sql</w:t>
      </w:r>
      <w:r>
        <w:rPr>
          <w:rFonts w:eastAsia="等线" w:ascii="Arial" w:cs="Arial" w:hAnsi="Arial"/>
          <w:sz w:val="22"/>
        </w:rPr>
        <w:t>，现有主要表包括：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资料底座表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file_asset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document_record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audit_item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issue_record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project_performance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performance_proof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person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person_certificate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qualification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honor_record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integrity_record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evaluation_record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import_batch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系统表</w:t>
      </w:r>
      <w:bookmarkEnd w:id="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task_run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company_profile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system_settings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change_log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现有系统特征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当前系统已经具备：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多公司基础支持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资料对象化结构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文件与审核基础能力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导入任务与全局任务基础能力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因此，商务标功能应该作为：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资料底座之上的项目工作流子系统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而不是再建一套新的资料主库。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本次数据库对齐分类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本次数据库变更建议分成三类：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A 类：可直接新增的新表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这些表现有系统里没有，且商务标模块需要单独维护，建议直接新增。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B 类：现有表必须扩展字段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这些表必须继续沿用，但需要新增字段才能支撑商务标或多公司一致性。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C 类：现有表继续沿用，禁止重建平行表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这些表已有明确职责，商务标模块应该通过引用和绑定使用，不应另建同义表。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A 类：建议直接新增的表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以下表名与现有库无直接冲突，建议直接新增。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5.1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用途：商务标项目主表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project_name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tender_code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construction_location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project_status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current_step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current_step_status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adaptation_conclusion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risk_level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blocking_reason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last_error_message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last_confirm_type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active_version_no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created_source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created_by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这是商务标模块的根对象，现有系统中没有等价表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可以直接新增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 xml:space="preserve">5.2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bid_project_steps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用途：项目级步骤状态表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step_name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step_order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step_status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warning_count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retry_count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blocking_reason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error_message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started_at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finished_at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5.3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bid_project_actions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用途：步骤内更细粒度动作记录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step_id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action_name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action_status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payload_json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result_json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error_message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started_at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finished_at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 xml:space="preserve">5.4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bid_project_confirmations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用途：人工确认节点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confirm_type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confirm_status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confirm_payload_json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confirmed_by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confirmed_at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expired_at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 xml:space="preserve">5.5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bid_project_risks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用途：风险项与阻断项记录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risk_type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risk_level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related_object_type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related_object_id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risk_message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impact_desc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resolution_suggestion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is_blocking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5.6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bid_project_versions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用途：版本快照主表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version_type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snapshot_json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summary_json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created_by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5.7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bid_project_outputs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用途：输出结果文件表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output_type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file_name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file_path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mime_type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 xml:space="preserve">5.8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bid_project_resource_bindings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用途：记录当前项目版本选用了哪些人员、业绩、附件、承诺、章节依赖对象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resource_type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resource_id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resource_label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binding_role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binding_source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reason_json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这是首版非常关键的表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它的作用是：</w:t>
      </w:r>
      <w:r>
        <w:rPr>
          <w:rFonts w:eastAsia="等线" w:ascii="Arial" w:cs="Arial" w:hAnsi="Arial"/>
          <w:b w:val="true"/>
          <w:sz w:val="22"/>
        </w:rPr>
        <w:t>避免强行改造现有资料主表，把商务标的选择逻辑通过绑定层表达出来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 xml:space="preserve">5.9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bid_project_files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用途：项目级文件表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file_asset_id</w:t>
      </w:r>
      <w:r>
        <w:rPr>
          <w:rFonts w:eastAsia="等线" w:ascii="Arial" w:cs="Arial" w:hAnsi="Arial"/>
          <w:sz w:val="22"/>
        </w:rPr>
        <w:t>（可空，建议新增）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file_role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file_name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original_path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stored_path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mime_type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file_size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sha256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该表不替代 </w:t>
      </w:r>
      <w:r>
        <w:rPr>
          <w:rFonts w:eastAsia="Consolas" w:ascii="Consolas" w:cs="Consolas" w:hAnsi="Consolas"/>
          <w:sz w:val="22"/>
          <w:shd w:fill="EFF0F1"/>
        </w:rPr>
        <w:t>file_asset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该表用于表达“文件在商务标项目中的角色”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5.10 </w:t>
      </w:r>
      <w:r>
        <w:rPr>
          <w:rFonts w:eastAsia="Consolas" w:ascii="Consolas" w:cs="Consolas" w:hAnsi="Consolas"/>
          <w:b w:val="true"/>
          <w:sz w:val="30"/>
          <w:shd w:fill="EFF0F1"/>
        </w:rPr>
        <w:t>bid_project_tasks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用途：商务标项目级异步任务表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step_name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task_type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payload_json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result_json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error_message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started_at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finished_at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该表不替代全局 </w:t>
      </w:r>
      <w:r>
        <w:rPr>
          <w:rFonts w:eastAsia="Consolas" w:ascii="Consolas" w:cs="Consolas" w:hAnsi="Consolas"/>
          <w:sz w:val="22"/>
          <w:shd w:fill="EFF0F1"/>
        </w:rPr>
        <w:t>task_run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该表只用于商务标模块内任务编排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 B 类：建议扩展字段的现有表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以下表不应重建，但建议扩展字段。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 xml:space="preserve">6.1 </w:t>
      </w:r>
      <w:r>
        <w:rPr>
          <w:rFonts w:eastAsia="Consolas" w:ascii="Consolas" w:cs="Consolas" w:hAnsi="Consolas"/>
          <w:b w:val="true"/>
          <w:sz w:val="30"/>
          <w:shd w:fill="EFF0F1"/>
        </w:rPr>
        <w:t>issue_record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当前问题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</w:t>
      </w:r>
      <w:r>
        <w:rPr>
          <w:rFonts w:eastAsia="Consolas" w:ascii="Consolas" w:cs="Consolas" w:hAnsi="Consolas"/>
          <w:sz w:val="22"/>
          <w:shd w:fill="EFF0F1"/>
        </w:rPr>
        <w:t>schema.sql</w:t>
      </w:r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Consolas" w:ascii="Consolas" w:cs="Consolas" w:hAnsi="Consolas"/>
          <w:sz w:val="22"/>
          <w:shd w:fill="EFF0F1"/>
        </w:rPr>
        <w:t>issue_record</w:t>
      </w:r>
      <w:r>
        <w:rPr>
          <w:rFonts w:eastAsia="等线" w:ascii="Arial" w:cs="Arial" w:hAnsi="Arial"/>
          <w:sz w:val="22"/>
        </w:rPr>
        <w:t xml:space="preserve"> 未看到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 xml:space="preserve">，但现有接口查询已经按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 xml:space="preserve"> 使用。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建议新增字段</w:t>
      </w:r>
      <w:bookmarkEnd w:id="27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>（可空，建议新增，供商务标风险/问题关联）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结论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这是必须修的，不仅为商务标服务，也是为了修复现有多公司口径不完整问题。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 xml:space="preserve">6.2 </w:t>
      </w:r>
      <w:r>
        <w:rPr>
          <w:rFonts w:eastAsia="Consolas" w:ascii="Consolas" w:cs="Consolas" w:hAnsi="Consolas"/>
          <w:b w:val="true"/>
          <w:sz w:val="30"/>
          <w:shd w:fill="EFF0F1"/>
        </w:rPr>
        <w:t>honor_record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当前问题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接口层已按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 xml:space="preserve"> 查询，但 schema 定义中未见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建议新增字段</w:t>
      </w:r>
      <w:bookmarkEnd w:id="31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结论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必须补齐。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 xml:space="preserve">6.3 </w:t>
      </w:r>
      <w:r>
        <w:rPr>
          <w:rFonts w:eastAsia="Consolas" w:ascii="Consolas" w:cs="Consolas" w:hAnsi="Consolas"/>
          <w:b w:val="true"/>
          <w:sz w:val="30"/>
          <w:shd w:fill="EFF0F1"/>
        </w:rPr>
        <w:t>integrity_record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当前问题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表定义未见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建议新增字段</w:t>
      </w:r>
      <w:bookmarkEnd w:id="35"/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结论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必须补齐。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 xml:space="preserve">6.4 </w:t>
      </w:r>
      <w:r>
        <w:rPr>
          <w:rFonts w:eastAsia="Consolas" w:ascii="Consolas" w:cs="Consolas" w:hAnsi="Consolas"/>
          <w:b w:val="true"/>
          <w:sz w:val="30"/>
          <w:shd w:fill="EFF0F1"/>
        </w:rPr>
        <w:t>evaluation_record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当前问题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表定义未见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建议新增字段</w:t>
      </w:r>
      <w:bookmarkEnd w:id="39"/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结论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必须补齐。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 xml:space="preserve">6.5 </w:t>
      </w:r>
      <w:r>
        <w:rPr>
          <w:rFonts w:eastAsia="Consolas" w:ascii="Consolas" w:cs="Consolas" w:hAnsi="Consolas"/>
          <w:b w:val="true"/>
          <w:sz w:val="30"/>
          <w:shd w:fill="EFF0F1"/>
        </w:rPr>
        <w:t>change_log</w:t>
      </w:r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当前问题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当前字段：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target_type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target_id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action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before_json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after_json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operator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reason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对商务标工作流来说，缺少项目维度和公司维度。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建议新增字段</w:t>
      </w:r>
      <w:bookmarkEnd w:id="43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>（可空）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结论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不需要新建日志表，直接扩展现有 </w:t>
      </w:r>
      <w:r>
        <w:rPr>
          <w:rFonts w:eastAsia="Consolas" w:ascii="Consolas" w:cs="Consolas" w:hAnsi="Consolas"/>
          <w:sz w:val="22"/>
          <w:shd w:fill="EFF0F1"/>
        </w:rPr>
        <w:t>change_log</w:t>
      </w:r>
      <w:r>
        <w:rPr>
          <w:rFonts w:eastAsia="等线" w:ascii="Arial" w:cs="Arial" w:hAnsi="Arial"/>
          <w:sz w:val="22"/>
        </w:rPr>
        <w:t xml:space="preserve"> 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 xml:space="preserve">6.6 </w:t>
      </w:r>
      <w:r>
        <w:rPr>
          <w:rFonts w:eastAsia="Consolas" w:ascii="Consolas" w:cs="Consolas" w:hAnsi="Consolas"/>
          <w:b w:val="true"/>
          <w:sz w:val="30"/>
          <w:shd w:fill="EFF0F1"/>
        </w:rPr>
        <w:t>task_run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当前问题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</w:t>
      </w:r>
      <w:r>
        <w:rPr>
          <w:rFonts w:eastAsia="Consolas" w:ascii="Consolas" w:cs="Consolas" w:hAnsi="Consolas"/>
          <w:sz w:val="22"/>
          <w:shd w:fill="EFF0F1"/>
        </w:rPr>
        <w:t>task_run</w:t>
      </w:r>
      <w:r>
        <w:rPr>
          <w:rFonts w:eastAsia="等线" w:ascii="Arial" w:cs="Arial" w:hAnsi="Arial"/>
          <w:sz w:val="22"/>
        </w:rPr>
        <w:t xml:space="preserve"> 更偏系统级任务，没有明确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建议新增字段（可选）</w:t>
      </w:r>
      <w:bookmarkEnd w:id="47"/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>（可空）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>（可空）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结论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不是必须立即改，但建议补，便于统一查询和日志追踪。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7. C 类：必须继续沿用、禁止重建平行表的现有表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以下表已经有明确业务职责，不建议再建同义平行表。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 xml:space="preserve">7.1 </w:t>
      </w:r>
      <w:r>
        <w:rPr>
          <w:rFonts w:eastAsia="Consolas" w:ascii="Consolas" w:cs="Consolas" w:hAnsi="Consolas"/>
          <w:b w:val="true"/>
          <w:sz w:val="30"/>
          <w:shd w:fill="EFF0F1"/>
        </w:rPr>
        <w:t>company_profile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现状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现有系统公司主表已存在，接口也围绕它实现。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要求</w:t>
      </w:r>
      <w:bookmarkEnd w:id="52"/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不要新增 </w:t>
      </w:r>
      <w:r>
        <w:rPr>
          <w:rFonts w:eastAsia="Consolas" w:ascii="Consolas" w:cs="Consolas" w:hAnsi="Consolas"/>
          <w:sz w:val="22"/>
          <w:shd w:fill="EFF0F1"/>
        </w:rPr>
        <w:t>company</w:t>
      </w:r>
      <w:r>
        <w:rPr>
          <w:rFonts w:eastAsia="等线" w:ascii="Arial" w:cs="Arial" w:hAnsi="Arial"/>
          <w:sz w:val="22"/>
        </w:rPr>
        <w:t xml:space="preserve"> 平行表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文档中提到的 </w:t>
      </w:r>
      <w:r>
        <w:rPr>
          <w:rFonts w:eastAsia="Consolas" w:ascii="Consolas" w:cs="Consolas" w:hAnsi="Consolas"/>
          <w:sz w:val="22"/>
          <w:shd w:fill="EFF0F1"/>
        </w:rPr>
        <w:t>company</w:t>
      </w:r>
      <w:r>
        <w:rPr>
          <w:rFonts w:eastAsia="等线" w:ascii="Arial" w:cs="Arial" w:hAnsi="Arial"/>
          <w:sz w:val="22"/>
        </w:rPr>
        <w:t xml:space="preserve">，统一理解为“公司主数据实体”，具体落库表仍使用 </w:t>
      </w:r>
      <w:r>
        <w:rPr>
          <w:rFonts w:eastAsia="Consolas" w:ascii="Consolas" w:cs="Consolas" w:hAnsi="Consolas"/>
          <w:sz w:val="22"/>
          <w:shd w:fill="EFF0F1"/>
        </w:rPr>
        <w:t>company_profile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建议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如需扩展，可在 </w:t>
      </w:r>
      <w:r>
        <w:rPr>
          <w:rFonts w:eastAsia="Consolas" w:ascii="Consolas" w:cs="Consolas" w:hAnsi="Consolas"/>
          <w:sz w:val="22"/>
          <w:shd w:fill="EFF0F1"/>
        </w:rPr>
        <w:t>company_profile</w:t>
      </w:r>
      <w:r>
        <w:rPr>
          <w:rFonts w:eastAsia="等线" w:ascii="Arial" w:cs="Arial" w:hAnsi="Arial"/>
          <w:sz w:val="22"/>
        </w:rPr>
        <w:t xml:space="preserve"> 上增字段，但不要改表名。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 xml:space="preserve">7.2 </w:t>
      </w:r>
      <w:r>
        <w:rPr>
          <w:rFonts w:eastAsia="Consolas" w:ascii="Consolas" w:cs="Consolas" w:hAnsi="Consolas"/>
          <w:b w:val="true"/>
          <w:sz w:val="30"/>
          <w:shd w:fill="EFF0F1"/>
        </w:rPr>
        <w:t>person</w:t>
      </w:r>
      <w:bookmarkEnd w:id="5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现状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现有人员主表已存在，且已有：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company_name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要求</w:t>
      </w:r>
      <w:bookmarkEnd w:id="56"/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不要新增 </w:t>
      </w:r>
      <w:r>
        <w:rPr>
          <w:rFonts w:eastAsia="Consolas" w:ascii="Consolas" w:cs="Consolas" w:hAnsi="Consolas"/>
          <w:sz w:val="22"/>
          <w:shd w:fill="EFF0F1"/>
        </w:rPr>
        <w:t>bid_person</w:t>
      </w:r>
      <w:r>
        <w:rPr>
          <w:rFonts w:eastAsia="等线" w:ascii="Arial" w:cs="Arial" w:hAnsi="Arial"/>
          <w:sz w:val="22"/>
        </w:rPr>
        <w:t xml:space="preserve"> 或新的人员主表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商务标项目中的人员选择，统一通过 </w:t>
      </w:r>
      <w:r>
        <w:rPr>
          <w:rFonts w:eastAsia="Consolas" w:ascii="Consolas" w:cs="Consolas" w:hAnsi="Consolas"/>
          <w:sz w:val="22"/>
          <w:shd w:fill="EFF0F1"/>
        </w:rPr>
        <w:t>bid_project_resource_bindings</w:t>
      </w:r>
      <w:r>
        <w:rPr>
          <w:rFonts w:eastAsia="等线" w:ascii="Arial" w:cs="Arial" w:hAnsi="Arial"/>
          <w:sz w:val="22"/>
        </w:rPr>
        <w:t xml:space="preserve"> 表达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字段口径要求</w:t>
      </w:r>
      <w:bookmarkEnd w:id="57"/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 xml:space="preserve"> 是主归属字段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company_name</w:t>
      </w:r>
      <w:r>
        <w:rPr>
          <w:rFonts w:eastAsia="等线" w:ascii="Arial" w:cs="Arial" w:hAnsi="Arial"/>
          <w:sz w:val="22"/>
        </w:rPr>
        <w:t xml:space="preserve"> 仅作为冗余展示字段，不能作为归属主判断依据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 xml:space="preserve">7.3 </w:t>
      </w:r>
      <w:r>
        <w:rPr>
          <w:rFonts w:eastAsia="Consolas" w:ascii="Consolas" w:cs="Consolas" w:hAnsi="Consolas"/>
          <w:b w:val="true"/>
          <w:sz w:val="30"/>
          <w:shd w:fill="EFF0F1"/>
        </w:rPr>
        <w:t>qualification</w:t>
      </w:r>
      <w:bookmarkEnd w:id="5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现状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现有资质主表已存在。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要求</w:t>
      </w:r>
      <w:bookmarkEnd w:id="60"/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不要新建平行资质表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商务标制作直接引用现有 </w:t>
      </w:r>
      <w:r>
        <w:rPr>
          <w:rFonts w:eastAsia="Consolas" w:ascii="Consolas" w:cs="Consolas" w:hAnsi="Consolas"/>
          <w:sz w:val="22"/>
          <w:shd w:fill="EFF0F1"/>
        </w:rPr>
        <w:t>qualification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项目内通过绑定表记录“本次用了哪个资质/证书/附件”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 xml:space="preserve">7.4 </w:t>
      </w:r>
      <w:r>
        <w:rPr>
          <w:rFonts w:eastAsia="Consolas" w:ascii="Consolas" w:cs="Consolas" w:hAnsi="Consolas"/>
          <w:b w:val="true"/>
          <w:sz w:val="30"/>
          <w:shd w:fill="EFF0F1"/>
        </w:rPr>
        <w:t>project_performance</w:t>
      </w:r>
      <w:bookmarkEnd w:id="6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现状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现有业绩主表已存在，字段包括：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project_manager_name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technical_leader_name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safety_leader_name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winning_date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bid_amount_value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amount_value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风险点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商务标理想方案里容易引入：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project_manager_person_id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technical_leader_person_id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CTO 建议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首版不要强推底座全面 ID 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要求</w:t>
      </w:r>
      <w:bookmarkEnd w:id="65"/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保留现有主表结构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不新增平行业绩表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商务标项目中的“实际选用项目经理/总工/业绩”通过 </w:t>
      </w:r>
      <w:r>
        <w:rPr>
          <w:rFonts w:eastAsia="Consolas" w:ascii="Consolas" w:cs="Consolas" w:hAnsi="Consolas"/>
          <w:sz w:val="22"/>
          <w:shd w:fill="EFF0F1"/>
        </w:rPr>
        <w:t>bid_project_resource_bindings</w:t>
      </w:r>
      <w:r>
        <w:rPr>
          <w:rFonts w:eastAsia="等线" w:ascii="Arial" w:cs="Arial" w:hAnsi="Arial"/>
          <w:sz w:val="22"/>
        </w:rPr>
        <w:t xml:space="preserve"> 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结论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这是“</w:t>
      </w:r>
      <w:r>
        <w:rPr>
          <w:rFonts w:eastAsia="等线" w:ascii="Arial" w:cs="Arial" w:hAnsi="Arial"/>
          <w:b w:val="true"/>
          <w:sz w:val="22"/>
        </w:rPr>
        <w:t>现有主表保留，项目级绑定解决</w:t>
      </w:r>
      <w:r>
        <w:rPr>
          <w:rFonts w:eastAsia="等线" w:ascii="Arial" w:cs="Arial" w:hAnsi="Arial"/>
          <w:sz w:val="22"/>
        </w:rPr>
        <w:t>”的典型场景。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 xml:space="preserve">7.5 </w:t>
      </w:r>
      <w:r>
        <w:rPr>
          <w:rFonts w:eastAsia="Consolas" w:ascii="Consolas" w:cs="Consolas" w:hAnsi="Consolas"/>
          <w:b w:val="true"/>
          <w:sz w:val="30"/>
          <w:shd w:fill="EFF0F1"/>
        </w:rPr>
        <w:t>file_asset</w:t>
      </w:r>
      <w:bookmarkEnd w:id="6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现状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现有系统全局文件资产表已存在。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要求</w:t>
      </w:r>
      <w:bookmarkEnd w:id="69"/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继续作为全局文件元数据主表使用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商务标模块不要新建一个平行全局文件主表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 xml:space="preserve">与 </w:t>
      </w:r>
      <w:r>
        <w:rPr>
          <w:rFonts w:eastAsia="Consolas" w:ascii="Consolas" w:cs="Consolas" w:hAnsi="Consolas"/>
          <w:b w:val="true"/>
          <w:sz w:val="28"/>
          <w:shd w:fill="EFF0F1"/>
        </w:rPr>
        <w:t>bid_project_files</w:t>
      </w:r>
      <w:r>
        <w:rPr>
          <w:rFonts w:eastAsia="等线" w:ascii="Arial" w:cs="Arial" w:hAnsi="Arial"/>
          <w:b w:val="true"/>
          <w:sz w:val="28"/>
        </w:rPr>
        <w:t xml:space="preserve"> 的关系</w:t>
      </w:r>
      <w:bookmarkEnd w:id="70"/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file_asset</w:t>
      </w:r>
      <w:r>
        <w:rPr>
          <w:rFonts w:eastAsia="等线" w:ascii="Arial" w:cs="Arial" w:hAnsi="Arial"/>
          <w:sz w:val="22"/>
        </w:rPr>
        <w:t xml:space="preserve"> = 全局文件资产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bid_project_files</w:t>
      </w:r>
      <w:r>
        <w:rPr>
          <w:rFonts w:eastAsia="等线" w:ascii="Arial" w:cs="Arial" w:hAnsi="Arial"/>
          <w:sz w:val="22"/>
        </w:rPr>
        <w:t xml:space="preserve"> = 项目内文件角色关系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建议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bid_project_files</w:t>
      </w:r>
      <w:r>
        <w:rPr>
          <w:rFonts w:eastAsia="等线" w:ascii="Arial" w:cs="Arial" w:hAnsi="Arial"/>
          <w:sz w:val="22"/>
        </w:rPr>
        <w:t xml:space="preserve"> 中新增 </w:t>
      </w:r>
      <w:r>
        <w:rPr>
          <w:rFonts w:eastAsia="Consolas" w:ascii="Consolas" w:cs="Consolas" w:hAnsi="Consolas"/>
          <w:sz w:val="22"/>
          <w:shd w:fill="EFF0F1"/>
        </w:rPr>
        <w:t>file_asset_id</w:t>
      </w:r>
      <w:r>
        <w:rPr>
          <w:rFonts w:eastAsia="等线" w:ascii="Arial" w:cs="Arial" w:hAnsi="Arial"/>
          <w:sz w:val="22"/>
        </w:rPr>
        <w:t xml:space="preserve"> 关联现有文件资产。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 xml:space="preserve">7.6 </w:t>
      </w:r>
      <w:r>
        <w:rPr>
          <w:rFonts w:eastAsia="Consolas" w:ascii="Consolas" w:cs="Consolas" w:hAnsi="Consolas"/>
          <w:b w:val="true"/>
          <w:sz w:val="30"/>
          <w:shd w:fill="EFF0F1"/>
        </w:rPr>
        <w:t>audit_item</w:t>
      </w:r>
      <w:bookmarkEnd w:id="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现状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现有审核项表已存在，用于资料确认与文件审核。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要求</w:t>
      </w:r>
      <w:bookmarkEnd w:id="74"/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不重建同义审核主表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商务标制作中的确认节点用 </w:t>
      </w:r>
      <w:r>
        <w:rPr>
          <w:rFonts w:eastAsia="Consolas" w:ascii="Consolas" w:cs="Consolas" w:hAnsi="Consolas"/>
          <w:sz w:val="22"/>
          <w:shd w:fill="EFF0F1"/>
        </w:rPr>
        <w:t>bid_project_confirmations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两者职责不同，不要混表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区分方式</w:t>
      </w:r>
      <w:bookmarkEnd w:id="75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audit_item</w:t>
      </w:r>
      <w:r>
        <w:rPr>
          <w:rFonts w:eastAsia="等线" w:ascii="Arial" w:cs="Arial" w:hAnsi="Arial"/>
          <w:sz w:val="22"/>
        </w:rPr>
        <w:t>：资料底座审核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bid_project_confirmations</w:t>
      </w:r>
      <w:r>
        <w:rPr>
          <w:rFonts w:eastAsia="等线" w:ascii="Arial" w:cs="Arial" w:hAnsi="Arial"/>
          <w:sz w:val="22"/>
        </w:rPr>
        <w:t>：商务标项目流程确认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 xml:space="preserve">7.7 </w:t>
      </w:r>
      <w:r>
        <w:rPr>
          <w:rFonts w:eastAsia="Consolas" w:ascii="Consolas" w:cs="Consolas" w:hAnsi="Consolas"/>
          <w:b w:val="true"/>
          <w:sz w:val="30"/>
          <w:shd w:fill="EFF0F1"/>
        </w:rPr>
        <w:t>import_batch</w:t>
      </w:r>
      <w:bookmarkEnd w:id="7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现状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现有导入批次表已存在。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要求</w:t>
      </w:r>
      <w:bookmarkEnd w:id="78"/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商务标模块不要再建平行导入批次表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商务标项目如果上传招标文件，应记录在 </w:t>
      </w:r>
      <w:r>
        <w:rPr>
          <w:rFonts w:eastAsia="Consolas" w:ascii="Consolas" w:cs="Consolas" w:hAnsi="Consolas"/>
          <w:sz w:val="22"/>
          <w:shd w:fill="EFF0F1"/>
        </w:rPr>
        <w:t>bid_project_files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资料导入仍然使用原有 </w:t>
      </w:r>
      <w:r>
        <w:rPr>
          <w:rFonts w:eastAsia="Consolas" w:ascii="Consolas" w:cs="Consolas" w:hAnsi="Consolas"/>
          <w:sz w:val="22"/>
          <w:shd w:fill="EFF0F1"/>
        </w:rPr>
        <w:t>import_batch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8. 特别需要统一口径的字段</w:t>
      </w:r>
      <w:bookmarkEnd w:id="7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 xml:space="preserve">8.1 </w:t>
      </w:r>
      <w:r>
        <w:rPr>
          <w:rFonts w:eastAsia="Consolas" w:ascii="Consolas" w:cs="Consolas" w:hAnsi="Consolas"/>
          <w:b w:val="true"/>
          <w:sz w:val="30"/>
          <w:shd w:fill="EFF0F1"/>
        </w:rPr>
        <w:t>company_id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所有正式业务对象必须有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 xml:space="preserve"> 或可稳定追溯到 </w:t>
      </w: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商务标项目表和相关子表必须带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 xml:space="preserve"> 或通过 </w:t>
      </w: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 xml:space="preserve"> 关联项目主表获得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 xml:space="preserve">8.2 </w:t>
      </w:r>
      <w:r>
        <w:rPr>
          <w:rFonts w:eastAsia="Consolas" w:ascii="Consolas" w:cs="Consolas" w:hAnsi="Consolas"/>
          <w:b w:val="true"/>
          <w:sz w:val="30"/>
          <w:shd w:fill="EFF0F1"/>
        </w:rPr>
        <w:t>company_name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只能作为展示冗余字段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不能替代 </w:t>
      </w: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如果存在，必须允许后续同步更新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 xml:space="preserve">8.3 </w:t>
      </w:r>
      <w:r>
        <w:rPr>
          <w:rFonts w:eastAsia="Consolas" w:ascii="Consolas" w:cs="Consolas" w:hAnsi="Consolas"/>
          <w:b w:val="true"/>
          <w:sz w:val="30"/>
          <w:shd w:fill="EFF0F1"/>
        </w:rPr>
        <w:t>project_id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商务标项目相关表使用 </w:t>
      </w: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 xml:space="preserve"> 指向 </w:t>
      </w:r>
      <w:r>
        <w:rPr>
          <w:rFonts w:eastAsia="Consolas" w:ascii="Consolas" w:cs="Consolas" w:hAnsi="Consolas"/>
          <w:sz w:val="22"/>
          <w:shd w:fill="EFF0F1"/>
        </w:rPr>
        <w:t>bid_projects.id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不要和现有“工程项目名称 project_name”概念混淆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8.4 人员/业绩/章节绑定字段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统一要求：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首版统一通过 </w:t>
      </w:r>
      <w:r>
        <w:rPr>
          <w:rFonts w:eastAsia="Consolas" w:ascii="Consolas" w:cs="Consolas" w:hAnsi="Consolas"/>
          <w:sz w:val="22"/>
          <w:shd w:fill="EFF0F1"/>
        </w:rPr>
        <w:t>bid_project_resource_bindings</w:t>
      </w:r>
      <w:r>
        <w:rPr>
          <w:rFonts w:eastAsia="等线" w:ascii="Arial" w:cs="Arial" w:hAnsi="Arial"/>
          <w:sz w:val="22"/>
        </w:rPr>
        <w:t xml:space="preserve"> 表达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不要求强改底座主表字段结构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9. 不建议直接照方案硬建的字段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以下字段不是说永远不能做，而是</w:t>
      </w:r>
      <w:r>
        <w:rPr>
          <w:rFonts w:eastAsia="等线" w:ascii="Arial" w:cs="Arial" w:hAnsi="Arial"/>
          <w:b w:val="true"/>
          <w:sz w:val="22"/>
        </w:rPr>
        <w:t>当前版本不建议直接落到底座主表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 xml:space="preserve">9.1 </w:t>
      </w:r>
      <w:r>
        <w:rPr>
          <w:rFonts w:eastAsia="Consolas" w:ascii="Consolas" w:cs="Consolas" w:hAnsi="Consolas"/>
          <w:b w:val="true"/>
          <w:sz w:val="30"/>
          <w:shd w:fill="EFF0F1"/>
        </w:rPr>
        <w:t>project_performance.project_manager_person_id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</w:t>
      </w:r>
      <w:r>
        <w:rPr>
          <w:rFonts w:eastAsia="Consolas" w:ascii="Consolas" w:cs="Consolas" w:hAnsi="Consolas"/>
          <w:sz w:val="22"/>
          <w:shd w:fill="EFF0F1"/>
        </w:rPr>
        <w:t>project_performance</w:t>
      </w:r>
      <w:r>
        <w:rPr>
          <w:rFonts w:eastAsia="等线" w:ascii="Arial" w:cs="Arial" w:hAnsi="Arial"/>
          <w:sz w:val="22"/>
        </w:rPr>
        <w:t xml:space="preserve"> 仍以历史资料沉淀为主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大量历史数据未必天然有人员 ID 强绑定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强推改造会引起历史数据迁移和一致性问题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bid_project_resource_bindings</w:t>
      </w:r>
      <w:r>
        <w:rPr>
          <w:rFonts w:eastAsia="等线" w:ascii="Arial" w:cs="Arial" w:hAnsi="Arial"/>
          <w:sz w:val="22"/>
        </w:rPr>
        <w:t xml:space="preserve"> 实现项目级绑定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 xml:space="preserve">9.2 </w:t>
      </w:r>
      <w:r>
        <w:rPr>
          <w:rFonts w:eastAsia="Consolas" w:ascii="Consolas" w:cs="Consolas" w:hAnsi="Consolas"/>
          <w:b w:val="true"/>
          <w:sz w:val="30"/>
          <w:shd w:fill="EFF0F1"/>
        </w:rPr>
        <w:t>project_performance.technical_leader_person_id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 xml:space="preserve">9.3 </w:t>
      </w:r>
      <w:r>
        <w:rPr>
          <w:rFonts w:eastAsia="Consolas" w:ascii="Consolas" w:cs="Consolas" w:hAnsi="Consolas"/>
          <w:b w:val="true"/>
          <w:sz w:val="30"/>
          <w:shd w:fill="EFF0F1"/>
        </w:rPr>
        <w:t>project_performance.safety_leader_person_id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如需增加，也建议后置，不作为首版强制项。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 xml:space="preserve">9.4 全局重新命名 </w:t>
      </w:r>
      <w:r>
        <w:rPr>
          <w:rFonts w:eastAsia="Consolas" w:ascii="Consolas" w:cs="Consolas" w:hAnsi="Consolas"/>
          <w:b w:val="true"/>
          <w:sz w:val="30"/>
          <w:shd w:fill="EFF0F1"/>
        </w:rPr>
        <w:t>company_profile -&gt; company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 xml:space="preserve">9.5 新建第二张日志表替代 </w:t>
      </w:r>
      <w:r>
        <w:rPr>
          <w:rFonts w:eastAsia="Consolas" w:ascii="Consolas" w:cs="Consolas" w:hAnsi="Consolas"/>
          <w:b w:val="true"/>
          <w:sz w:val="30"/>
          <w:shd w:fill="EFF0F1"/>
        </w:rPr>
        <w:t>change_log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10. 建议的数据库变更顺序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程序员实施时，建议按以下顺序推进。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第一步：修正现有底座不一致项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先补齐以下字段：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issue_record.company_id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honor_record.company_id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integrity_record.company_id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evaluation_record.company_id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change_log.company_id</w:t>
      </w:r>
      <w:r>
        <w:rPr>
          <w:rFonts w:eastAsia="等线" w:ascii="Arial" w:cs="Arial" w:hAnsi="Arial"/>
          <w:sz w:val="22"/>
        </w:rPr>
        <w:t>（建议）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change_log.project_id</w:t>
      </w:r>
      <w:r>
        <w:rPr>
          <w:rFonts w:eastAsia="等线" w:ascii="Arial" w:cs="Arial" w:hAnsi="Arial"/>
          <w:sz w:val="22"/>
        </w:rPr>
        <w:t>（建议）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第二步：新增商务标模块专属表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直接新增：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bid_projects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bid_project_steps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bid_project_actions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bid_project_confirmations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bid_project_risks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bid_project_versions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bid_project_outputs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bid_project_resource_bindings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bid_project_files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bid_project_tasks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第三步：补索引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bid_projects(company_id, project_status)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bid_project_steps(project_id, step_order)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bid_project_confirmations(project_id, confirm_status)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bid_project_risks(project_id, risk_level, status)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bid_project_versions(project_id, version_no)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bid_project_tasks(project_id, status)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第四步：最后再考虑底座精细化重构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业绩和人员关系更强 ID 化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章节依赖模型细化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文件资产与项目输出更深关联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这些放后续版本，不要卡首版。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11. 技术负责人审核时应重点检查什么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审核数据库方案时，请重点检查：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11.1 是否误建了平行主表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如果程序员新增了以下表，应重点质疑：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bid_person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bid_qualification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bid_performance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project_files</w:t>
      </w:r>
      <w:r>
        <w:rPr>
          <w:rFonts w:eastAsia="等线" w:ascii="Arial" w:cs="Arial" w:hAnsi="Arial"/>
          <w:sz w:val="22"/>
        </w:rPr>
        <w:t xml:space="preserve">（若和 </w:t>
      </w:r>
      <w:r>
        <w:rPr>
          <w:rFonts w:eastAsia="Consolas" w:ascii="Consolas" w:cs="Consolas" w:hAnsi="Consolas"/>
          <w:sz w:val="22"/>
          <w:shd w:fill="EFF0F1"/>
        </w:rPr>
        <w:t>bid_project_files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file_asset</w:t>
      </w:r>
      <w:r>
        <w:rPr>
          <w:rFonts w:eastAsia="等线" w:ascii="Arial" w:cs="Arial" w:hAnsi="Arial"/>
          <w:sz w:val="22"/>
        </w:rPr>
        <w:t xml:space="preserve"> 职责混乱）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11.2 是否忽略了现有 schema 和现有接口的不一致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重点检查：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issue_record.company_id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honor_record.company_id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integrity_record.company_id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evaluation_record.company_id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11.3 是否把项目级绑定误做成底座主表强绑定改造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重点检查：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是否硬改 </w:t>
      </w:r>
      <w:r>
        <w:rPr>
          <w:rFonts w:eastAsia="Consolas" w:ascii="Consolas" w:cs="Consolas" w:hAnsi="Consolas"/>
          <w:sz w:val="22"/>
          <w:shd w:fill="EFF0F1"/>
        </w:rPr>
        <w:t>project_performance</w:t>
      </w:r>
      <w:r>
        <w:rPr>
          <w:rFonts w:eastAsia="等线" w:ascii="Arial" w:cs="Arial" w:hAnsi="Arial"/>
          <w:sz w:val="22"/>
        </w:rPr>
        <w:t xml:space="preserve"> 去承载全部商务标选择逻辑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是否把项目经理、总工等直接写回资料底座主表造成污染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11.4 是否缺失版本和确认节点表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如果没有：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bid_project_confirmations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bid_project_versions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则商务标工作流很难真正可回退、可确认、可恢复。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12. 给程序员的最终执行口径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请按以下原则处理数据库改造：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资料底座继续沿用现有表，不重建平行主表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商务标制作只新增项目级工作流相关表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先修现有多公司字段不一致问题，再做商务标模块新增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company_profile</w:t>
      </w:r>
      <w:r>
        <w:rPr>
          <w:rFonts w:eastAsia="等线" w:ascii="Arial" w:cs="Arial" w:hAnsi="Arial"/>
          <w:sz w:val="22"/>
        </w:rPr>
        <w:t xml:space="preserve"> 继续作为公司主表，不改表名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商务标中的人员/业绩/附件选择，首版统一通过绑定表解决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不要首版就强改资料底座全面 ID 化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所有新增表必须带清晰的 </w:t>
      </w:r>
      <w:r>
        <w:rPr>
          <w:rFonts w:eastAsia="Consolas" w:ascii="Consolas" w:cs="Consolas" w:hAnsi="Consolas"/>
          <w:sz w:val="22"/>
          <w:shd w:fill="EFF0F1"/>
        </w:rPr>
        <w:t>project_id/company_id/version_no</w:t>
      </w:r>
      <w:r>
        <w:rPr>
          <w:rFonts w:eastAsia="等线" w:ascii="Arial" w:cs="Arial" w:hAnsi="Arial"/>
          <w:sz w:val="22"/>
        </w:rPr>
        <w:t xml:space="preserve"> 关系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13. CTO 最终结论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当前系统新增“商务标制作”功能时，数据库层面最正确的做法不是“按理想模型推翻重建”，而是：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沿用现有资料底座 + 修正现有多公司字段不一致 + 新增商务标项目工作流表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这条路线：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冲突最小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返工最少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最适合程序员直接落地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也最符合现有源码现状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本文件可直接作为程序员建表改表前的数据库审核依据。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347">
    <w:lvl>
      <w:numFmt w:val="bullet"/>
      <w:suff w:val="tab"/>
      <w:lvlText w:val="•"/>
      <w:rPr>
        <w:color w:val="3370ff"/>
      </w:rPr>
    </w:lvl>
  </w:abstractNum>
  <w:abstractNum w:abstractNumId="22348">
    <w:lvl>
      <w:numFmt w:val="bullet"/>
      <w:suff w:val="tab"/>
      <w:lvlText w:val="•"/>
      <w:rPr>
        <w:color w:val="3370ff"/>
      </w:rPr>
    </w:lvl>
  </w:abstractNum>
  <w:abstractNum w:abstractNumId="22349">
    <w:lvl>
      <w:numFmt w:val="bullet"/>
      <w:suff w:val="tab"/>
      <w:lvlText w:val="•"/>
      <w:rPr>
        <w:color w:val="3370ff"/>
      </w:rPr>
    </w:lvl>
  </w:abstractNum>
  <w:abstractNum w:abstractNumId="22350">
    <w:lvl>
      <w:numFmt w:val="bullet"/>
      <w:suff w:val="tab"/>
      <w:lvlText w:val="•"/>
      <w:rPr>
        <w:color w:val="3370ff"/>
      </w:rPr>
    </w:lvl>
  </w:abstractNum>
  <w:abstractNum w:abstractNumId="22351">
    <w:lvl>
      <w:numFmt w:val="bullet"/>
      <w:suff w:val="tab"/>
      <w:lvlText w:val="•"/>
      <w:rPr>
        <w:color w:val="3370ff"/>
      </w:rPr>
    </w:lvl>
  </w:abstractNum>
  <w:abstractNum w:abstractNumId="22352">
    <w:lvl>
      <w:numFmt w:val="bullet"/>
      <w:suff w:val="tab"/>
      <w:lvlText w:val="•"/>
      <w:rPr>
        <w:color w:val="3370ff"/>
      </w:rPr>
    </w:lvl>
  </w:abstractNum>
  <w:abstractNum w:abstractNumId="22353">
    <w:lvl>
      <w:start w:val="1"/>
      <w:numFmt w:val="decimal"/>
      <w:suff w:val="tab"/>
      <w:lvlText w:val="%1."/>
      <w:rPr>
        <w:color w:val="3370ff"/>
      </w:rPr>
    </w:lvl>
  </w:abstractNum>
  <w:abstractNum w:abstractNumId="22354">
    <w:lvl>
      <w:start w:val="2"/>
      <w:numFmt w:val="decimal"/>
      <w:suff w:val="tab"/>
      <w:lvlText w:val="%1."/>
      <w:rPr>
        <w:color w:val="3370ff"/>
      </w:rPr>
    </w:lvl>
  </w:abstractNum>
  <w:abstractNum w:abstractNumId="22355">
    <w:lvl>
      <w:start w:val="3"/>
      <w:numFmt w:val="decimal"/>
      <w:suff w:val="tab"/>
      <w:lvlText w:val="%1."/>
      <w:rPr>
        <w:color w:val="3370ff"/>
      </w:rPr>
    </w:lvl>
  </w:abstractNum>
  <w:abstractNum w:abstractNumId="22356">
    <w:lvl>
      <w:start w:val="4"/>
      <w:numFmt w:val="decimal"/>
      <w:suff w:val="tab"/>
      <w:lvlText w:val="%1."/>
      <w:rPr>
        <w:color w:val="3370ff"/>
      </w:rPr>
    </w:lvl>
  </w:abstractNum>
  <w:abstractNum w:abstractNumId="22357">
    <w:lvl>
      <w:start w:val="5"/>
      <w:numFmt w:val="decimal"/>
      <w:suff w:val="tab"/>
      <w:lvlText w:val="%1."/>
      <w:rPr>
        <w:color w:val="3370ff"/>
      </w:rPr>
    </w:lvl>
  </w:abstractNum>
  <w:abstractNum w:abstractNumId="22358">
    <w:lvl>
      <w:start w:val="6"/>
      <w:numFmt w:val="decimal"/>
      <w:suff w:val="tab"/>
      <w:lvlText w:val="%1."/>
      <w:rPr>
        <w:color w:val="3370ff"/>
      </w:rPr>
    </w:lvl>
  </w:abstractNum>
  <w:abstractNum w:abstractNumId="22359">
    <w:lvl>
      <w:numFmt w:val="bullet"/>
      <w:suff w:val="tab"/>
      <w:lvlText w:val="•"/>
      <w:rPr>
        <w:color w:val="3370ff"/>
      </w:rPr>
    </w:lvl>
  </w:abstractNum>
  <w:abstractNum w:abstractNumId="22360">
    <w:lvl>
      <w:numFmt w:val="bullet"/>
      <w:suff w:val="tab"/>
      <w:lvlText w:val="•"/>
      <w:rPr>
        <w:color w:val="3370ff"/>
      </w:rPr>
    </w:lvl>
  </w:abstractNum>
  <w:abstractNum w:abstractNumId="22361">
    <w:lvl>
      <w:numFmt w:val="bullet"/>
      <w:suff w:val="tab"/>
      <w:lvlText w:val="•"/>
      <w:rPr>
        <w:color w:val="3370ff"/>
      </w:rPr>
    </w:lvl>
  </w:abstractNum>
  <w:abstractNum w:abstractNumId="22362">
    <w:lvl>
      <w:numFmt w:val="bullet"/>
      <w:suff w:val="tab"/>
      <w:lvlText w:val="•"/>
      <w:rPr>
        <w:color w:val="3370ff"/>
      </w:rPr>
    </w:lvl>
  </w:abstractNum>
  <w:abstractNum w:abstractNumId="22363">
    <w:lvl>
      <w:numFmt w:val="bullet"/>
      <w:suff w:val="tab"/>
      <w:lvlText w:val="•"/>
      <w:rPr>
        <w:color w:val="3370ff"/>
      </w:rPr>
    </w:lvl>
  </w:abstractNum>
  <w:abstractNum w:abstractNumId="22364">
    <w:lvl>
      <w:numFmt w:val="bullet"/>
      <w:suff w:val="tab"/>
      <w:lvlText w:val="•"/>
      <w:rPr>
        <w:color w:val="3370ff"/>
      </w:rPr>
    </w:lvl>
  </w:abstractNum>
  <w:abstractNum w:abstractNumId="22365">
    <w:lvl>
      <w:numFmt w:val="bullet"/>
      <w:suff w:val="tab"/>
      <w:lvlText w:val="•"/>
      <w:rPr>
        <w:color w:val="3370ff"/>
      </w:rPr>
    </w:lvl>
  </w:abstractNum>
  <w:abstractNum w:abstractNumId="22366">
    <w:lvl>
      <w:numFmt w:val="bullet"/>
      <w:suff w:val="tab"/>
      <w:lvlText w:val="•"/>
      <w:rPr>
        <w:color w:val="3370ff"/>
      </w:rPr>
    </w:lvl>
  </w:abstractNum>
  <w:abstractNum w:abstractNumId="22367">
    <w:lvl>
      <w:numFmt w:val="bullet"/>
      <w:suff w:val="tab"/>
      <w:lvlText w:val="•"/>
      <w:rPr>
        <w:color w:val="3370ff"/>
      </w:rPr>
    </w:lvl>
  </w:abstractNum>
  <w:abstractNum w:abstractNumId="22368">
    <w:lvl>
      <w:numFmt w:val="bullet"/>
      <w:suff w:val="tab"/>
      <w:lvlText w:val="•"/>
      <w:rPr>
        <w:color w:val="3370ff"/>
      </w:rPr>
    </w:lvl>
  </w:abstractNum>
  <w:abstractNum w:abstractNumId="22369">
    <w:lvl>
      <w:numFmt w:val="bullet"/>
      <w:suff w:val="tab"/>
      <w:lvlText w:val="•"/>
      <w:rPr>
        <w:color w:val="3370ff"/>
      </w:rPr>
    </w:lvl>
  </w:abstractNum>
  <w:abstractNum w:abstractNumId="22370">
    <w:lvl>
      <w:numFmt w:val="bullet"/>
      <w:suff w:val="tab"/>
      <w:lvlText w:val="•"/>
      <w:rPr>
        <w:color w:val="3370ff"/>
      </w:rPr>
    </w:lvl>
  </w:abstractNum>
  <w:abstractNum w:abstractNumId="22371">
    <w:lvl>
      <w:numFmt w:val="bullet"/>
      <w:suff w:val="tab"/>
      <w:lvlText w:val="•"/>
      <w:rPr>
        <w:color w:val="3370ff"/>
      </w:rPr>
    </w:lvl>
  </w:abstractNum>
  <w:abstractNum w:abstractNumId="22372">
    <w:lvl>
      <w:numFmt w:val="bullet"/>
      <w:suff w:val="tab"/>
      <w:lvlText w:val="•"/>
      <w:rPr>
        <w:color w:val="3370ff"/>
      </w:rPr>
    </w:lvl>
  </w:abstractNum>
  <w:abstractNum w:abstractNumId="22373">
    <w:lvl>
      <w:numFmt w:val="bullet"/>
      <w:suff w:val="tab"/>
      <w:lvlText w:val="•"/>
      <w:rPr>
        <w:color w:val="3370ff"/>
      </w:rPr>
    </w:lvl>
  </w:abstractNum>
  <w:abstractNum w:abstractNumId="22374">
    <w:lvl>
      <w:numFmt w:val="bullet"/>
      <w:suff w:val="tab"/>
      <w:lvlText w:val="•"/>
      <w:rPr>
        <w:color w:val="3370ff"/>
      </w:rPr>
    </w:lvl>
  </w:abstractNum>
  <w:abstractNum w:abstractNumId="22375">
    <w:lvl>
      <w:numFmt w:val="bullet"/>
      <w:suff w:val="tab"/>
      <w:lvlText w:val="•"/>
      <w:rPr>
        <w:color w:val="3370ff"/>
      </w:rPr>
    </w:lvl>
  </w:abstractNum>
  <w:abstractNum w:abstractNumId="22376">
    <w:lvl>
      <w:numFmt w:val="bullet"/>
      <w:suff w:val="tab"/>
      <w:lvlText w:val="•"/>
      <w:rPr>
        <w:color w:val="3370ff"/>
      </w:rPr>
    </w:lvl>
  </w:abstractNum>
  <w:abstractNum w:abstractNumId="22377">
    <w:lvl>
      <w:numFmt w:val="bullet"/>
      <w:suff w:val="tab"/>
      <w:lvlText w:val="•"/>
      <w:rPr>
        <w:color w:val="3370ff"/>
      </w:rPr>
    </w:lvl>
  </w:abstractNum>
  <w:abstractNum w:abstractNumId="22378">
    <w:lvl>
      <w:numFmt w:val="bullet"/>
      <w:suff w:val="tab"/>
      <w:lvlText w:val="•"/>
      <w:rPr>
        <w:color w:val="3370ff"/>
      </w:rPr>
    </w:lvl>
  </w:abstractNum>
  <w:abstractNum w:abstractNumId="22379">
    <w:lvl>
      <w:numFmt w:val="bullet"/>
      <w:suff w:val="tab"/>
      <w:lvlText w:val="•"/>
      <w:rPr>
        <w:color w:val="3370ff"/>
      </w:rPr>
    </w:lvl>
  </w:abstractNum>
  <w:abstractNum w:abstractNumId="22380">
    <w:lvl>
      <w:numFmt w:val="bullet"/>
      <w:suff w:val="tab"/>
      <w:lvlText w:val="•"/>
      <w:rPr>
        <w:color w:val="3370ff"/>
      </w:rPr>
    </w:lvl>
  </w:abstractNum>
  <w:abstractNum w:abstractNumId="22381">
    <w:lvl>
      <w:numFmt w:val="bullet"/>
      <w:suff w:val="tab"/>
      <w:lvlText w:val="•"/>
      <w:rPr>
        <w:color w:val="3370ff"/>
      </w:rPr>
    </w:lvl>
  </w:abstractNum>
  <w:abstractNum w:abstractNumId="22382">
    <w:lvl>
      <w:numFmt w:val="bullet"/>
      <w:suff w:val="tab"/>
      <w:lvlText w:val="•"/>
      <w:rPr>
        <w:color w:val="3370ff"/>
      </w:rPr>
    </w:lvl>
  </w:abstractNum>
  <w:abstractNum w:abstractNumId="22383">
    <w:lvl>
      <w:numFmt w:val="bullet"/>
      <w:suff w:val="tab"/>
      <w:lvlText w:val="•"/>
      <w:rPr>
        <w:color w:val="3370ff"/>
      </w:rPr>
    </w:lvl>
  </w:abstractNum>
  <w:abstractNum w:abstractNumId="22384">
    <w:lvl>
      <w:numFmt w:val="bullet"/>
      <w:suff w:val="tab"/>
      <w:lvlText w:val="•"/>
      <w:rPr>
        <w:color w:val="3370ff"/>
      </w:rPr>
    </w:lvl>
  </w:abstractNum>
  <w:abstractNum w:abstractNumId="22385">
    <w:lvl>
      <w:numFmt w:val="bullet"/>
      <w:suff w:val="tab"/>
      <w:lvlText w:val="•"/>
      <w:rPr>
        <w:color w:val="3370ff"/>
      </w:rPr>
    </w:lvl>
  </w:abstractNum>
  <w:abstractNum w:abstractNumId="22386">
    <w:lvl>
      <w:numFmt w:val="bullet"/>
      <w:suff w:val="tab"/>
      <w:lvlText w:val="•"/>
      <w:rPr>
        <w:color w:val="3370ff"/>
      </w:rPr>
    </w:lvl>
  </w:abstractNum>
  <w:abstractNum w:abstractNumId="22387">
    <w:lvl>
      <w:numFmt w:val="bullet"/>
      <w:suff w:val="tab"/>
      <w:lvlText w:val="•"/>
      <w:rPr>
        <w:color w:val="3370ff"/>
      </w:rPr>
    </w:lvl>
  </w:abstractNum>
  <w:abstractNum w:abstractNumId="22388">
    <w:lvl>
      <w:numFmt w:val="bullet"/>
      <w:suff w:val="tab"/>
      <w:lvlText w:val="•"/>
      <w:rPr>
        <w:color w:val="3370ff"/>
      </w:rPr>
    </w:lvl>
  </w:abstractNum>
  <w:abstractNum w:abstractNumId="22389">
    <w:lvl>
      <w:numFmt w:val="bullet"/>
      <w:suff w:val="tab"/>
      <w:lvlText w:val="•"/>
      <w:rPr>
        <w:color w:val="3370ff"/>
      </w:rPr>
    </w:lvl>
  </w:abstractNum>
  <w:abstractNum w:abstractNumId="22390">
    <w:lvl>
      <w:numFmt w:val="bullet"/>
      <w:suff w:val="tab"/>
      <w:lvlText w:val="•"/>
      <w:rPr>
        <w:color w:val="3370ff"/>
      </w:rPr>
    </w:lvl>
  </w:abstractNum>
  <w:abstractNum w:abstractNumId="22391">
    <w:lvl>
      <w:numFmt w:val="bullet"/>
      <w:suff w:val="tab"/>
      <w:lvlText w:val="•"/>
      <w:rPr>
        <w:color w:val="3370ff"/>
      </w:rPr>
    </w:lvl>
  </w:abstractNum>
  <w:abstractNum w:abstractNumId="22392">
    <w:lvl>
      <w:numFmt w:val="bullet"/>
      <w:suff w:val="tab"/>
      <w:lvlText w:val="•"/>
      <w:rPr>
        <w:color w:val="3370ff"/>
      </w:rPr>
    </w:lvl>
  </w:abstractNum>
  <w:abstractNum w:abstractNumId="22393">
    <w:lvl>
      <w:numFmt w:val="bullet"/>
      <w:suff w:val="tab"/>
      <w:lvlText w:val="•"/>
      <w:rPr>
        <w:color w:val="3370ff"/>
      </w:rPr>
    </w:lvl>
  </w:abstractNum>
  <w:abstractNum w:abstractNumId="22394">
    <w:lvl>
      <w:numFmt w:val="bullet"/>
      <w:suff w:val="tab"/>
      <w:lvlText w:val="•"/>
      <w:rPr>
        <w:color w:val="3370ff"/>
      </w:rPr>
    </w:lvl>
  </w:abstractNum>
  <w:abstractNum w:abstractNumId="22395">
    <w:lvl>
      <w:numFmt w:val="bullet"/>
      <w:suff w:val="tab"/>
      <w:lvlText w:val="•"/>
      <w:rPr>
        <w:color w:val="3370ff"/>
      </w:rPr>
    </w:lvl>
  </w:abstractNum>
  <w:abstractNum w:abstractNumId="22396">
    <w:lvl>
      <w:numFmt w:val="bullet"/>
      <w:suff w:val="tab"/>
      <w:lvlText w:val="•"/>
      <w:rPr>
        <w:color w:val="3370ff"/>
      </w:rPr>
    </w:lvl>
  </w:abstractNum>
  <w:abstractNum w:abstractNumId="22397">
    <w:lvl>
      <w:numFmt w:val="bullet"/>
      <w:suff w:val="tab"/>
      <w:lvlText w:val="•"/>
      <w:rPr>
        <w:color w:val="3370ff"/>
      </w:rPr>
    </w:lvl>
  </w:abstractNum>
  <w:abstractNum w:abstractNumId="22398">
    <w:lvl>
      <w:numFmt w:val="bullet"/>
      <w:suff w:val="tab"/>
      <w:lvlText w:val="•"/>
      <w:rPr>
        <w:color w:val="3370ff"/>
      </w:rPr>
    </w:lvl>
  </w:abstractNum>
  <w:abstractNum w:abstractNumId="22399">
    <w:lvl>
      <w:numFmt w:val="bullet"/>
      <w:suff w:val="tab"/>
      <w:lvlText w:val="•"/>
      <w:rPr>
        <w:color w:val="3370ff"/>
      </w:rPr>
    </w:lvl>
  </w:abstractNum>
  <w:abstractNum w:abstractNumId="22400">
    <w:lvl>
      <w:numFmt w:val="bullet"/>
      <w:suff w:val="tab"/>
      <w:lvlText w:val="•"/>
      <w:rPr>
        <w:color w:val="3370ff"/>
      </w:rPr>
    </w:lvl>
  </w:abstractNum>
  <w:abstractNum w:abstractNumId="22401">
    <w:lvl>
      <w:numFmt w:val="bullet"/>
      <w:suff w:val="tab"/>
      <w:lvlText w:val="•"/>
      <w:rPr>
        <w:color w:val="3370ff"/>
      </w:rPr>
    </w:lvl>
  </w:abstractNum>
  <w:abstractNum w:abstractNumId="22402">
    <w:lvl>
      <w:numFmt w:val="bullet"/>
      <w:suff w:val="tab"/>
      <w:lvlText w:val="•"/>
      <w:rPr>
        <w:color w:val="3370ff"/>
      </w:rPr>
    </w:lvl>
  </w:abstractNum>
  <w:abstractNum w:abstractNumId="22403">
    <w:lvl>
      <w:numFmt w:val="bullet"/>
      <w:suff w:val="tab"/>
      <w:lvlText w:val="•"/>
      <w:rPr>
        <w:color w:val="3370ff"/>
      </w:rPr>
    </w:lvl>
  </w:abstractNum>
  <w:abstractNum w:abstractNumId="22404">
    <w:lvl>
      <w:numFmt w:val="bullet"/>
      <w:suff w:val="tab"/>
      <w:lvlText w:val="•"/>
      <w:rPr>
        <w:color w:val="3370ff"/>
      </w:rPr>
    </w:lvl>
  </w:abstractNum>
  <w:abstractNum w:abstractNumId="22405">
    <w:lvl>
      <w:numFmt w:val="bullet"/>
      <w:suff w:val="tab"/>
      <w:lvlText w:val="•"/>
      <w:rPr>
        <w:color w:val="3370ff"/>
      </w:rPr>
    </w:lvl>
  </w:abstractNum>
  <w:abstractNum w:abstractNumId="22406">
    <w:lvl>
      <w:numFmt w:val="bullet"/>
      <w:suff w:val="tab"/>
      <w:lvlText w:val="•"/>
      <w:rPr>
        <w:color w:val="3370ff"/>
      </w:rPr>
    </w:lvl>
  </w:abstractNum>
  <w:abstractNum w:abstractNumId="22407">
    <w:lvl>
      <w:numFmt w:val="bullet"/>
      <w:suff w:val="tab"/>
      <w:lvlText w:val="•"/>
      <w:rPr>
        <w:color w:val="3370ff"/>
      </w:rPr>
    </w:lvl>
  </w:abstractNum>
  <w:abstractNum w:abstractNumId="22408">
    <w:lvl>
      <w:numFmt w:val="bullet"/>
      <w:suff w:val="tab"/>
      <w:lvlText w:val="•"/>
      <w:rPr>
        <w:color w:val="3370ff"/>
      </w:rPr>
    </w:lvl>
  </w:abstractNum>
  <w:abstractNum w:abstractNumId="22409">
    <w:lvl>
      <w:numFmt w:val="bullet"/>
      <w:suff w:val="tab"/>
      <w:lvlText w:val="•"/>
      <w:rPr>
        <w:color w:val="3370ff"/>
      </w:rPr>
    </w:lvl>
  </w:abstractNum>
  <w:abstractNum w:abstractNumId="22410">
    <w:lvl>
      <w:numFmt w:val="bullet"/>
      <w:suff w:val="tab"/>
      <w:lvlText w:val="•"/>
      <w:rPr>
        <w:color w:val="3370ff"/>
      </w:rPr>
    </w:lvl>
  </w:abstractNum>
  <w:abstractNum w:abstractNumId="22411">
    <w:lvl>
      <w:numFmt w:val="bullet"/>
      <w:suff w:val="tab"/>
      <w:lvlText w:val="•"/>
      <w:rPr>
        <w:color w:val="3370ff"/>
      </w:rPr>
    </w:lvl>
  </w:abstractNum>
  <w:abstractNum w:abstractNumId="22412">
    <w:lvl>
      <w:numFmt w:val="bullet"/>
      <w:suff w:val="tab"/>
      <w:lvlText w:val="•"/>
      <w:rPr>
        <w:color w:val="3370ff"/>
      </w:rPr>
    </w:lvl>
  </w:abstractNum>
  <w:abstractNum w:abstractNumId="22413">
    <w:lvl>
      <w:numFmt w:val="bullet"/>
      <w:suff w:val="tab"/>
      <w:lvlText w:val="•"/>
      <w:rPr>
        <w:color w:val="3370ff"/>
      </w:rPr>
    </w:lvl>
  </w:abstractNum>
  <w:abstractNum w:abstractNumId="22414">
    <w:lvl>
      <w:numFmt w:val="bullet"/>
      <w:suff w:val="tab"/>
      <w:lvlText w:val="•"/>
      <w:rPr>
        <w:color w:val="3370ff"/>
      </w:rPr>
    </w:lvl>
  </w:abstractNum>
  <w:abstractNum w:abstractNumId="22415">
    <w:lvl>
      <w:numFmt w:val="bullet"/>
      <w:suff w:val="tab"/>
      <w:lvlText w:val="•"/>
      <w:rPr>
        <w:color w:val="3370ff"/>
      </w:rPr>
    </w:lvl>
  </w:abstractNum>
  <w:abstractNum w:abstractNumId="22416">
    <w:lvl>
      <w:numFmt w:val="bullet"/>
      <w:suff w:val="tab"/>
      <w:lvlText w:val="•"/>
      <w:rPr>
        <w:color w:val="3370ff"/>
      </w:rPr>
    </w:lvl>
  </w:abstractNum>
  <w:abstractNum w:abstractNumId="22417">
    <w:lvl>
      <w:numFmt w:val="bullet"/>
      <w:suff w:val="tab"/>
      <w:lvlText w:val="•"/>
      <w:rPr>
        <w:color w:val="3370ff"/>
      </w:rPr>
    </w:lvl>
  </w:abstractNum>
  <w:abstractNum w:abstractNumId="22418">
    <w:lvl>
      <w:numFmt w:val="bullet"/>
      <w:suff w:val="tab"/>
      <w:lvlText w:val="•"/>
      <w:rPr>
        <w:color w:val="3370ff"/>
      </w:rPr>
    </w:lvl>
  </w:abstractNum>
  <w:abstractNum w:abstractNumId="22419">
    <w:lvl>
      <w:numFmt w:val="bullet"/>
      <w:suff w:val="tab"/>
      <w:lvlText w:val="•"/>
      <w:rPr>
        <w:color w:val="3370ff"/>
      </w:rPr>
    </w:lvl>
  </w:abstractNum>
  <w:abstractNum w:abstractNumId="22420">
    <w:lvl>
      <w:numFmt w:val="bullet"/>
      <w:suff w:val="tab"/>
      <w:lvlText w:val="•"/>
      <w:rPr>
        <w:color w:val="3370ff"/>
      </w:rPr>
    </w:lvl>
  </w:abstractNum>
  <w:abstractNum w:abstractNumId="22421">
    <w:lvl>
      <w:numFmt w:val="bullet"/>
      <w:suff w:val="tab"/>
      <w:lvlText w:val="•"/>
      <w:rPr>
        <w:color w:val="3370ff"/>
      </w:rPr>
    </w:lvl>
  </w:abstractNum>
  <w:abstractNum w:abstractNumId="22422">
    <w:lvl>
      <w:numFmt w:val="bullet"/>
      <w:suff w:val="tab"/>
      <w:lvlText w:val="•"/>
      <w:rPr>
        <w:color w:val="3370ff"/>
      </w:rPr>
    </w:lvl>
  </w:abstractNum>
  <w:abstractNum w:abstractNumId="22423">
    <w:lvl>
      <w:numFmt w:val="bullet"/>
      <w:suff w:val="tab"/>
      <w:lvlText w:val="•"/>
      <w:rPr>
        <w:color w:val="3370ff"/>
      </w:rPr>
    </w:lvl>
  </w:abstractNum>
  <w:abstractNum w:abstractNumId="22424">
    <w:lvl>
      <w:numFmt w:val="bullet"/>
      <w:suff w:val="tab"/>
      <w:lvlText w:val="•"/>
      <w:rPr>
        <w:color w:val="3370ff"/>
      </w:rPr>
    </w:lvl>
  </w:abstractNum>
  <w:abstractNum w:abstractNumId="22425">
    <w:lvl>
      <w:numFmt w:val="bullet"/>
      <w:suff w:val="tab"/>
      <w:lvlText w:val="•"/>
      <w:rPr>
        <w:color w:val="3370ff"/>
      </w:rPr>
    </w:lvl>
  </w:abstractNum>
  <w:abstractNum w:abstractNumId="22426">
    <w:lvl>
      <w:numFmt w:val="bullet"/>
      <w:suff w:val="tab"/>
      <w:lvlText w:val="•"/>
      <w:rPr>
        <w:color w:val="3370ff"/>
      </w:rPr>
    </w:lvl>
  </w:abstractNum>
  <w:abstractNum w:abstractNumId="22427">
    <w:lvl>
      <w:numFmt w:val="bullet"/>
      <w:suff w:val="tab"/>
      <w:lvlText w:val="•"/>
      <w:rPr>
        <w:color w:val="3370ff"/>
      </w:rPr>
    </w:lvl>
  </w:abstractNum>
  <w:abstractNum w:abstractNumId="22428">
    <w:lvl>
      <w:numFmt w:val="bullet"/>
      <w:suff w:val="tab"/>
      <w:lvlText w:val="•"/>
      <w:rPr>
        <w:color w:val="3370ff"/>
      </w:rPr>
    </w:lvl>
  </w:abstractNum>
  <w:abstractNum w:abstractNumId="22429">
    <w:lvl>
      <w:numFmt w:val="bullet"/>
      <w:suff w:val="tab"/>
      <w:lvlText w:val="•"/>
      <w:rPr>
        <w:color w:val="3370ff"/>
      </w:rPr>
    </w:lvl>
  </w:abstractNum>
  <w:abstractNum w:abstractNumId="22430">
    <w:lvl>
      <w:numFmt w:val="bullet"/>
      <w:suff w:val="tab"/>
      <w:lvlText w:val="•"/>
      <w:rPr>
        <w:color w:val="3370ff"/>
      </w:rPr>
    </w:lvl>
  </w:abstractNum>
  <w:abstractNum w:abstractNumId="22431">
    <w:lvl>
      <w:numFmt w:val="bullet"/>
      <w:suff w:val="tab"/>
      <w:lvlText w:val="•"/>
      <w:rPr>
        <w:color w:val="3370ff"/>
      </w:rPr>
    </w:lvl>
  </w:abstractNum>
  <w:abstractNum w:abstractNumId="22432">
    <w:lvl>
      <w:numFmt w:val="bullet"/>
      <w:suff w:val="tab"/>
      <w:lvlText w:val="•"/>
      <w:rPr>
        <w:color w:val="3370ff"/>
      </w:rPr>
    </w:lvl>
  </w:abstractNum>
  <w:abstractNum w:abstractNumId="22433">
    <w:lvl>
      <w:numFmt w:val="bullet"/>
      <w:suff w:val="tab"/>
      <w:lvlText w:val="•"/>
      <w:rPr>
        <w:color w:val="3370ff"/>
      </w:rPr>
    </w:lvl>
  </w:abstractNum>
  <w:abstractNum w:abstractNumId="22434">
    <w:lvl>
      <w:numFmt w:val="bullet"/>
      <w:suff w:val="tab"/>
      <w:lvlText w:val="•"/>
      <w:rPr>
        <w:color w:val="3370ff"/>
      </w:rPr>
    </w:lvl>
  </w:abstractNum>
  <w:abstractNum w:abstractNumId="22435">
    <w:lvl>
      <w:numFmt w:val="bullet"/>
      <w:suff w:val="tab"/>
      <w:lvlText w:val="•"/>
      <w:rPr>
        <w:color w:val="3370ff"/>
      </w:rPr>
    </w:lvl>
  </w:abstractNum>
  <w:abstractNum w:abstractNumId="22436">
    <w:lvl>
      <w:numFmt w:val="bullet"/>
      <w:suff w:val="tab"/>
      <w:lvlText w:val="•"/>
      <w:rPr>
        <w:color w:val="3370ff"/>
      </w:rPr>
    </w:lvl>
  </w:abstractNum>
  <w:abstractNum w:abstractNumId="22437">
    <w:lvl>
      <w:numFmt w:val="bullet"/>
      <w:suff w:val="tab"/>
      <w:lvlText w:val="•"/>
      <w:rPr>
        <w:color w:val="3370ff"/>
      </w:rPr>
    </w:lvl>
  </w:abstractNum>
  <w:abstractNum w:abstractNumId="22438">
    <w:lvl>
      <w:numFmt w:val="bullet"/>
      <w:suff w:val="tab"/>
      <w:lvlText w:val="•"/>
      <w:rPr>
        <w:color w:val="3370ff"/>
      </w:rPr>
    </w:lvl>
  </w:abstractNum>
  <w:abstractNum w:abstractNumId="22439">
    <w:lvl>
      <w:numFmt w:val="bullet"/>
      <w:suff w:val="tab"/>
      <w:lvlText w:val="•"/>
      <w:rPr>
        <w:color w:val="3370ff"/>
      </w:rPr>
    </w:lvl>
  </w:abstractNum>
  <w:abstractNum w:abstractNumId="22440">
    <w:lvl>
      <w:numFmt w:val="bullet"/>
      <w:suff w:val="tab"/>
      <w:lvlText w:val="•"/>
      <w:rPr>
        <w:color w:val="3370ff"/>
      </w:rPr>
    </w:lvl>
  </w:abstractNum>
  <w:abstractNum w:abstractNumId="22441">
    <w:lvl>
      <w:numFmt w:val="bullet"/>
      <w:suff w:val="tab"/>
      <w:lvlText w:val="•"/>
      <w:rPr>
        <w:color w:val="3370ff"/>
      </w:rPr>
    </w:lvl>
  </w:abstractNum>
  <w:abstractNum w:abstractNumId="22442">
    <w:lvl>
      <w:numFmt w:val="bullet"/>
      <w:suff w:val="tab"/>
      <w:lvlText w:val="•"/>
      <w:rPr>
        <w:color w:val="3370ff"/>
      </w:rPr>
    </w:lvl>
  </w:abstractNum>
  <w:abstractNum w:abstractNumId="22443">
    <w:lvl>
      <w:numFmt w:val="bullet"/>
      <w:suff w:val="tab"/>
      <w:lvlText w:val="•"/>
      <w:rPr>
        <w:color w:val="3370ff"/>
      </w:rPr>
    </w:lvl>
  </w:abstractNum>
  <w:abstractNum w:abstractNumId="22444">
    <w:lvl>
      <w:numFmt w:val="bullet"/>
      <w:suff w:val="tab"/>
      <w:lvlText w:val="•"/>
      <w:rPr>
        <w:color w:val="3370ff"/>
      </w:rPr>
    </w:lvl>
  </w:abstractNum>
  <w:abstractNum w:abstractNumId="22445">
    <w:lvl>
      <w:numFmt w:val="bullet"/>
      <w:suff w:val="tab"/>
      <w:lvlText w:val="•"/>
      <w:rPr>
        <w:color w:val="3370ff"/>
      </w:rPr>
    </w:lvl>
  </w:abstractNum>
  <w:abstractNum w:abstractNumId="22446">
    <w:lvl>
      <w:numFmt w:val="bullet"/>
      <w:suff w:val="tab"/>
      <w:lvlText w:val="•"/>
      <w:rPr>
        <w:color w:val="3370ff"/>
      </w:rPr>
    </w:lvl>
  </w:abstractNum>
  <w:abstractNum w:abstractNumId="22447">
    <w:lvl>
      <w:numFmt w:val="bullet"/>
      <w:suff w:val="tab"/>
      <w:lvlText w:val="•"/>
      <w:rPr>
        <w:color w:val="3370ff"/>
      </w:rPr>
    </w:lvl>
  </w:abstractNum>
  <w:abstractNum w:abstractNumId="22448">
    <w:lvl>
      <w:numFmt w:val="bullet"/>
      <w:suff w:val="tab"/>
      <w:lvlText w:val="•"/>
      <w:rPr>
        <w:color w:val="3370ff"/>
      </w:rPr>
    </w:lvl>
  </w:abstractNum>
  <w:abstractNum w:abstractNumId="22449">
    <w:lvl>
      <w:numFmt w:val="bullet"/>
      <w:suff w:val="tab"/>
      <w:lvlText w:val="•"/>
      <w:rPr>
        <w:color w:val="3370ff"/>
      </w:rPr>
    </w:lvl>
  </w:abstractNum>
  <w:abstractNum w:abstractNumId="22450">
    <w:lvl>
      <w:numFmt w:val="bullet"/>
      <w:suff w:val="tab"/>
      <w:lvlText w:val="•"/>
      <w:rPr>
        <w:color w:val="3370ff"/>
      </w:rPr>
    </w:lvl>
  </w:abstractNum>
  <w:abstractNum w:abstractNumId="22451">
    <w:lvl>
      <w:numFmt w:val="bullet"/>
      <w:suff w:val="tab"/>
      <w:lvlText w:val="•"/>
      <w:rPr>
        <w:color w:val="3370ff"/>
      </w:rPr>
    </w:lvl>
  </w:abstractNum>
  <w:abstractNum w:abstractNumId="22452">
    <w:lvl>
      <w:numFmt w:val="bullet"/>
      <w:suff w:val="tab"/>
      <w:lvlText w:val="•"/>
      <w:rPr>
        <w:color w:val="3370ff"/>
      </w:rPr>
    </w:lvl>
  </w:abstractNum>
  <w:abstractNum w:abstractNumId="22453">
    <w:lvl>
      <w:numFmt w:val="bullet"/>
      <w:suff w:val="tab"/>
      <w:lvlText w:val="•"/>
      <w:rPr>
        <w:color w:val="3370ff"/>
      </w:rPr>
    </w:lvl>
  </w:abstractNum>
  <w:abstractNum w:abstractNumId="22454">
    <w:lvl>
      <w:numFmt w:val="bullet"/>
      <w:suff w:val="tab"/>
      <w:lvlText w:val="•"/>
      <w:rPr>
        <w:color w:val="3370ff"/>
      </w:rPr>
    </w:lvl>
  </w:abstractNum>
  <w:abstractNum w:abstractNumId="22455">
    <w:lvl>
      <w:numFmt w:val="bullet"/>
      <w:suff w:val="tab"/>
      <w:lvlText w:val="•"/>
      <w:rPr>
        <w:color w:val="3370ff"/>
      </w:rPr>
    </w:lvl>
  </w:abstractNum>
  <w:abstractNum w:abstractNumId="22456">
    <w:lvl>
      <w:numFmt w:val="bullet"/>
      <w:suff w:val="tab"/>
      <w:lvlText w:val="•"/>
      <w:rPr>
        <w:color w:val="3370ff"/>
      </w:rPr>
    </w:lvl>
  </w:abstractNum>
  <w:abstractNum w:abstractNumId="22457">
    <w:lvl>
      <w:numFmt w:val="bullet"/>
      <w:suff w:val="tab"/>
      <w:lvlText w:val="•"/>
      <w:rPr>
        <w:color w:val="3370ff"/>
      </w:rPr>
    </w:lvl>
  </w:abstractNum>
  <w:abstractNum w:abstractNumId="22458">
    <w:lvl>
      <w:numFmt w:val="bullet"/>
      <w:suff w:val="tab"/>
      <w:lvlText w:val="•"/>
      <w:rPr>
        <w:color w:val="3370ff"/>
      </w:rPr>
    </w:lvl>
  </w:abstractNum>
  <w:abstractNum w:abstractNumId="22459">
    <w:lvl>
      <w:numFmt w:val="bullet"/>
      <w:suff w:val="tab"/>
      <w:lvlText w:val="•"/>
      <w:rPr>
        <w:color w:val="3370ff"/>
      </w:rPr>
    </w:lvl>
  </w:abstractNum>
  <w:abstractNum w:abstractNumId="22460">
    <w:lvl>
      <w:numFmt w:val="bullet"/>
      <w:suff w:val="tab"/>
      <w:lvlText w:val="•"/>
      <w:rPr>
        <w:color w:val="3370ff"/>
      </w:rPr>
    </w:lvl>
  </w:abstractNum>
  <w:abstractNum w:abstractNumId="22461">
    <w:lvl>
      <w:numFmt w:val="bullet"/>
      <w:suff w:val="tab"/>
      <w:lvlText w:val="•"/>
      <w:rPr>
        <w:color w:val="3370ff"/>
      </w:rPr>
    </w:lvl>
  </w:abstractNum>
  <w:abstractNum w:abstractNumId="22462">
    <w:lvl>
      <w:numFmt w:val="bullet"/>
      <w:suff w:val="tab"/>
      <w:lvlText w:val="•"/>
      <w:rPr>
        <w:color w:val="3370ff"/>
      </w:rPr>
    </w:lvl>
  </w:abstractNum>
  <w:abstractNum w:abstractNumId="22463">
    <w:lvl>
      <w:numFmt w:val="bullet"/>
      <w:suff w:val="tab"/>
      <w:lvlText w:val="•"/>
      <w:rPr>
        <w:color w:val="3370ff"/>
      </w:rPr>
    </w:lvl>
  </w:abstractNum>
  <w:abstractNum w:abstractNumId="22464">
    <w:lvl>
      <w:numFmt w:val="bullet"/>
      <w:suff w:val="tab"/>
      <w:lvlText w:val="•"/>
      <w:rPr>
        <w:color w:val="3370ff"/>
      </w:rPr>
    </w:lvl>
  </w:abstractNum>
  <w:abstractNum w:abstractNumId="22465">
    <w:lvl>
      <w:numFmt w:val="bullet"/>
      <w:suff w:val="tab"/>
      <w:lvlText w:val="•"/>
      <w:rPr>
        <w:color w:val="3370ff"/>
      </w:rPr>
    </w:lvl>
  </w:abstractNum>
  <w:abstractNum w:abstractNumId="22466">
    <w:lvl>
      <w:numFmt w:val="bullet"/>
      <w:suff w:val="tab"/>
      <w:lvlText w:val="•"/>
      <w:rPr>
        <w:color w:val="3370ff"/>
      </w:rPr>
    </w:lvl>
  </w:abstractNum>
  <w:abstractNum w:abstractNumId="22467">
    <w:lvl>
      <w:numFmt w:val="bullet"/>
      <w:suff w:val="tab"/>
      <w:lvlText w:val="•"/>
      <w:rPr>
        <w:color w:val="3370ff"/>
      </w:rPr>
    </w:lvl>
  </w:abstractNum>
  <w:abstractNum w:abstractNumId="22468">
    <w:lvl>
      <w:numFmt w:val="bullet"/>
      <w:suff w:val="tab"/>
      <w:lvlText w:val="•"/>
      <w:rPr>
        <w:color w:val="3370ff"/>
      </w:rPr>
    </w:lvl>
  </w:abstractNum>
  <w:abstractNum w:abstractNumId="22469">
    <w:lvl>
      <w:numFmt w:val="bullet"/>
      <w:suff w:val="tab"/>
      <w:lvlText w:val="•"/>
      <w:rPr>
        <w:color w:val="3370ff"/>
      </w:rPr>
    </w:lvl>
  </w:abstractNum>
  <w:abstractNum w:abstractNumId="22470">
    <w:lvl>
      <w:numFmt w:val="bullet"/>
      <w:suff w:val="tab"/>
      <w:lvlText w:val="•"/>
      <w:rPr>
        <w:color w:val="3370ff"/>
      </w:rPr>
    </w:lvl>
  </w:abstractNum>
  <w:abstractNum w:abstractNumId="22471">
    <w:lvl>
      <w:numFmt w:val="bullet"/>
      <w:suff w:val="tab"/>
      <w:lvlText w:val="•"/>
      <w:rPr>
        <w:color w:val="3370ff"/>
      </w:rPr>
    </w:lvl>
  </w:abstractNum>
  <w:abstractNum w:abstractNumId="22472">
    <w:lvl>
      <w:numFmt w:val="bullet"/>
      <w:suff w:val="tab"/>
      <w:lvlText w:val="•"/>
      <w:rPr>
        <w:color w:val="3370ff"/>
      </w:rPr>
    </w:lvl>
  </w:abstractNum>
  <w:abstractNum w:abstractNumId="22473">
    <w:lvl>
      <w:numFmt w:val="bullet"/>
      <w:suff w:val="tab"/>
      <w:lvlText w:val="•"/>
      <w:rPr>
        <w:color w:val="3370ff"/>
      </w:rPr>
    </w:lvl>
  </w:abstractNum>
  <w:abstractNum w:abstractNumId="22474">
    <w:lvl>
      <w:numFmt w:val="bullet"/>
      <w:suff w:val="tab"/>
      <w:lvlText w:val="•"/>
      <w:rPr>
        <w:color w:val="3370ff"/>
      </w:rPr>
    </w:lvl>
  </w:abstractNum>
  <w:abstractNum w:abstractNumId="22475">
    <w:lvl>
      <w:numFmt w:val="bullet"/>
      <w:suff w:val="tab"/>
      <w:lvlText w:val="•"/>
      <w:rPr>
        <w:color w:val="3370ff"/>
      </w:rPr>
    </w:lvl>
  </w:abstractNum>
  <w:abstractNum w:abstractNumId="22476">
    <w:lvl>
      <w:numFmt w:val="bullet"/>
      <w:suff w:val="tab"/>
      <w:lvlText w:val="•"/>
      <w:rPr>
        <w:color w:val="3370ff"/>
      </w:rPr>
    </w:lvl>
  </w:abstractNum>
  <w:abstractNum w:abstractNumId="22477">
    <w:lvl>
      <w:numFmt w:val="bullet"/>
      <w:suff w:val="tab"/>
      <w:lvlText w:val="•"/>
      <w:rPr>
        <w:color w:val="3370ff"/>
      </w:rPr>
    </w:lvl>
  </w:abstractNum>
  <w:abstractNum w:abstractNumId="22478">
    <w:lvl>
      <w:numFmt w:val="bullet"/>
      <w:suff w:val="tab"/>
      <w:lvlText w:val="•"/>
      <w:rPr>
        <w:color w:val="3370ff"/>
      </w:rPr>
    </w:lvl>
  </w:abstractNum>
  <w:abstractNum w:abstractNumId="22479">
    <w:lvl>
      <w:numFmt w:val="bullet"/>
      <w:suff w:val="tab"/>
      <w:lvlText w:val="•"/>
      <w:rPr>
        <w:color w:val="3370ff"/>
      </w:rPr>
    </w:lvl>
  </w:abstractNum>
  <w:abstractNum w:abstractNumId="22480">
    <w:lvl>
      <w:numFmt w:val="bullet"/>
      <w:suff w:val="tab"/>
      <w:lvlText w:val="•"/>
      <w:rPr>
        <w:color w:val="3370ff"/>
      </w:rPr>
    </w:lvl>
  </w:abstractNum>
  <w:abstractNum w:abstractNumId="22481">
    <w:lvl>
      <w:numFmt w:val="bullet"/>
      <w:suff w:val="tab"/>
      <w:lvlText w:val="•"/>
      <w:rPr>
        <w:color w:val="3370ff"/>
      </w:rPr>
    </w:lvl>
  </w:abstractNum>
  <w:abstractNum w:abstractNumId="22482">
    <w:lvl>
      <w:numFmt w:val="bullet"/>
      <w:suff w:val="tab"/>
      <w:lvlText w:val="•"/>
      <w:rPr>
        <w:color w:val="3370ff"/>
      </w:rPr>
    </w:lvl>
  </w:abstractNum>
  <w:abstractNum w:abstractNumId="22483">
    <w:lvl>
      <w:numFmt w:val="bullet"/>
      <w:suff w:val="tab"/>
      <w:lvlText w:val="•"/>
      <w:rPr>
        <w:color w:val="3370ff"/>
      </w:rPr>
    </w:lvl>
  </w:abstractNum>
  <w:abstractNum w:abstractNumId="22484">
    <w:lvl>
      <w:numFmt w:val="bullet"/>
      <w:suff w:val="tab"/>
      <w:lvlText w:val="•"/>
      <w:rPr>
        <w:color w:val="3370ff"/>
      </w:rPr>
    </w:lvl>
  </w:abstractNum>
  <w:abstractNum w:abstractNumId="22485">
    <w:lvl>
      <w:numFmt w:val="bullet"/>
      <w:suff w:val="tab"/>
      <w:lvlText w:val="•"/>
      <w:rPr>
        <w:color w:val="3370ff"/>
      </w:rPr>
    </w:lvl>
  </w:abstractNum>
  <w:abstractNum w:abstractNumId="22486">
    <w:lvl>
      <w:numFmt w:val="bullet"/>
      <w:suff w:val="tab"/>
      <w:lvlText w:val="•"/>
      <w:rPr>
        <w:color w:val="3370ff"/>
      </w:rPr>
    </w:lvl>
  </w:abstractNum>
  <w:abstractNum w:abstractNumId="22487">
    <w:lvl>
      <w:numFmt w:val="bullet"/>
      <w:suff w:val="tab"/>
      <w:lvlText w:val="•"/>
      <w:rPr>
        <w:color w:val="3370ff"/>
      </w:rPr>
    </w:lvl>
  </w:abstractNum>
  <w:abstractNum w:abstractNumId="22488">
    <w:lvl>
      <w:numFmt w:val="bullet"/>
      <w:suff w:val="tab"/>
      <w:lvlText w:val="•"/>
      <w:rPr>
        <w:color w:val="3370ff"/>
      </w:rPr>
    </w:lvl>
  </w:abstractNum>
  <w:abstractNum w:abstractNumId="22489">
    <w:lvl>
      <w:numFmt w:val="bullet"/>
      <w:suff w:val="tab"/>
      <w:lvlText w:val="•"/>
      <w:rPr>
        <w:color w:val="3370ff"/>
      </w:rPr>
    </w:lvl>
  </w:abstractNum>
  <w:abstractNum w:abstractNumId="22490">
    <w:lvl>
      <w:numFmt w:val="bullet"/>
      <w:suff w:val="tab"/>
      <w:lvlText w:val="•"/>
      <w:rPr>
        <w:color w:val="3370ff"/>
      </w:rPr>
    </w:lvl>
  </w:abstractNum>
  <w:abstractNum w:abstractNumId="22491">
    <w:lvl>
      <w:numFmt w:val="bullet"/>
      <w:suff w:val="tab"/>
      <w:lvlText w:val="•"/>
      <w:rPr>
        <w:color w:val="3370ff"/>
      </w:rPr>
    </w:lvl>
  </w:abstractNum>
  <w:abstractNum w:abstractNumId="22492">
    <w:lvl>
      <w:numFmt w:val="bullet"/>
      <w:suff w:val="tab"/>
      <w:lvlText w:val="•"/>
      <w:rPr>
        <w:color w:val="3370ff"/>
      </w:rPr>
    </w:lvl>
  </w:abstractNum>
  <w:abstractNum w:abstractNumId="22493">
    <w:lvl>
      <w:numFmt w:val="bullet"/>
      <w:suff w:val="tab"/>
      <w:lvlText w:val="•"/>
      <w:rPr>
        <w:color w:val="3370ff"/>
      </w:rPr>
    </w:lvl>
  </w:abstractNum>
  <w:abstractNum w:abstractNumId="22494">
    <w:lvl>
      <w:numFmt w:val="bullet"/>
      <w:suff w:val="tab"/>
      <w:lvlText w:val="•"/>
      <w:rPr>
        <w:color w:val="3370ff"/>
      </w:rPr>
    </w:lvl>
  </w:abstractNum>
  <w:abstractNum w:abstractNumId="22495">
    <w:lvl>
      <w:numFmt w:val="bullet"/>
      <w:suff w:val="tab"/>
      <w:lvlText w:val="•"/>
      <w:rPr>
        <w:color w:val="3370ff"/>
      </w:rPr>
    </w:lvl>
  </w:abstractNum>
  <w:abstractNum w:abstractNumId="22496">
    <w:lvl>
      <w:numFmt w:val="bullet"/>
      <w:suff w:val="tab"/>
      <w:lvlText w:val="•"/>
      <w:rPr>
        <w:color w:val="3370ff"/>
      </w:rPr>
    </w:lvl>
  </w:abstractNum>
  <w:abstractNum w:abstractNumId="22497">
    <w:lvl>
      <w:numFmt w:val="bullet"/>
      <w:suff w:val="tab"/>
      <w:lvlText w:val="•"/>
      <w:rPr>
        <w:color w:val="3370ff"/>
      </w:rPr>
    </w:lvl>
  </w:abstractNum>
  <w:abstractNum w:abstractNumId="22498">
    <w:lvl>
      <w:numFmt w:val="bullet"/>
      <w:suff w:val="tab"/>
      <w:lvlText w:val="•"/>
      <w:rPr>
        <w:color w:val="3370ff"/>
      </w:rPr>
    </w:lvl>
  </w:abstractNum>
  <w:abstractNum w:abstractNumId="22499">
    <w:lvl>
      <w:numFmt w:val="bullet"/>
      <w:suff w:val="tab"/>
      <w:lvlText w:val="•"/>
      <w:rPr>
        <w:color w:val="3370ff"/>
      </w:rPr>
    </w:lvl>
  </w:abstractNum>
  <w:abstractNum w:abstractNumId="22500">
    <w:lvl>
      <w:numFmt w:val="bullet"/>
      <w:suff w:val="tab"/>
      <w:lvlText w:val="•"/>
      <w:rPr>
        <w:color w:val="3370ff"/>
      </w:rPr>
    </w:lvl>
  </w:abstractNum>
  <w:abstractNum w:abstractNumId="22501">
    <w:lvl>
      <w:numFmt w:val="bullet"/>
      <w:suff w:val="tab"/>
      <w:lvlText w:val="•"/>
      <w:rPr>
        <w:color w:val="3370ff"/>
      </w:rPr>
    </w:lvl>
  </w:abstractNum>
  <w:abstractNum w:abstractNumId="22502">
    <w:lvl>
      <w:numFmt w:val="bullet"/>
      <w:suff w:val="tab"/>
      <w:lvlText w:val="•"/>
      <w:rPr>
        <w:color w:val="3370ff"/>
      </w:rPr>
    </w:lvl>
  </w:abstractNum>
  <w:abstractNum w:abstractNumId="22503">
    <w:lvl>
      <w:numFmt w:val="bullet"/>
      <w:suff w:val="tab"/>
      <w:lvlText w:val="•"/>
      <w:rPr>
        <w:color w:val="3370ff"/>
      </w:rPr>
    </w:lvl>
  </w:abstractNum>
  <w:abstractNum w:abstractNumId="22504">
    <w:lvl>
      <w:numFmt w:val="bullet"/>
      <w:suff w:val="tab"/>
      <w:lvlText w:val="•"/>
      <w:rPr>
        <w:color w:val="3370ff"/>
      </w:rPr>
    </w:lvl>
  </w:abstractNum>
  <w:abstractNum w:abstractNumId="22505">
    <w:lvl>
      <w:numFmt w:val="bullet"/>
      <w:suff w:val="tab"/>
      <w:lvlText w:val="•"/>
      <w:rPr>
        <w:color w:val="3370ff"/>
      </w:rPr>
    </w:lvl>
  </w:abstractNum>
  <w:abstractNum w:abstractNumId="22506">
    <w:lvl>
      <w:numFmt w:val="bullet"/>
      <w:suff w:val="tab"/>
      <w:lvlText w:val="•"/>
      <w:rPr>
        <w:color w:val="3370ff"/>
      </w:rPr>
    </w:lvl>
  </w:abstractNum>
  <w:abstractNum w:abstractNumId="22507">
    <w:lvl>
      <w:numFmt w:val="bullet"/>
      <w:suff w:val="tab"/>
      <w:lvlText w:val="•"/>
      <w:rPr>
        <w:color w:val="3370ff"/>
      </w:rPr>
    </w:lvl>
  </w:abstractNum>
  <w:abstractNum w:abstractNumId="22508">
    <w:lvl>
      <w:numFmt w:val="bullet"/>
      <w:suff w:val="tab"/>
      <w:lvlText w:val="•"/>
      <w:rPr>
        <w:color w:val="3370ff"/>
      </w:rPr>
    </w:lvl>
  </w:abstractNum>
  <w:abstractNum w:abstractNumId="22509">
    <w:lvl>
      <w:numFmt w:val="bullet"/>
      <w:suff w:val="tab"/>
      <w:lvlText w:val="•"/>
      <w:rPr>
        <w:color w:val="3370ff"/>
      </w:rPr>
    </w:lvl>
  </w:abstractNum>
  <w:abstractNum w:abstractNumId="22510">
    <w:lvl>
      <w:numFmt w:val="bullet"/>
      <w:suff w:val="tab"/>
      <w:lvlText w:val="•"/>
      <w:rPr>
        <w:color w:val="3370ff"/>
      </w:rPr>
    </w:lvl>
  </w:abstractNum>
  <w:abstractNum w:abstractNumId="22511">
    <w:lvl>
      <w:numFmt w:val="bullet"/>
      <w:suff w:val="tab"/>
      <w:lvlText w:val="•"/>
      <w:rPr>
        <w:color w:val="3370ff"/>
      </w:rPr>
    </w:lvl>
  </w:abstractNum>
  <w:abstractNum w:abstractNumId="22512">
    <w:lvl>
      <w:numFmt w:val="bullet"/>
      <w:suff w:val="tab"/>
      <w:lvlText w:val="•"/>
      <w:rPr>
        <w:color w:val="3370ff"/>
      </w:rPr>
    </w:lvl>
  </w:abstractNum>
  <w:abstractNum w:abstractNumId="22513">
    <w:lvl>
      <w:numFmt w:val="bullet"/>
      <w:suff w:val="tab"/>
      <w:lvlText w:val="•"/>
      <w:rPr>
        <w:color w:val="3370ff"/>
      </w:rPr>
    </w:lvl>
  </w:abstractNum>
  <w:abstractNum w:abstractNumId="22514">
    <w:lvl>
      <w:numFmt w:val="bullet"/>
      <w:suff w:val="tab"/>
      <w:lvlText w:val="•"/>
      <w:rPr>
        <w:color w:val="3370ff"/>
      </w:rPr>
    </w:lvl>
  </w:abstractNum>
  <w:abstractNum w:abstractNumId="22515">
    <w:lvl>
      <w:numFmt w:val="bullet"/>
      <w:suff w:val="tab"/>
      <w:lvlText w:val="•"/>
      <w:rPr>
        <w:color w:val="3370ff"/>
      </w:rPr>
    </w:lvl>
  </w:abstractNum>
  <w:abstractNum w:abstractNumId="22516">
    <w:lvl>
      <w:numFmt w:val="bullet"/>
      <w:suff w:val="tab"/>
      <w:lvlText w:val="•"/>
      <w:rPr>
        <w:color w:val="3370ff"/>
      </w:rPr>
    </w:lvl>
  </w:abstractNum>
  <w:abstractNum w:abstractNumId="22517">
    <w:lvl>
      <w:numFmt w:val="bullet"/>
      <w:suff w:val="tab"/>
      <w:lvlText w:val="•"/>
      <w:rPr>
        <w:color w:val="3370ff"/>
      </w:rPr>
    </w:lvl>
  </w:abstractNum>
  <w:abstractNum w:abstractNumId="22518">
    <w:lvl>
      <w:numFmt w:val="bullet"/>
      <w:suff w:val="tab"/>
      <w:lvlText w:val="•"/>
      <w:rPr>
        <w:color w:val="3370ff"/>
      </w:rPr>
    </w:lvl>
  </w:abstractNum>
  <w:abstractNum w:abstractNumId="22519">
    <w:lvl>
      <w:numFmt w:val="bullet"/>
      <w:suff w:val="tab"/>
      <w:lvlText w:val="•"/>
      <w:rPr>
        <w:color w:val="3370ff"/>
      </w:rPr>
    </w:lvl>
  </w:abstractNum>
  <w:abstractNum w:abstractNumId="22520">
    <w:lvl>
      <w:numFmt w:val="bullet"/>
      <w:suff w:val="tab"/>
      <w:lvlText w:val="•"/>
      <w:rPr>
        <w:color w:val="3370ff"/>
      </w:rPr>
    </w:lvl>
  </w:abstractNum>
  <w:abstractNum w:abstractNumId="22521">
    <w:lvl>
      <w:numFmt w:val="bullet"/>
      <w:suff w:val="tab"/>
      <w:lvlText w:val="•"/>
      <w:rPr>
        <w:color w:val="3370ff"/>
      </w:rPr>
    </w:lvl>
  </w:abstractNum>
  <w:abstractNum w:abstractNumId="22522">
    <w:lvl>
      <w:numFmt w:val="bullet"/>
      <w:suff w:val="tab"/>
      <w:lvlText w:val="•"/>
      <w:rPr>
        <w:color w:val="3370ff"/>
      </w:rPr>
    </w:lvl>
  </w:abstractNum>
  <w:abstractNum w:abstractNumId="22523">
    <w:lvl>
      <w:numFmt w:val="bullet"/>
      <w:suff w:val="tab"/>
      <w:lvlText w:val="•"/>
      <w:rPr>
        <w:color w:val="3370ff"/>
      </w:rPr>
    </w:lvl>
  </w:abstractNum>
  <w:abstractNum w:abstractNumId="22524">
    <w:lvl>
      <w:numFmt w:val="bullet"/>
      <w:suff w:val="tab"/>
      <w:lvlText w:val="•"/>
      <w:rPr>
        <w:color w:val="3370ff"/>
      </w:rPr>
    </w:lvl>
  </w:abstractNum>
  <w:abstractNum w:abstractNumId="22525">
    <w:lvl>
      <w:numFmt w:val="bullet"/>
      <w:suff w:val="tab"/>
      <w:lvlText w:val="•"/>
      <w:rPr>
        <w:color w:val="3370ff"/>
      </w:rPr>
    </w:lvl>
  </w:abstractNum>
  <w:abstractNum w:abstractNumId="22526">
    <w:lvl>
      <w:numFmt w:val="bullet"/>
      <w:suff w:val="tab"/>
      <w:lvlText w:val="•"/>
      <w:rPr>
        <w:color w:val="3370ff"/>
      </w:rPr>
    </w:lvl>
  </w:abstractNum>
  <w:abstractNum w:abstractNumId="22527">
    <w:lvl>
      <w:numFmt w:val="bullet"/>
      <w:suff w:val="tab"/>
      <w:lvlText w:val="•"/>
      <w:rPr>
        <w:color w:val="3370ff"/>
      </w:rPr>
    </w:lvl>
  </w:abstractNum>
  <w:abstractNum w:abstractNumId="22528">
    <w:lvl>
      <w:numFmt w:val="bullet"/>
      <w:suff w:val="tab"/>
      <w:lvlText w:val="•"/>
      <w:rPr>
        <w:color w:val="3370ff"/>
      </w:rPr>
    </w:lvl>
  </w:abstractNum>
  <w:abstractNum w:abstractNumId="22529">
    <w:lvl>
      <w:numFmt w:val="bullet"/>
      <w:suff w:val="tab"/>
      <w:lvlText w:val="•"/>
      <w:rPr>
        <w:color w:val="3370ff"/>
      </w:rPr>
    </w:lvl>
  </w:abstractNum>
  <w:abstractNum w:abstractNumId="22530">
    <w:lvl>
      <w:numFmt w:val="bullet"/>
      <w:suff w:val="tab"/>
      <w:lvlText w:val="•"/>
      <w:rPr>
        <w:color w:val="3370ff"/>
      </w:rPr>
    </w:lvl>
  </w:abstractNum>
  <w:abstractNum w:abstractNumId="22531">
    <w:lvl>
      <w:numFmt w:val="bullet"/>
      <w:suff w:val="tab"/>
      <w:lvlText w:val="•"/>
      <w:rPr>
        <w:color w:val="3370ff"/>
      </w:rPr>
    </w:lvl>
  </w:abstractNum>
  <w:abstractNum w:abstractNumId="22532">
    <w:lvl>
      <w:numFmt w:val="bullet"/>
      <w:suff w:val="tab"/>
      <w:lvlText w:val="•"/>
      <w:rPr>
        <w:color w:val="3370ff"/>
      </w:rPr>
    </w:lvl>
  </w:abstractNum>
  <w:abstractNum w:abstractNumId="22533">
    <w:lvl>
      <w:numFmt w:val="bullet"/>
      <w:suff w:val="tab"/>
      <w:lvlText w:val="•"/>
      <w:rPr>
        <w:color w:val="3370ff"/>
      </w:rPr>
    </w:lvl>
  </w:abstractNum>
  <w:abstractNum w:abstractNumId="22534">
    <w:lvl>
      <w:numFmt w:val="bullet"/>
      <w:suff w:val="tab"/>
      <w:lvlText w:val="•"/>
      <w:rPr>
        <w:color w:val="3370ff"/>
      </w:rPr>
    </w:lvl>
  </w:abstractNum>
  <w:abstractNum w:abstractNumId="22535">
    <w:lvl>
      <w:numFmt w:val="bullet"/>
      <w:suff w:val="tab"/>
      <w:lvlText w:val="•"/>
      <w:rPr>
        <w:color w:val="3370ff"/>
      </w:rPr>
    </w:lvl>
  </w:abstractNum>
  <w:abstractNum w:abstractNumId="22536">
    <w:lvl>
      <w:numFmt w:val="bullet"/>
      <w:suff w:val="tab"/>
      <w:lvlText w:val="•"/>
      <w:rPr>
        <w:color w:val="3370ff"/>
      </w:rPr>
    </w:lvl>
  </w:abstractNum>
  <w:abstractNum w:abstractNumId="22537">
    <w:lvl>
      <w:numFmt w:val="bullet"/>
      <w:suff w:val="tab"/>
      <w:lvlText w:val="•"/>
      <w:rPr>
        <w:color w:val="3370ff"/>
      </w:rPr>
    </w:lvl>
  </w:abstractNum>
  <w:abstractNum w:abstractNumId="22538">
    <w:lvl>
      <w:numFmt w:val="bullet"/>
      <w:suff w:val="tab"/>
      <w:lvlText w:val="•"/>
      <w:rPr>
        <w:color w:val="3370ff"/>
      </w:rPr>
    </w:lvl>
  </w:abstractNum>
  <w:abstractNum w:abstractNumId="22539">
    <w:lvl>
      <w:numFmt w:val="bullet"/>
      <w:suff w:val="tab"/>
      <w:lvlText w:val="•"/>
      <w:rPr>
        <w:color w:val="3370ff"/>
      </w:rPr>
    </w:lvl>
  </w:abstractNum>
  <w:abstractNum w:abstractNumId="22540">
    <w:lvl>
      <w:numFmt w:val="bullet"/>
      <w:suff w:val="tab"/>
      <w:lvlText w:val="•"/>
      <w:rPr>
        <w:color w:val="3370ff"/>
      </w:rPr>
    </w:lvl>
  </w:abstractNum>
  <w:abstractNum w:abstractNumId="22541">
    <w:lvl>
      <w:numFmt w:val="bullet"/>
      <w:suff w:val="tab"/>
      <w:lvlText w:val="•"/>
      <w:rPr>
        <w:color w:val="3370ff"/>
      </w:rPr>
    </w:lvl>
  </w:abstractNum>
  <w:abstractNum w:abstractNumId="22542">
    <w:lvl>
      <w:numFmt w:val="bullet"/>
      <w:suff w:val="tab"/>
      <w:lvlText w:val="•"/>
      <w:rPr>
        <w:color w:val="3370ff"/>
      </w:rPr>
    </w:lvl>
  </w:abstractNum>
  <w:abstractNum w:abstractNumId="22543">
    <w:lvl>
      <w:numFmt w:val="bullet"/>
      <w:suff w:val="tab"/>
      <w:lvlText w:val="•"/>
      <w:rPr>
        <w:color w:val="3370ff"/>
      </w:rPr>
    </w:lvl>
  </w:abstractNum>
  <w:abstractNum w:abstractNumId="22544">
    <w:lvl>
      <w:numFmt w:val="bullet"/>
      <w:suff w:val="tab"/>
      <w:lvlText w:val="•"/>
      <w:rPr>
        <w:color w:val="3370ff"/>
      </w:rPr>
    </w:lvl>
  </w:abstractNum>
  <w:abstractNum w:abstractNumId="22545">
    <w:lvl>
      <w:numFmt w:val="bullet"/>
      <w:suff w:val="tab"/>
      <w:lvlText w:val="•"/>
      <w:rPr>
        <w:color w:val="3370ff"/>
      </w:rPr>
    </w:lvl>
  </w:abstractNum>
  <w:abstractNum w:abstractNumId="22546">
    <w:lvl>
      <w:numFmt w:val="bullet"/>
      <w:suff w:val="tab"/>
      <w:lvlText w:val="•"/>
      <w:rPr>
        <w:color w:val="3370ff"/>
      </w:rPr>
    </w:lvl>
  </w:abstractNum>
  <w:abstractNum w:abstractNumId="22547">
    <w:lvl>
      <w:numFmt w:val="bullet"/>
      <w:suff w:val="tab"/>
      <w:lvlText w:val="•"/>
      <w:rPr>
        <w:color w:val="3370ff"/>
      </w:rPr>
    </w:lvl>
  </w:abstractNum>
  <w:abstractNum w:abstractNumId="22548">
    <w:lvl>
      <w:numFmt w:val="bullet"/>
      <w:suff w:val="tab"/>
      <w:lvlText w:val="•"/>
      <w:rPr>
        <w:color w:val="3370ff"/>
      </w:rPr>
    </w:lvl>
  </w:abstractNum>
  <w:abstractNum w:abstractNumId="22549">
    <w:lvl>
      <w:numFmt w:val="bullet"/>
      <w:suff w:val="tab"/>
      <w:lvlText w:val="•"/>
      <w:rPr>
        <w:color w:val="3370ff"/>
      </w:rPr>
    </w:lvl>
  </w:abstractNum>
  <w:abstractNum w:abstractNumId="22550">
    <w:lvl>
      <w:numFmt w:val="bullet"/>
      <w:suff w:val="tab"/>
      <w:lvlText w:val="•"/>
      <w:rPr>
        <w:color w:val="3370ff"/>
      </w:rPr>
    </w:lvl>
  </w:abstractNum>
  <w:abstractNum w:abstractNumId="22551">
    <w:lvl>
      <w:numFmt w:val="bullet"/>
      <w:suff w:val="tab"/>
      <w:lvlText w:val="•"/>
      <w:rPr>
        <w:color w:val="3370ff"/>
      </w:rPr>
    </w:lvl>
  </w:abstractNum>
  <w:abstractNum w:abstractNumId="22552">
    <w:lvl>
      <w:numFmt w:val="bullet"/>
      <w:suff w:val="tab"/>
      <w:lvlText w:val="•"/>
      <w:rPr>
        <w:color w:val="3370ff"/>
      </w:rPr>
    </w:lvl>
  </w:abstractNum>
  <w:abstractNum w:abstractNumId="22553">
    <w:lvl>
      <w:numFmt w:val="bullet"/>
      <w:suff w:val="tab"/>
      <w:lvlText w:val="•"/>
      <w:rPr>
        <w:color w:val="3370ff"/>
      </w:rPr>
    </w:lvl>
  </w:abstractNum>
  <w:abstractNum w:abstractNumId="22554">
    <w:lvl>
      <w:numFmt w:val="bullet"/>
      <w:suff w:val="tab"/>
      <w:lvlText w:val="•"/>
      <w:rPr>
        <w:color w:val="3370ff"/>
      </w:rPr>
    </w:lvl>
  </w:abstractNum>
  <w:abstractNum w:abstractNumId="22555">
    <w:lvl>
      <w:numFmt w:val="bullet"/>
      <w:suff w:val="tab"/>
      <w:lvlText w:val="•"/>
      <w:rPr>
        <w:color w:val="3370ff"/>
      </w:rPr>
    </w:lvl>
  </w:abstractNum>
  <w:abstractNum w:abstractNumId="22556">
    <w:lvl>
      <w:numFmt w:val="bullet"/>
      <w:suff w:val="tab"/>
      <w:lvlText w:val="•"/>
      <w:rPr>
        <w:color w:val="3370ff"/>
      </w:rPr>
    </w:lvl>
  </w:abstractNum>
  <w:abstractNum w:abstractNumId="22557">
    <w:lvl>
      <w:numFmt w:val="bullet"/>
      <w:suff w:val="tab"/>
      <w:lvlText w:val="•"/>
      <w:rPr>
        <w:color w:val="3370ff"/>
      </w:rPr>
    </w:lvl>
  </w:abstractNum>
  <w:abstractNum w:abstractNumId="22558">
    <w:lvl>
      <w:numFmt w:val="bullet"/>
      <w:suff w:val="tab"/>
      <w:lvlText w:val="•"/>
      <w:rPr>
        <w:color w:val="3370ff"/>
      </w:rPr>
    </w:lvl>
  </w:abstractNum>
  <w:abstractNum w:abstractNumId="22559">
    <w:lvl>
      <w:numFmt w:val="bullet"/>
      <w:suff w:val="tab"/>
      <w:lvlText w:val="•"/>
      <w:rPr>
        <w:color w:val="3370ff"/>
      </w:rPr>
    </w:lvl>
  </w:abstractNum>
  <w:abstractNum w:abstractNumId="22560">
    <w:lvl>
      <w:numFmt w:val="bullet"/>
      <w:suff w:val="tab"/>
      <w:lvlText w:val="•"/>
      <w:rPr>
        <w:color w:val="3370ff"/>
      </w:rPr>
    </w:lvl>
  </w:abstractNum>
  <w:abstractNum w:abstractNumId="22561">
    <w:lvl>
      <w:numFmt w:val="bullet"/>
      <w:suff w:val="tab"/>
      <w:lvlText w:val="•"/>
      <w:rPr>
        <w:color w:val="3370ff"/>
      </w:rPr>
    </w:lvl>
  </w:abstractNum>
  <w:abstractNum w:abstractNumId="22562">
    <w:lvl>
      <w:numFmt w:val="bullet"/>
      <w:suff w:val="tab"/>
      <w:lvlText w:val="•"/>
      <w:rPr>
        <w:color w:val="3370ff"/>
      </w:rPr>
    </w:lvl>
  </w:abstractNum>
  <w:abstractNum w:abstractNumId="22563">
    <w:lvl>
      <w:numFmt w:val="bullet"/>
      <w:suff w:val="tab"/>
      <w:lvlText w:val="•"/>
      <w:rPr>
        <w:color w:val="3370ff"/>
      </w:rPr>
    </w:lvl>
  </w:abstractNum>
  <w:abstractNum w:abstractNumId="22564">
    <w:lvl>
      <w:numFmt w:val="bullet"/>
      <w:suff w:val="tab"/>
      <w:lvlText w:val="•"/>
      <w:rPr>
        <w:color w:val="3370ff"/>
      </w:rPr>
    </w:lvl>
  </w:abstractNum>
  <w:abstractNum w:abstractNumId="22565">
    <w:lvl>
      <w:numFmt w:val="bullet"/>
      <w:suff w:val="tab"/>
      <w:lvlText w:val="•"/>
      <w:rPr>
        <w:color w:val="3370ff"/>
      </w:rPr>
    </w:lvl>
  </w:abstractNum>
  <w:abstractNum w:abstractNumId="22566">
    <w:lvl>
      <w:numFmt w:val="bullet"/>
      <w:suff w:val="tab"/>
      <w:lvlText w:val="•"/>
      <w:rPr>
        <w:color w:val="3370ff"/>
      </w:rPr>
    </w:lvl>
  </w:abstractNum>
  <w:abstractNum w:abstractNumId="22567">
    <w:lvl>
      <w:numFmt w:val="bullet"/>
      <w:suff w:val="tab"/>
      <w:lvlText w:val="•"/>
      <w:rPr>
        <w:color w:val="3370ff"/>
      </w:rPr>
    </w:lvl>
  </w:abstractNum>
  <w:abstractNum w:abstractNumId="22568">
    <w:lvl>
      <w:numFmt w:val="bullet"/>
      <w:suff w:val="tab"/>
      <w:lvlText w:val="•"/>
      <w:rPr>
        <w:color w:val="3370ff"/>
      </w:rPr>
    </w:lvl>
  </w:abstractNum>
  <w:abstractNum w:abstractNumId="22569">
    <w:lvl>
      <w:numFmt w:val="bullet"/>
      <w:suff w:val="tab"/>
      <w:lvlText w:val="•"/>
      <w:rPr>
        <w:color w:val="3370ff"/>
      </w:rPr>
    </w:lvl>
  </w:abstractNum>
  <w:abstractNum w:abstractNumId="22570">
    <w:lvl>
      <w:numFmt w:val="bullet"/>
      <w:suff w:val="tab"/>
      <w:lvlText w:val="•"/>
      <w:rPr>
        <w:color w:val="3370ff"/>
      </w:rPr>
    </w:lvl>
  </w:abstractNum>
  <w:abstractNum w:abstractNumId="22571">
    <w:lvl>
      <w:numFmt w:val="bullet"/>
      <w:suff w:val="tab"/>
      <w:lvlText w:val="•"/>
      <w:rPr>
        <w:color w:val="3370ff"/>
      </w:rPr>
    </w:lvl>
  </w:abstractNum>
  <w:abstractNum w:abstractNumId="22572">
    <w:lvl>
      <w:numFmt w:val="bullet"/>
      <w:suff w:val="tab"/>
      <w:lvlText w:val="•"/>
      <w:rPr>
        <w:color w:val="3370ff"/>
      </w:rPr>
    </w:lvl>
  </w:abstractNum>
  <w:abstractNum w:abstractNumId="22573">
    <w:lvl>
      <w:numFmt w:val="bullet"/>
      <w:suff w:val="tab"/>
      <w:lvlText w:val="•"/>
      <w:rPr>
        <w:color w:val="3370ff"/>
      </w:rPr>
    </w:lvl>
  </w:abstractNum>
  <w:abstractNum w:abstractNumId="22574">
    <w:lvl>
      <w:numFmt w:val="bullet"/>
      <w:suff w:val="tab"/>
      <w:lvlText w:val="•"/>
      <w:rPr>
        <w:color w:val="3370ff"/>
      </w:rPr>
    </w:lvl>
  </w:abstractNum>
  <w:abstractNum w:abstractNumId="22575">
    <w:lvl>
      <w:numFmt w:val="bullet"/>
      <w:suff w:val="tab"/>
      <w:lvlText w:val="•"/>
      <w:rPr>
        <w:color w:val="3370ff"/>
      </w:rPr>
    </w:lvl>
  </w:abstractNum>
  <w:abstractNum w:abstractNumId="22576">
    <w:lvl>
      <w:numFmt w:val="bullet"/>
      <w:suff w:val="tab"/>
      <w:lvlText w:val="•"/>
      <w:rPr>
        <w:color w:val="3370ff"/>
      </w:rPr>
    </w:lvl>
  </w:abstractNum>
  <w:abstractNum w:abstractNumId="22577">
    <w:lvl>
      <w:numFmt w:val="bullet"/>
      <w:suff w:val="tab"/>
      <w:lvlText w:val="•"/>
      <w:rPr>
        <w:color w:val="3370ff"/>
      </w:rPr>
    </w:lvl>
  </w:abstractNum>
  <w:abstractNum w:abstractNumId="22578">
    <w:lvl>
      <w:numFmt w:val="bullet"/>
      <w:suff w:val="tab"/>
      <w:lvlText w:val="•"/>
      <w:rPr>
        <w:color w:val="3370ff"/>
      </w:rPr>
    </w:lvl>
  </w:abstractNum>
  <w:abstractNum w:abstractNumId="22579">
    <w:lvl>
      <w:numFmt w:val="bullet"/>
      <w:suff w:val="tab"/>
      <w:lvlText w:val="•"/>
      <w:rPr>
        <w:color w:val="3370ff"/>
      </w:rPr>
    </w:lvl>
  </w:abstractNum>
  <w:abstractNum w:abstractNumId="22580">
    <w:lvl>
      <w:numFmt w:val="bullet"/>
      <w:suff w:val="tab"/>
      <w:lvlText w:val="•"/>
      <w:rPr>
        <w:color w:val="3370ff"/>
      </w:rPr>
    </w:lvl>
  </w:abstractNum>
  <w:abstractNum w:abstractNumId="22581">
    <w:lvl>
      <w:numFmt w:val="bullet"/>
      <w:suff w:val="tab"/>
      <w:lvlText w:val="•"/>
      <w:rPr>
        <w:color w:val="3370ff"/>
      </w:rPr>
    </w:lvl>
  </w:abstractNum>
  <w:abstractNum w:abstractNumId="22582">
    <w:lvl>
      <w:numFmt w:val="bullet"/>
      <w:suff w:val="tab"/>
      <w:lvlText w:val="•"/>
      <w:rPr>
        <w:color w:val="3370ff"/>
      </w:rPr>
    </w:lvl>
  </w:abstractNum>
  <w:abstractNum w:abstractNumId="22583">
    <w:lvl>
      <w:numFmt w:val="bullet"/>
      <w:suff w:val="tab"/>
      <w:lvlText w:val="•"/>
      <w:rPr>
        <w:color w:val="3370ff"/>
      </w:rPr>
    </w:lvl>
  </w:abstractNum>
  <w:abstractNum w:abstractNumId="22584">
    <w:lvl>
      <w:numFmt w:val="bullet"/>
      <w:suff w:val="tab"/>
      <w:lvlText w:val="•"/>
      <w:rPr>
        <w:color w:val="3370ff"/>
      </w:rPr>
    </w:lvl>
  </w:abstractNum>
  <w:abstractNum w:abstractNumId="22585">
    <w:lvl>
      <w:numFmt w:val="bullet"/>
      <w:suff w:val="tab"/>
      <w:lvlText w:val="•"/>
      <w:rPr>
        <w:color w:val="3370ff"/>
      </w:rPr>
    </w:lvl>
  </w:abstractNum>
  <w:abstractNum w:abstractNumId="22586">
    <w:lvl>
      <w:numFmt w:val="bullet"/>
      <w:suff w:val="tab"/>
      <w:lvlText w:val="•"/>
      <w:rPr>
        <w:color w:val="3370ff"/>
      </w:rPr>
    </w:lvl>
  </w:abstractNum>
  <w:abstractNum w:abstractNumId="22587">
    <w:lvl>
      <w:numFmt w:val="bullet"/>
      <w:suff w:val="tab"/>
      <w:lvlText w:val="•"/>
      <w:rPr>
        <w:color w:val="3370ff"/>
      </w:rPr>
    </w:lvl>
  </w:abstractNum>
  <w:abstractNum w:abstractNumId="22588">
    <w:lvl>
      <w:numFmt w:val="bullet"/>
      <w:suff w:val="tab"/>
      <w:lvlText w:val="•"/>
      <w:rPr>
        <w:color w:val="3370ff"/>
      </w:rPr>
    </w:lvl>
  </w:abstractNum>
  <w:abstractNum w:abstractNumId="22589">
    <w:lvl>
      <w:numFmt w:val="bullet"/>
      <w:suff w:val="tab"/>
      <w:lvlText w:val="•"/>
      <w:rPr>
        <w:color w:val="3370ff"/>
      </w:rPr>
    </w:lvl>
  </w:abstractNum>
  <w:abstractNum w:abstractNumId="22590">
    <w:lvl>
      <w:numFmt w:val="bullet"/>
      <w:suff w:val="tab"/>
      <w:lvlText w:val="•"/>
      <w:rPr>
        <w:color w:val="3370ff"/>
      </w:rPr>
    </w:lvl>
  </w:abstractNum>
  <w:abstractNum w:abstractNumId="22591">
    <w:lvl>
      <w:numFmt w:val="bullet"/>
      <w:suff w:val="tab"/>
      <w:lvlText w:val="•"/>
      <w:rPr>
        <w:color w:val="3370ff"/>
      </w:rPr>
    </w:lvl>
  </w:abstractNum>
  <w:abstractNum w:abstractNumId="22592">
    <w:lvl>
      <w:numFmt w:val="bullet"/>
      <w:suff w:val="tab"/>
      <w:lvlText w:val="•"/>
      <w:rPr>
        <w:color w:val="3370ff"/>
      </w:rPr>
    </w:lvl>
  </w:abstractNum>
  <w:abstractNum w:abstractNumId="22593">
    <w:lvl>
      <w:numFmt w:val="bullet"/>
      <w:suff w:val="tab"/>
      <w:lvlText w:val="•"/>
      <w:rPr>
        <w:color w:val="3370ff"/>
      </w:rPr>
    </w:lvl>
  </w:abstractNum>
  <w:abstractNum w:abstractNumId="22594">
    <w:lvl>
      <w:numFmt w:val="bullet"/>
      <w:suff w:val="tab"/>
      <w:lvlText w:val="•"/>
      <w:rPr>
        <w:color w:val="3370ff"/>
      </w:rPr>
    </w:lvl>
  </w:abstractNum>
  <w:abstractNum w:abstractNumId="22595">
    <w:lvl>
      <w:numFmt w:val="bullet"/>
      <w:suff w:val="tab"/>
      <w:lvlText w:val="•"/>
      <w:rPr>
        <w:color w:val="3370ff"/>
      </w:rPr>
    </w:lvl>
  </w:abstractNum>
  <w:abstractNum w:abstractNumId="22596">
    <w:lvl>
      <w:numFmt w:val="bullet"/>
      <w:suff w:val="tab"/>
      <w:lvlText w:val="•"/>
      <w:rPr>
        <w:color w:val="3370ff"/>
      </w:rPr>
    </w:lvl>
  </w:abstractNum>
  <w:abstractNum w:abstractNumId="22597">
    <w:lvl>
      <w:numFmt w:val="bullet"/>
      <w:suff w:val="tab"/>
      <w:lvlText w:val="•"/>
      <w:rPr>
        <w:color w:val="3370ff"/>
      </w:rPr>
    </w:lvl>
  </w:abstractNum>
  <w:abstractNum w:abstractNumId="22598">
    <w:lvl>
      <w:numFmt w:val="bullet"/>
      <w:suff w:val="tab"/>
      <w:lvlText w:val="•"/>
      <w:rPr>
        <w:color w:val="3370ff"/>
      </w:rPr>
    </w:lvl>
  </w:abstractNum>
  <w:abstractNum w:abstractNumId="22599">
    <w:lvl>
      <w:numFmt w:val="bullet"/>
      <w:suff w:val="tab"/>
      <w:lvlText w:val="•"/>
      <w:rPr>
        <w:color w:val="3370ff"/>
      </w:rPr>
    </w:lvl>
  </w:abstractNum>
  <w:abstractNum w:abstractNumId="22600">
    <w:lvl>
      <w:numFmt w:val="bullet"/>
      <w:suff w:val="tab"/>
      <w:lvlText w:val="•"/>
      <w:rPr>
        <w:color w:val="3370ff"/>
      </w:rPr>
    </w:lvl>
  </w:abstractNum>
  <w:abstractNum w:abstractNumId="22601">
    <w:lvl>
      <w:numFmt w:val="bullet"/>
      <w:suff w:val="tab"/>
      <w:lvlText w:val="•"/>
      <w:rPr>
        <w:color w:val="3370ff"/>
      </w:rPr>
    </w:lvl>
  </w:abstractNum>
  <w:abstractNum w:abstractNumId="22602">
    <w:lvl>
      <w:numFmt w:val="bullet"/>
      <w:suff w:val="tab"/>
      <w:lvlText w:val="•"/>
      <w:rPr>
        <w:color w:val="3370ff"/>
      </w:rPr>
    </w:lvl>
  </w:abstractNum>
  <w:abstractNum w:abstractNumId="22603">
    <w:lvl>
      <w:numFmt w:val="bullet"/>
      <w:suff w:val="tab"/>
      <w:lvlText w:val="•"/>
      <w:rPr>
        <w:color w:val="3370ff"/>
      </w:rPr>
    </w:lvl>
  </w:abstractNum>
  <w:abstractNum w:abstractNumId="22604">
    <w:lvl>
      <w:numFmt w:val="bullet"/>
      <w:suff w:val="tab"/>
      <w:lvlText w:val="•"/>
      <w:rPr>
        <w:color w:val="3370ff"/>
      </w:rPr>
    </w:lvl>
  </w:abstractNum>
  <w:abstractNum w:abstractNumId="22605">
    <w:lvl>
      <w:numFmt w:val="bullet"/>
      <w:suff w:val="tab"/>
      <w:lvlText w:val="•"/>
      <w:rPr>
        <w:color w:val="3370ff"/>
      </w:rPr>
    </w:lvl>
  </w:abstractNum>
  <w:abstractNum w:abstractNumId="22606">
    <w:lvl>
      <w:numFmt w:val="bullet"/>
      <w:suff w:val="tab"/>
      <w:lvlText w:val="•"/>
      <w:rPr>
        <w:color w:val="3370ff"/>
      </w:rPr>
    </w:lvl>
  </w:abstractNum>
  <w:abstractNum w:abstractNumId="22607">
    <w:lvl>
      <w:start w:val="1"/>
      <w:numFmt w:val="decimal"/>
      <w:suff w:val="tab"/>
      <w:lvlText w:val="%1."/>
      <w:rPr>
        <w:color w:val="3370ff"/>
      </w:rPr>
    </w:lvl>
  </w:abstractNum>
  <w:abstractNum w:abstractNumId="22608">
    <w:lvl>
      <w:start w:val="2"/>
      <w:numFmt w:val="decimal"/>
      <w:suff w:val="tab"/>
      <w:lvlText w:val="%1."/>
      <w:rPr>
        <w:color w:val="3370ff"/>
      </w:rPr>
    </w:lvl>
  </w:abstractNum>
  <w:abstractNum w:abstractNumId="22609">
    <w:lvl>
      <w:start w:val="3"/>
      <w:numFmt w:val="decimal"/>
      <w:suff w:val="tab"/>
      <w:lvlText w:val="%1."/>
      <w:rPr>
        <w:color w:val="3370ff"/>
      </w:rPr>
    </w:lvl>
  </w:abstractNum>
  <w:abstractNum w:abstractNumId="22610">
    <w:lvl>
      <w:start w:val="4"/>
      <w:numFmt w:val="decimal"/>
      <w:suff w:val="tab"/>
      <w:lvlText w:val="%1."/>
      <w:rPr>
        <w:color w:val="3370ff"/>
      </w:rPr>
    </w:lvl>
  </w:abstractNum>
  <w:abstractNum w:abstractNumId="22611">
    <w:lvl>
      <w:start w:val="5"/>
      <w:numFmt w:val="decimal"/>
      <w:suff w:val="tab"/>
      <w:lvlText w:val="%1."/>
      <w:rPr>
        <w:color w:val="3370ff"/>
      </w:rPr>
    </w:lvl>
  </w:abstractNum>
  <w:abstractNum w:abstractNumId="22612">
    <w:lvl>
      <w:start w:val="6"/>
      <w:numFmt w:val="decimal"/>
      <w:suff w:val="tab"/>
      <w:lvlText w:val="%1."/>
      <w:rPr>
        <w:color w:val="3370ff"/>
      </w:rPr>
    </w:lvl>
  </w:abstractNum>
  <w:abstractNum w:abstractNumId="22613">
    <w:lvl>
      <w:start w:val="7"/>
      <w:numFmt w:val="decimal"/>
      <w:suff w:val="tab"/>
      <w:lvlText w:val="%1."/>
      <w:rPr>
        <w:color w:val="3370ff"/>
      </w:rPr>
    </w:lvl>
  </w:abstractNum>
  <w:abstractNum w:abstractNumId="22614">
    <w:lvl>
      <w:numFmt w:val="bullet"/>
      <w:suff w:val="tab"/>
      <w:lvlText w:val="•"/>
      <w:rPr>
        <w:color w:val="3370ff"/>
      </w:rPr>
    </w:lvl>
  </w:abstractNum>
  <w:abstractNum w:abstractNumId="22615">
    <w:lvl>
      <w:numFmt w:val="bullet"/>
      <w:suff w:val="tab"/>
      <w:lvlText w:val="•"/>
      <w:rPr>
        <w:color w:val="3370ff"/>
      </w:rPr>
    </w:lvl>
  </w:abstractNum>
  <w:abstractNum w:abstractNumId="22616">
    <w:lvl>
      <w:numFmt w:val="bullet"/>
      <w:suff w:val="tab"/>
      <w:lvlText w:val="•"/>
      <w:rPr>
        <w:color w:val="3370ff"/>
      </w:rPr>
    </w:lvl>
  </w:abstractNum>
  <w:abstractNum w:abstractNumId="22617">
    <w:lvl>
      <w:numFmt w:val="bullet"/>
      <w:suff w:val="tab"/>
      <w:lvlText w:val="•"/>
      <w:rPr>
        <w:color w:val="3370ff"/>
      </w:rPr>
    </w:lvl>
  </w:abstractNum>
  <w:num w:numId="1">
    <w:abstractNumId w:val="22347"/>
  </w:num>
  <w:num w:numId="2">
    <w:abstractNumId w:val="22348"/>
  </w:num>
  <w:num w:numId="3">
    <w:abstractNumId w:val="22349"/>
  </w:num>
  <w:num w:numId="4">
    <w:abstractNumId w:val="22350"/>
  </w:num>
  <w:num w:numId="5">
    <w:abstractNumId w:val="22351"/>
  </w:num>
  <w:num w:numId="6">
    <w:abstractNumId w:val="22352"/>
  </w:num>
  <w:num w:numId="7">
    <w:abstractNumId w:val="22353"/>
  </w:num>
  <w:num w:numId="8">
    <w:abstractNumId w:val="22354"/>
  </w:num>
  <w:num w:numId="9">
    <w:abstractNumId w:val="22355"/>
  </w:num>
  <w:num w:numId="10">
    <w:abstractNumId w:val="22356"/>
  </w:num>
  <w:num w:numId="11">
    <w:abstractNumId w:val="22357"/>
  </w:num>
  <w:num w:numId="12">
    <w:abstractNumId w:val="22358"/>
  </w:num>
  <w:num w:numId="13">
    <w:abstractNumId w:val="22359"/>
  </w:num>
  <w:num w:numId="14">
    <w:abstractNumId w:val="22360"/>
  </w:num>
  <w:num w:numId="15">
    <w:abstractNumId w:val="22361"/>
  </w:num>
  <w:num w:numId="16">
    <w:abstractNumId w:val="22362"/>
  </w:num>
  <w:num w:numId="17">
    <w:abstractNumId w:val="22363"/>
  </w:num>
  <w:num w:numId="18">
    <w:abstractNumId w:val="22364"/>
  </w:num>
  <w:num w:numId="19">
    <w:abstractNumId w:val="22365"/>
  </w:num>
  <w:num w:numId="20">
    <w:abstractNumId w:val="22366"/>
  </w:num>
  <w:num w:numId="21">
    <w:abstractNumId w:val="22367"/>
  </w:num>
  <w:num w:numId="22">
    <w:abstractNumId w:val="22368"/>
  </w:num>
  <w:num w:numId="23">
    <w:abstractNumId w:val="22369"/>
  </w:num>
  <w:num w:numId="24">
    <w:abstractNumId w:val="22370"/>
  </w:num>
  <w:num w:numId="25">
    <w:abstractNumId w:val="22371"/>
  </w:num>
  <w:num w:numId="26">
    <w:abstractNumId w:val="22372"/>
  </w:num>
  <w:num w:numId="27">
    <w:abstractNumId w:val="22373"/>
  </w:num>
  <w:num w:numId="28">
    <w:abstractNumId w:val="22374"/>
  </w:num>
  <w:num w:numId="29">
    <w:abstractNumId w:val="22375"/>
  </w:num>
  <w:num w:numId="30">
    <w:abstractNumId w:val="22376"/>
  </w:num>
  <w:num w:numId="31">
    <w:abstractNumId w:val="22377"/>
  </w:num>
  <w:num w:numId="32">
    <w:abstractNumId w:val="22378"/>
  </w:num>
  <w:num w:numId="33">
    <w:abstractNumId w:val="22379"/>
  </w:num>
  <w:num w:numId="34">
    <w:abstractNumId w:val="22380"/>
  </w:num>
  <w:num w:numId="35">
    <w:abstractNumId w:val="22381"/>
  </w:num>
  <w:num w:numId="36">
    <w:abstractNumId w:val="22382"/>
  </w:num>
  <w:num w:numId="37">
    <w:abstractNumId w:val="22383"/>
  </w:num>
  <w:num w:numId="38">
    <w:abstractNumId w:val="22384"/>
  </w:num>
  <w:num w:numId="39">
    <w:abstractNumId w:val="22385"/>
  </w:num>
  <w:num w:numId="40">
    <w:abstractNumId w:val="22386"/>
  </w:num>
  <w:num w:numId="41">
    <w:abstractNumId w:val="22387"/>
  </w:num>
  <w:num w:numId="42">
    <w:abstractNumId w:val="22388"/>
  </w:num>
  <w:num w:numId="43">
    <w:abstractNumId w:val="22389"/>
  </w:num>
  <w:num w:numId="44">
    <w:abstractNumId w:val="22390"/>
  </w:num>
  <w:num w:numId="45">
    <w:abstractNumId w:val="22391"/>
  </w:num>
  <w:num w:numId="46">
    <w:abstractNumId w:val="22392"/>
  </w:num>
  <w:num w:numId="47">
    <w:abstractNumId w:val="22393"/>
  </w:num>
  <w:num w:numId="48">
    <w:abstractNumId w:val="22394"/>
  </w:num>
  <w:num w:numId="49">
    <w:abstractNumId w:val="22395"/>
  </w:num>
  <w:num w:numId="50">
    <w:abstractNumId w:val="22396"/>
  </w:num>
  <w:num w:numId="51">
    <w:abstractNumId w:val="22397"/>
  </w:num>
  <w:num w:numId="52">
    <w:abstractNumId w:val="22398"/>
  </w:num>
  <w:num w:numId="53">
    <w:abstractNumId w:val="22399"/>
  </w:num>
  <w:num w:numId="54">
    <w:abstractNumId w:val="22400"/>
  </w:num>
  <w:num w:numId="55">
    <w:abstractNumId w:val="22401"/>
  </w:num>
  <w:num w:numId="56">
    <w:abstractNumId w:val="22402"/>
  </w:num>
  <w:num w:numId="57">
    <w:abstractNumId w:val="22403"/>
  </w:num>
  <w:num w:numId="58">
    <w:abstractNumId w:val="22404"/>
  </w:num>
  <w:num w:numId="59">
    <w:abstractNumId w:val="22405"/>
  </w:num>
  <w:num w:numId="60">
    <w:abstractNumId w:val="22406"/>
  </w:num>
  <w:num w:numId="61">
    <w:abstractNumId w:val="22407"/>
  </w:num>
  <w:num w:numId="62">
    <w:abstractNumId w:val="22408"/>
  </w:num>
  <w:num w:numId="63">
    <w:abstractNumId w:val="22409"/>
  </w:num>
  <w:num w:numId="64">
    <w:abstractNumId w:val="22410"/>
  </w:num>
  <w:num w:numId="65">
    <w:abstractNumId w:val="22411"/>
  </w:num>
  <w:num w:numId="66">
    <w:abstractNumId w:val="22412"/>
  </w:num>
  <w:num w:numId="67">
    <w:abstractNumId w:val="22413"/>
  </w:num>
  <w:num w:numId="68">
    <w:abstractNumId w:val="22414"/>
  </w:num>
  <w:num w:numId="69">
    <w:abstractNumId w:val="22415"/>
  </w:num>
  <w:num w:numId="70">
    <w:abstractNumId w:val="22416"/>
  </w:num>
  <w:num w:numId="71">
    <w:abstractNumId w:val="22417"/>
  </w:num>
  <w:num w:numId="72">
    <w:abstractNumId w:val="22418"/>
  </w:num>
  <w:num w:numId="73">
    <w:abstractNumId w:val="22419"/>
  </w:num>
  <w:num w:numId="74">
    <w:abstractNumId w:val="22420"/>
  </w:num>
  <w:num w:numId="75">
    <w:abstractNumId w:val="22421"/>
  </w:num>
  <w:num w:numId="76">
    <w:abstractNumId w:val="22422"/>
  </w:num>
  <w:num w:numId="77">
    <w:abstractNumId w:val="22423"/>
  </w:num>
  <w:num w:numId="78">
    <w:abstractNumId w:val="22424"/>
  </w:num>
  <w:num w:numId="79">
    <w:abstractNumId w:val="22425"/>
  </w:num>
  <w:num w:numId="80">
    <w:abstractNumId w:val="22426"/>
  </w:num>
  <w:num w:numId="81">
    <w:abstractNumId w:val="22427"/>
  </w:num>
  <w:num w:numId="82">
    <w:abstractNumId w:val="22428"/>
  </w:num>
  <w:num w:numId="83">
    <w:abstractNumId w:val="22429"/>
  </w:num>
  <w:num w:numId="84">
    <w:abstractNumId w:val="22430"/>
  </w:num>
  <w:num w:numId="85">
    <w:abstractNumId w:val="22431"/>
  </w:num>
  <w:num w:numId="86">
    <w:abstractNumId w:val="22432"/>
  </w:num>
  <w:num w:numId="87">
    <w:abstractNumId w:val="22433"/>
  </w:num>
  <w:num w:numId="88">
    <w:abstractNumId w:val="22434"/>
  </w:num>
  <w:num w:numId="89">
    <w:abstractNumId w:val="22435"/>
  </w:num>
  <w:num w:numId="90">
    <w:abstractNumId w:val="22436"/>
  </w:num>
  <w:num w:numId="91">
    <w:abstractNumId w:val="22437"/>
  </w:num>
  <w:num w:numId="92">
    <w:abstractNumId w:val="22438"/>
  </w:num>
  <w:num w:numId="93">
    <w:abstractNumId w:val="22439"/>
  </w:num>
  <w:num w:numId="94">
    <w:abstractNumId w:val="22440"/>
  </w:num>
  <w:num w:numId="95">
    <w:abstractNumId w:val="22441"/>
  </w:num>
  <w:num w:numId="96">
    <w:abstractNumId w:val="22442"/>
  </w:num>
  <w:num w:numId="97">
    <w:abstractNumId w:val="22443"/>
  </w:num>
  <w:num w:numId="98">
    <w:abstractNumId w:val="22444"/>
  </w:num>
  <w:num w:numId="99">
    <w:abstractNumId w:val="22445"/>
  </w:num>
  <w:num w:numId="100">
    <w:abstractNumId w:val="22446"/>
  </w:num>
  <w:num w:numId="101">
    <w:abstractNumId w:val="22447"/>
  </w:num>
  <w:num w:numId="102">
    <w:abstractNumId w:val="22448"/>
  </w:num>
  <w:num w:numId="103">
    <w:abstractNumId w:val="22449"/>
  </w:num>
  <w:num w:numId="104">
    <w:abstractNumId w:val="22450"/>
  </w:num>
  <w:num w:numId="105">
    <w:abstractNumId w:val="22451"/>
  </w:num>
  <w:num w:numId="106">
    <w:abstractNumId w:val="22452"/>
  </w:num>
  <w:num w:numId="107">
    <w:abstractNumId w:val="22453"/>
  </w:num>
  <w:num w:numId="108">
    <w:abstractNumId w:val="22454"/>
  </w:num>
  <w:num w:numId="109">
    <w:abstractNumId w:val="22455"/>
  </w:num>
  <w:num w:numId="110">
    <w:abstractNumId w:val="22456"/>
  </w:num>
  <w:num w:numId="111">
    <w:abstractNumId w:val="22457"/>
  </w:num>
  <w:num w:numId="112">
    <w:abstractNumId w:val="22458"/>
  </w:num>
  <w:num w:numId="113">
    <w:abstractNumId w:val="22459"/>
  </w:num>
  <w:num w:numId="114">
    <w:abstractNumId w:val="22460"/>
  </w:num>
  <w:num w:numId="115">
    <w:abstractNumId w:val="22461"/>
  </w:num>
  <w:num w:numId="116">
    <w:abstractNumId w:val="22462"/>
  </w:num>
  <w:num w:numId="117">
    <w:abstractNumId w:val="22463"/>
  </w:num>
  <w:num w:numId="118">
    <w:abstractNumId w:val="22464"/>
  </w:num>
  <w:num w:numId="119">
    <w:abstractNumId w:val="22465"/>
  </w:num>
  <w:num w:numId="120">
    <w:abstractNumId w:val="22466"/>
  </w:num>
  <w:num w:numId="121">
    <w:abstractNumId w:val="22467"/>
  </w:num>
  <w:num w:numId="122">
    <w:abstractNumId w:val="22468"/>
  </w:num>
  <w:num w:numId="123">
    <w:abstractNumId w:val="22469"/>
  </w:num>
  <w:num w:numId="124">
    <w:abstractNumId w:val="22470"/>
  </w:num>
  <w:num w:numId="125">
    <w:abstractNumId w:val="22471"/>
  </w:num>
  <w:num w:numId="126">
    <w:abstractNumId w:val="22472"/>
  </w:num>
  <w:num w:numId="127">
    <w:abstractNumId w:val="22473"/>
  </w:num>
  <w:num w:numId="128">
    <w:abstractNumId w:val="22474"/>
  </w:num>
  <w:num w:numId="129">
    <w:abstractNumId w:val="22475"/>
  </w:num>
  <w:num w:numId="130">
    <w:abstractNumId w:val="22476"/>
  </w:num>
  <w:num w:numId="131">
    <w:abstractNumId w:val="22477"/>
  </w:num>
  <w:num w:numId="132">
    <w:abstractNumId w:val="22478"/>
  </w:num>
  <w:num w:numId="133">
    <w:abstractNumId w:val="22479"/>
  </w:num>
  <w:num w:numId="134">
    <w:abstractNumId w:val="22480"/>
  </w:num>
  <w:num w:numId="135">
    <w:abstractNumId w:val="22481"/>
  </w:num>
  <w:num w:numId="136">
    <w:abstractNumId w:val="22482"/>
  </w:num>
  <w:num w:numId="137">
    <w:abstractNumId w:val="22483"/>
  </w:num>
  <w:num w:numId="138">
    <w:abstractNumId w:val="22484"/>
  </w:num>
  <w:num w:numId="139">
    <w:abstractNumId w:val="22485"/>
  </w:num>
  <w:num w:numId="140">
    <w:abstractNumId w:val="22486"/>
  </w:num>
  <w:num w:numId="141">
    <w:abstractNumId w:val="22487"/>
  </w:num>
  <w:num w:numId="142">
    <w:abstractNumId w:val="22488"/>
  </w:num>
  <w:num w:numId="143">
    <w:abstractNumId w:val="22489"/>
  </w:num>
  <w:num w:numId="144">
    <w:abstractNumId w:val="22490"/>
  </w:num>
  <w:num w:numId="145">
    <w:abstractNumId w:val="22491"/>
  </w:num>
  <w:num w:numId="146">
    <w:abstractNumId w:val="22492"/>
  </w:num>
  <w:num w:numId="147">
    <w:abstractNumId w:val="22493"/>
  </w:num>
  <w:num w:numId="148">
    <w:abstractNumId w:val="22494"/>
  </w:num>
  <w:num w:numId="149">
    <w:abstractNumId w:val="22495"/>
  </w:num>
  <w:num w:numId="150">
    <w:abstractNumId w:val="22496"/>
  </w:num>
  <w:num w:numId="151">
    <w:abstractNumId w:val="22497"/>
  </w:num>
  <w:num w:numId="152">
    <w:abstractNumId w:val="22498"/>
  </w:num>
  <w:num w:numId="153">
    <w:abstractNumId w:val="22499"/>
  </w:num>
  <w:num w:numId="154">
    <w:abstractNumId w:val="22500"/>
  </w:num>
  <w:num w:numId="155">
    <w:abstractNumId w:val="22501"/>
  </w:num>
  <w:num w:numId="156">
    <w:abstractNumId w:val="22502"/>
  </w:num>
  <w:num w:numId="157">
    <w:abstractNumId w:val="22503"/>
  </w:num>
  <w:num w:numId="158">
    <w:abstractNumId w:val="22504"/>
  </w:num>
  <w:num w:numId="159">
    <w:abstractNumId w:val="22505"/>
  </w:num>
  <w:num w:numId="160">
    <w:abstractNumId w:val="22506"/>
  </w:num>
  <w:num w:numId="161">
    <w:abstractNumId w:val="22507"/>
  </w:num>
  <w:num w:numId="162">
    <w:abstractNumId w:val="22508"/>
  </w:num>
  <w:num w:numId="163">
    <w:abstractNumId w:val="22509"/>
  </w:num>
  <w:num w:numId="164">
    <w:abstractNumId w:val="22510"/>
  </w:num>
  <w:num w:numId="165">
    <w:abstractNumId w:val="22511"/>
  </w:num>
  <w:num w:numId="166">
    <w:abstractNumId w:val="22512"/>
  </w:num>
  <w:num w:numId="167">
    <w:abstractNumId w:val="22513"/>
  </w:num>
  <w:num w:numId="168">
    <w:abstractNumId w:val="22514"/>
  </w:num>
  <w:num w:numId="169">
    <w:abstractNumId w:val="22515"/>
  </w:num>
  <w:num w:numId="170">
    <w:abstractNumId w:val="22516"/>
  </w:num>
  <w:num w:numId="171">
    <w:abstractNumId w:val="22517"/>
  </w:num>
  <w:num w:numId="172">
    <w:abstractNumId w:val="22518"/>
  </w:num>
  <w:num w:numId="173">
    <w:abstractNumId w:val="22519"/>
  </w:num>
  <w:num w:numId="174">
    <w:abstractNumId w:val="22520"/>
  </w:num>
  <w:num w:numId="175">
    <w:abstractNumId w:val="22521"/>
  </w:num>
  <w:num w:numId="176">
    <w:abstractNumId w:val="22522"/>
  </w:num>
  <w:num w:numId="177">
    <w:abstractNumId w:val="22523"/>
  </w:num>
  <w:num w:numId="178">
    <w:abstractNumId w:val="22524"/>
  </w:num>
  <w:num w:numId="179">
    <w:abstractNumId w:val="22525"/>
  </w:num>
  <w:num w:numId="180">
    <w:abstractNumId w:val="22526"/>
  </w:num>
  <w:num w:numId="181">
    <w:abstractNumId w:val="22527"/>
  </w:num>
  <w:num w:numId="182">
    <w:abstractNumId w:val="22528"/>
  </w:num>
  <w:num w:numId="183">
    <w:abstractNumId w:val="22529"/>
  </w:num>
  <w:num w:numId="184">
    <w:abstractNumId w:val="22530"/>
  </w:num>
  <w:num w:numId="185">
    <w:abstractNumId w:val="22531"/>
  </w:num>
  <w:num w:numId="186">
    <w:abstractNumId w:val="22532"/>
  </w:num>
  <w:num w:numId="187">
    <w:abstractNumId w:val="22533"/>
  </w:num>
  <w:num w:numId="188">
    <w:abstractNumId w:val="22534"/>
  </w:num>
  <w:num w:numId="189">
    <w:abstractNumId w:val="22535"/>
  </w:num>
  <w:num w:numId="190">
    <w:abstractNumId w:val="22536"/>
  </w:num>
  <w:num w:numId="191">
    <w:abstractNumId w:val="22537"/>
  </w:num>
  <w:num w:numId="192">
    <w:abstractNumId w:val="22538"/>
  </w:num>
  <w:num w:numId="193">
    <w:abstractNumId w:val="22539"/>
  </w:num>
  <w:num w:numId="194">
    <w:abstractNumId w:val="22540"/>
  </w:num>
  <w:num w:numId="195">
    <w:abstractNumId w:val="22541"/>
  </w:num>
  <w:num w:numId="196">
    <w:abstractNumId w:val="22542"/>
  </w:num>
  <w:num w:numId="197">
    <w:abstractNumId w:val="22543"/>
  </w:num>
  <w:num w:numId="198">
    <w:abstractNumId w:val="22544"/>
  </w:num>
  <w:num w:numId="199">
    <w:abstractNumId w:val="22545"/>
  </w:num>
  <w:num w:numId="200">
    <w:abstractNumId w:val="22546"/>
  </w:num>
  <w:num w:numId="201">
    <w:abstractNumId w:val="22547"/>
  </w:num>
  <w:num w:numId="202">
    <w:abstractNumId w:val="22548"/>
  </w:num>
  <w:num w:numId="203">
    <w:abstractNumId w:val="22549"/>
  </w:num>
  <w:num w:numId="204">
    <w:abstractNumId w:val="22550"/>
  </w:num>
  <w:num w:numId="205">
    <w:abstractNumId w:val="22551"/>
  </w:num>
  <w:num w:numId="206">
    <w:abstractNumId w:val="22552"/>
  </w:num>
  <w:num w:numId="207">
    <w:abstractNumId w:val="22553"/>
  </w:num>
  <w:num w:numId="208">
    <w:abstractNumId w:val="22554"/>
  </w:num>
  <w:num w:numId="209">
    <w:abstractNumId w:val="22555"/>
  </w:num>
  <w:num w:numId="210">
    <w:abstractNumId w:val="22556"/>
  </w:num>
  <w:num w:numId="211">
    <w:abstractNumId w:val="22557"/>
  </w:num>
  <w:num w:numId="212">
    <w:abstractNumId w:val="22558"/>
  </w:num>
  <w:num w:numId="213">
    <w:abstractNumId w:val="22559"/>
  </w:num>
  <w:num w:numId="214">
    <w:abstractNumId w:val="22560"/>
  </w:num>
  <w:num w:numId="215">
    <w:abstractNumId w:val="22561"/>
  </w:num>
  <w:num w:numId="216">
    <w:abstractNumId w:val="22562"/>
  </w:num>
  <w:num w:numId="217">
    <w:abstractNumId w:val="22563"/>
  </w:num>
  <w:num w:numId="218">
    <w:abstractNumId w:val="22564"/>
  </w:num>
  <w:num w:numId="219">
    <w:abstractNumId w:val="22565"/>
  </w:num>
  <w:num w:numId="220">
    <w:abstractNumId w:val="22566"/>
  </w:num>
  <w:num w:numId="221">
    <w:abstractNumId w:val="22567"/>
  </w:num>
  <w:num w:numId="222">
    <w:abstractNumId w:val="22568"/>
  </w:num>
  <w:num w:numId="223">
    <w:abstractNumId w:val="22569"/>
  </w:num>
  <w:num w:numId="224">
    <w:abstractNumId w:val="22570"/>
  </w:num>
  <w:num w:numId="225">
    <w:abstractNumId w:val="22571"/>
  </w:num>
  <w:num w:numId="226">
    <w:abstractNumId w:val="22572"/>
  </w:num>
  <w:num w:numId="227">
    <w:abstractNumId w:val="22573"/>
  </w:num>
  <w:num w:numId="228">
    <w:abstractNumId w:val="22574"/>
  </w:num>
  <w:num w:numId="229">
    <w:abstractNumId w:val="22575"/>
  </w:num>
  <w:num w:numId="230">
    <w:abstractNumId w:val="22576"/>
  </w:num>
  <w:num w:numId="231">
    <w:abstractNumId w:val="22577"/>
  </w:num>
  <w:num w:numId="232">
    <w:abstractNumId w:val="22578"/>
  </w:num>
  <w:num w:numId="233">
    <w:abstractNumId w:val="22579"/>
  </w:num>
  <w:num w:numId="234">
    <w:abstractNumId w:val="22580"/>
  </w:num>
  <w:num w:numId="235">
    <w:abstractNumId w:val="22581"/>
  </w:num>
  <w:num w:numId="236">
    <w:abstractNumId w:val="22582"/>
  </w:num>
  <w:num w:numId="237">
    <w:abstractNumId w:val="22583"/>
  </w:num>
  <w:num w:numId="238">
    <w:abstractNumId w:val="22584"/>
  </w:num>
  <w:num w:numId="239">
    <w:abstractNumId w:val="22585"/>
  </w:num>
  <w:num w:numId="240">
    <w:abstractNumId w:val="22586"/>
  </w:num>
  <w:num w:numId="241">
    <w:abstractNumId w:val="22587"/>
  </w:num>
  <w:num w:numId="242">
    <w:abstractNumId w:val="22588"/>
  </w:num>
  <w:num w:numId="243">
    <w:abstractNumId w:val="22589"/>
  </w:num>
  <w:num w:numId="244">
    <w:abstractNumId w:val="22590"/>
  </w:num>
  <w:num w:numId="245">
    <w:abstractNumId w:val="22591"/>
  </w:num>
  <w:num w:numId="246">
    <w:abstractNumId w:val="22592"/>
  </w:num>
  <w:num w:numId="247">
    <w:abstractNumId w:val="22593"/>
  </w:num>
  <w:num w:numId="248">
    <w:abstractNumId w:val="22594"/>
  </w:num>
  <w:num w:numId="249">
    <w:abstractNumId w:val="22595"/>
  </w:num>
  <w:num w:numId="250">
    <w:abstractNumId w:val="22596"/>
  </w:num>
  <w:num w:numId="251">
    <w:abstractNumId w:val="22597"/>
  </w:num>
  <w:num w:numId="252">
    <w:abstractNumId w:val="22598"/>
  </w:num>
  <w:num w:numId="253">
    <w:abstractNumId w:val="22599"/>
  </w:num>
  <w:num w:numId="254">
    <w:abstractNumId w:val="22600"/>
  </w:num>
  <w:num w:numId="255">
    <w:abstractNumId w:val="22601"/>
  </w:num>
  <w:num w:numId="256">
    <w:abstractNumId w:val="22602"/>
  </w:num>
  <w:num w:numId="257">
    <w:abstractNumId w:val="22603"/>
  </w:num>
  <w:num w:numId="258">
    <w:abstractNumId w:val="22604"/>
  </w:num>
  <w:num w:numId="259">
    <w:abstractNumId w:val="22605"/>
  </w:num>
  <w:num w:numId="260">
    <w:abstractNumId w:val="22606"/>
  </w:num>
  <w:num w:numId="261">
    <w:abstractNumId w:val="22607"/>
  </w:num>
  <w:num w:numId="262">
    <w:abstractNumId w:val="22608"/>
  </w:num>
  <w:num w:numId="263">
    <w:abstractNumId w:val="22609"/>
  </w:num>
  <w:num w:numId="264">
    <w:abstractNumId w:val="22610"/>
  </w:num>
  <w:num w:numId="265">
    <w:abstractNumId w:val="22611"/>
  </w:num>
  <w:num w:numId="266">
    <w:abstractNumId w:val="22612"/>
  </w:num>
  <w:num w:numId="267">
    <w:abstractNumId w:val="22613"/>
  </w:num>
  <w:num w:numId="268">
    <w:abstractNumId w:val="22614"/>
  </w:num>
  <w:num w:numId="269">
    <w:abstractNumId w:val="22615"/>
  </w:num>
  <w:num w:numId="270">
    <w:abstractNumId w:val="22616"/>
  </w:num>
  <w:num w:numId="271">
    <w:abstractNumId w:val="226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2026-03-24T12:31:14Z</dcterms:created>
  <dc:creator>Apache POI</dc:creator>
</cp:coreProperties>
</file>