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8C2" w:rsidRPr="003E2ED8" w:rsidRDefault="005E78C2">
      <w:pPr>
        <w:rPr>
          <w:rFonts w:ascii="Times New Roman" w:hAnsi="Times New Roman" w:cs="Times New Roman"/>
          <w:sz w:val="24"/>
          <w:szCs w:val="24"/>
        </w:rPr>
      </w:pPr>
      <w:r w:rsidRPr="003E2ED8">
        <w:rPr>
          <w:rFonts w:ascii="Times New Roman" w:hAnsi="Times New Roman" w:cs="Times New Roman"/>
          <w:sz w:val="24"/>
          <w:szCs w:val="24"/>
        </w:rPr>
        <w:t xml:space="preserve">CLUB BYLAWS </w:t>
      </w:r>
    </w:p>
    <w:p w:rsidR="005E78C2" w:rsidRPr="003E2ED8" w:rsidRDefault="005E78C2">
      <w:pPr>
        <w:rPr>
          <w:rFonts w:ascii="Times New Roman" w:hAnsi="Times New Roman" w:cs="Times New Roman"/>
          <w:sz w:val="24"/>
          <w:szCs w:val="24"/>
        </w:rPr>
      </w:pPr>
      <w:r w:rsidRPr="003E2ED8">
        <w:rPr>
          <w:rFonts w:ascii="Times New Roman" w:hAnsi="Times New Roman" w:cs="Times New Roman"/>
          <w:sz w:val="24"/>
          <w:szCs w:val="24"/>
        </w:rPr>
        <w:t xml:space="preserve">Article I: NAME The name of this organization is </w:t>
      </w:r>
      <w:proofErr w:type="spellStart"/>
      <w:r w:rsidRPr="003E2ED8">
        <w:rPr>
          <w:rFonts w:ascii="Times New Roman" w:hAnsi="Times New Roman" w:cs="Times New Roman"/>
          <w:sz w:val="24"/>
          <w:szCs w:val="24"/>
        </w:rPr>
        <w:t>STEMinists</w:t>
      </w:r>
      <w:proofErr w:type="spellEnd"/>
      <w:r w:rsidRPr="003E2ED8">
        <w:rPr>
          <w:rFonts w:ascii="Times New Roman" w:hAnsi="Times New Roman" w:cs="Times New Roman"/>
          <w:sz w:val="24"/>
          <w:szCs w:val="24"/>
        </w:rPr>
        <w:t>.</w:t>
      </w:r>
    </w:p>
    <w:p w:rsidR="005E78C2" w:rsidRPr="003E2ED8" w:rsidRDefault="005E78C2">
      <w:pPr>
        <w:rPr>
          <w:rFonts w:ascii="Times New Roman" w:hAnsi="Times New Roman" w:cs="Times New Roman"/>
          <w:sz w:val="24"/>
          <w:szCs w:val="24"/>
        </w:rPr>
      </w:pPr>
      <w:r w:rsidRPr="003E2ED8">
        <w:rPr>
          <w:rFonts w:ascii="Times New Roman" w:hAnsi="Times New Roman" w:cs="Times New Roman"/>
          <w:sz w:val="24"/>
          <w:szCs w:val="24"/>
        </w:rPr>
        <w:t xml:space="preserve">Article II: MISSION STATEMENT The </w:t>
      </w:r>
      <w:proofErr w:type="spellStart"/>
      <w:r w:rsidRPr="003E2ED8">
        <w:rPr>
          <w:rFonts w:ascii="Times New Roman" w:hAnsi="Times New Roman" w:cs="Times New Roman"/>
          <w:sz w:val="24"/>
          <w:szCs w:val="24"/>
        </w:rPr>
        <w:t>STEMinists</w:t>
      </w:r>
      <w:proofErr w:type="spellEnd"/>
      <w:r w:rsidRPr="003E2ED8">
        <w:rPr>
          <w:rFonts w:ascii="Times New Roman" w:hAnsi="Times New Roman" w:cs="Times New Roman"/>
          <w:sz w:val="24"/>
          <w:szCs w:val="24"/>
        </w:rPr>
        <w:t xml:space="preserve">’ goal is to provide opportunities for students to </w:t>
      </w:r>
      <w:proofErr w:type="gramStart"/>
      <w:r w:rsidRPr="003E2ED8">
        <w:rPr>
          <w:rFonts w:ascii="Times New Roman" w:hAnsi="Times New Roman" w:cs="Times New Roman"/>
          <w:sz w:val="24"/>
          <w:szCs w:val="24"/>
        </w:rPr>
        <w:t>network,  to</w:t>
      </w:r>
      <w:proofErr w:type="gramEnd"/>
      <w:r w:rsidRPr="003E2ED8">
        <w:rPr>
          <w:rFonts w:ascii="Times New Roman" w:hAnsi="Times New Roman" w:cs="Times New Roman"/>
          <w:sz w:val="24"/>
          <w:szCs w:val="24"/>
        </w:rPr>
        <w:t xml:space="preserve"> encourage intellectual enrichment and professional growth through events, forums, and presentations. </w:t>
      </w:r>
    </w:p>
    <w:p w:rsidR="005E78C2" w:rsidRDefault="005E78C2">
      <w:pPr>
        <w:rPr>
          <w:rFonts w:ascii="Times New Roman" w:hAnsi="Times New Roman" w:cs="Times New Roman"/>
          <w:sz w:val="24"/>
          <w:szCs w:val="24"/>
        </w:rPr>
      </w:pPr>
      <w:r w:rsidRPr="003E2ED8">
        <w:rPr>
          <w:rFonts w:ascii="Times New Roman" w:hAnsi="Times New Roman" w:cs="Times New Roman"/>
          <w:sz w:val="24"/>
          <w:szCs w:val="24"/>
        </w:rPr>
        <w:t>Article III: MEMBERSHIP open to current students that represent themselves as female.</w:t>
      </w:r>
    </w:p>
    <w:p w:rsidR="003E2ED8" w:rsidRPr="003E2ED8" w:rsidRDefault="003E2ED8">
      <w:pPr>
        <w:rPr>
          <w:rFonts w:ascii="Times New Roman" w:hAnsi="Times New Roman" w:cs="Times New Roman"/>
          <w:sz w:val="24"/>
          <w:szCs w:val="24"/>
        </w:rPr>
      </w:pPr>
      <w:r>
        <w:rPr>
          <w:rFonts w:ascii="Times New Roman" w:hAnsi="Times New Roman" w:cs="Times New Roman"/>
          <w:sz w:val="24"/>
          <w:szCs w:val="24"/>
        </w:rPr>
        <w:tab/>
        <w:t>Faculty Advisors- Dr. Grace Park and Dr. Veronica McGowan are currently serving as Faculty Advisors.</w:t>
      </w:r>
    </w:p>
    <w:p w:rsidR="005E78C2" w:rsidRPr="003E2ED8" w:rsidRDefault="005E78C2">
      <w:pPr>
        <w:rPr>
          <w:rFonts w:ascii="Times New Roman" w:hAnsi="Times New Roman" w:cs="Times New Roman"/>
          <w:sz w:val="24"/>
          <w:szCs w:val="24"/>
        </w:rPr>
      </w:pPr>
      <w:r w:rsidRPr="003E2ED8">
        <w:rPr>
          <w:rFonts w:ascii="Times New Roman" w:hAnsi="Times New Roman" w:cs="Times New Roman"/>
          <w:sz w:val="24"/>
          <w:szCs w:val="24"/>
        </w:rPr>
        <w:t>Article IV: OFFICERS OF THE CLUB SECTION 1 – Officers The officers of the Club shall include but not be limited to: President, Secretary/Treasurer, Vice President, Fundraising Chair, and Communication Chair. Subgroups for events will handle tasks. The term of office shall be no greater than two years. New elections will occur at the last meeting date of the Spring semester.</w:t>
      </w:r>
    </w:p>
    <w:p w:rsidR="003E2ED8" w:rsidRPr="003E2ED8" w:rsidRDefault="003E2ED8" w:rsidP="003E2ED8">
      <w:pPr>
        <w:pStyle w:val="NormalWeb"/>
        <w:shd w:val="clear" w:color="auto" w:fill="FFFFFF"/>
        <w:spacing w:before="0" w:beforeAutospacing="0" w:after="150" w:afterAutospacing="0" w:line="330" w:lineRule="atLeast"/>
        <w:rPr>
          <w:color w:val="454545"/>
        </w:rPr>
      </w:pPr>
      <w:r w:rsidRPr="003E2ED8">
        <w:rPr>
          <w:rStyle w:val="Strong"/>
          <w:color w:val="454545"/>
        </w:rPr>
        <w:t>Duties of Officers.</w:t>
      </w:r>
    </w:p>
    <w:p w:rsidR="003E2ED8" w:rsidRPr="003E2ED8" w:rsidRDefault="003E2ED8" w:rsidP="003E2ED8">
      <w:pPr>
        <w:pStyle w:val="NormalWeb"/>
        <w:numPr>
          <w:ilvl w:val="0"/>
          <w:numId w:val="1"/>
        </w:numPr>
        <w:shd w:val="clear" w:color="auto" w:fill="FFFFFF"/>
        <w:spacing w:before="0" w:beforeAutospacing="0" w:after="0" w:afterAutospacing="0" w:line="330" w:lineRule="atLeast"/>
        <w:ind w:left="600"/>
        <w:rPr>
          <w:color w:val="454545"/>
        </w:rPr>
      </w:pPr>
      <w:r w:rsidRPr="003E2ED8">
        <w:rPr>
          <w:color w:val="454545"/>
        </w:rPr>
        <w:t>The president will provide the executive leadership for the club</w:t>
      </w:r>
      <w:r>
        <w:rPr>
          <w:color w:val="454545"/>
        </w:rPr>
        <w:t xml:space="preserve"> and </w:t>
      </w:r>
      <w:r w:rsidRPr="003E2ED8">
        <w:rPr>
          <w:color w:val="454545"/>
        </w:rPr>
        <w:t>shall appoint the chairs of all committees. The president shall have the authority to establish ad hoc committees and to appoint their chairs, and shall serve ex officio on all committees, except the nominating committee.</w:t>
      </w:r>
    </w:p>
    <w:p w:rsidR="003E2ED8" w:rsidRPr="003E2ED8" w:rsidRDefault="003E2ED8" w:rsidP="003E2ED8">
      <w:pPr>
        <w:pStyle w:val="NormalWeb"/>
        <w:numPr>
          <w:ilvl w:val="0"/>
          <w:numId w:val="1"/>
        </w:numPr>
        <w:shd w:val="clear" w:color="auto" w:fill="FFFFFF"/>
        <w:spacing w:before="0" w:beforeAutospacing="0" w:after="0" w:afterAutospacing="0" w:line="330" w:lineRule="atLeast"/>
        <w:ind w:left="600"/>
        <w:rPr>
          <w:color w:val="454545"/>
        </w:rPr>
      </w:pPr>
      <w:r w:rsidRPr="003E2ED8">
        <w:rPr>
          <w:color w:val="454545"/>
        </w:rPr>
        <w:t>The vice-president serves as a thought partner and resource to the president and assumes the duties of president if the president is absent.</w:t>
      </w:r>
    </w:p>
    <w:p w:rsidR="003E2ED8" w:rsidRPr="003E2ED8" w:rsidRDefault="003E2ED8" w:rsidP="003E2ED8">
      <w:pPr>
        <w:pStyle w:val="NormalWeb"/>
        <w:numPr>
          <w:ilvl w:val="0"/>
          <w:numId w:val="1"/>
        </w:numPr>
        <w:shd w:val="clear" w:color="auto" w:fill="FFFFFF"/>
        <w:spacing w:before="0" w:beforeAutospacing="0" w:after="0" w:afterAutospacing="0" w:line="330" w:lineRule="atLeast"/>
        <w:ind w:left="600"/>
        <w:rPr>
          <w:color w:val="454545"/>
        </w:rPr>
      </w:pPr>
      <w:r w:rsidRPr="003E2ED8">
        <w:rPr>
          <w:color w:val="454545"/>
        </w:rPr>
        <w:t xml:space="preserve">The secretary shall issue notices for all meetings, preserve all minutes, including attendance, notices and copies of communications, publications and documents of importance to </w:t>
      </w:r>
      <w:r>
        <w:rPr>
          <w:color w:val="454545"/>
        </w:rPr>
        <w:t>the club</w:t>
      </w:r>
      <w:r w:rsidRPr="003E2ED8">
        <w:rPr>
          <w:color w:val="454545"/>
        </w:rPr>
        <w:t>.</w:t>
      </w:r>
      <w:r>
        <w:rPr>
          <w:color w:val="454545"/>
        </w:rPr>
        <w:t xml:space="preserve"> In lieu of posting herself, the secretary may cede responsibility to the Department secretary.</w:t>
      </w:r>
    </w:p>
    <w:p w:rsidR="003E2ED8" w:rsidRDefault="003E2ED8" w:rsidP="003E2ED8">
      <w:pPr>
        <w:pStyle w:val="NormalWeb"/>
        <w:numPr>
          <w:ilvl w:val="0"/>
          <w:numId w:val="1"/>
        </w:numPr>
        <w:shd w:val="clear" w:color="auto" w:fill="FFFFFF"/>
        <w:spacing w:before="0" w:beforeAutospacing="0" w:after="0" w:afterAutospacing="0" w:line="330" w:lineRule="atLeast"/>
        <w:ind w:left="600"/>
        <w:rPr>
          <w:color w:val="454545"/>
        </w:rPr>
      </w:pPr>
      <w:r w:rsidRPr="003E2ED8">
        <w:rPr>
          <w:color w:val="454545"/>
        </w:rPr>
        <w:t xml:space="preserve">The treasurer oversees all </w:t>
      </w:r>
      <w:r>
        <w:rPr>
          <w:color w:val="454545"/>
        </w:rPr>
        <w:t>club</w:t>
      </w:r>
      <w:r w:rsidRPr="003E2ED8">
        <w:rPr>
          <w:color w:val="454545"/>
        </w:rPr>
        <w:t xml:space="preserve"> financial matters, including gifts, accounts, and reimbursements</w:t>
      </w:r>
      <w:r>
        <w:rPr>
          <w:color w:val="454545"/>
        </w:rPr>
        <w:t>; treasurer will report when asked to do so</w:t>
      </w:r>
      <w:r w:rsidRPr="003E2ED8">
        <w:rPr>
          <w:color w:val="454545"/>
        </w:rPr>
        <w:t>.  </w:t>
      </w:r>
    </w:p>
    <w:p w:rsidR="003E2ED8" w:rsidRPr="003E2ED8" w:rsidRDefault="003E2ED8" w:rsidP="003E2ED8">
      <w:pPr>
        <w:pStyle w:val="NormalWeb"/>
        <w:shd w:val="clear" w:color="auto" w:fill="FFFFFF"/>
        <w:spacing w:before="0" w:beforeAutospacing="0" w:after="0" w:afterAutospacing="0" w:line="330" w:lineRule="atLeast"/>
        <w:ind w:left="240"/>
        <w:rPr>
          <w:b/>
          <w:color w:val="454545"/>
        </w:rPr>
      </w:pPr>
      <w:r w:rsidRPr="003E2ED8">
        <w:rPr>
          <w:b/>
          <w:color w:val="454545"/>
        </w:rPr>
        <w:t>Obligations of Officers. </w:t>
      </w:r>
    </w:p>
    <w:p w:rsidR="003E2ED8" w:rsidRPr="003E2ED8" w:rsidRDefault="003E2ED8" w:rsidP="003E2ED8">
      <w:pPr>
        <w:pStyle w:val="NormalWeb"/>
        <w:numPr>
          <w:ilvl w:val="0"/>
          <w:numId w:val="1"/>
        </w:numPr>
        <w:shd w:val="clear" w:color="auto" w:fill="FFFFFF"/>
        <w:spacing w:before="0" w:beforeAutospacing="0" w:after="0" w:afterAutospacing="0" w:line="330" w:lineRule="atLeast"/>
        <w:ind w:left="600"/>
        <w:rPr>
          <w:color w:val="454545"/>
        </w:rPr>
      </w:pPr>
      <w:r w:rsidRPr="003E2ED8">
        <w:rPr>
          <w:color w:val="454545"/>
        </w:rPr>
        <w:t xml:space="preserve">Officers are obligated, by virtue of their office, to support the mission of </w:t>
      </w:r>
      <w:r>
        <w:rPr>
          <w:color w:val="454545"/>
        </w:rPr>
        <w:t>the club</w:t>
      </w:r>
      <w:r w:rsidRPr="003E2ED8">
        <w:rPr>
          <w:color w:val="454545"/>
        </w:rPr>
        <w:t xml:space="preserve">; to act in the best interests of the </w:t>
      </w:r>
      <w:r>
        <w:rPr>
          <w:color w:val="454545"/>
        </w:rPr>
        <w:t>club,</w:t>
      </w:r>
      <w:r w:rsidRPr="003E2ED8">
        <w:rPr>
          <w:color w:val="454545"/>
        </w:rPr>
        <w:t xml:space="preserve"> its members, </w:t>
      </w:r>
      <w:r>
        <w:rPr>
          <w:color w:val="454545"/>
        </w:rPr>
        <w:t xml:space="preserve">the Department, </w:t>
      </w:r>
      <w:r w:rsidRPr="003E2ED8">
        <w:rPr>
          <w:color w:val="454545"/>
        </w:rPr>
        <w:t xml:space="preserve">and the </w:t>
      </w:r>
      <w:r>
        <w:rPr>
          <w:color w:val="454545"/>
        </w:rPr>
        <w:t>University</w:t>
      </w:r>
      <w:r w:rsidRPr="003E2ED8">
        <w:rPr>
          <w:color w:val="454545"/>
        </w:rPr>
        <w:t xml:space="preserve">. Attendance is an expectation of these roles. All officers are required to keep their contact information current with the </w:t>
      </w:r>
      <w:r>
        <w:rPr>
          <w:color w:val="454545"/>
        </w:rPr>
        <w:t>University</w:t>
      </w:r>
      <w:r w:rsidRPr="003E2ED8">
        <w:rPr>
          <w:color w:val="454545"/>
        </w:rPr>
        <w:t xml:space="preserve"> and must provide a phone number and email address and be contactable.</w:t>
      </w:r>
    </w:p>
    <w:p w:rsidR="003E2ED8" w:rsidRPr="003E2ED8" w:rsidRDefault="003E2ED8" w:rsidP="003E2ED8">
      <w:pPr>
        <w:pStyle w:val="NormalWeb"/>
        <w:numPr>
          <w:ilvl w:val="1"/>
          <w:numId w:val="1"/>
        </w:numPr>
        <w:shd w:val="clear" w:color="auto" w:fill="FFFFFF"/>
        <w:spacing w:before="0" w:beforeAutospacing="0" w:after="150" w:afterAutospacing="0" w:line="330" w:lineRule="atLeast"/>
        <w:rPr>
          <w:color w:val="454545"/>
        </w:rPr>
      </w:pPr>
      <w:r w:rsidRPr="003E2ED8">
        <w:rPr>
          <w:color w:val="454545"/>
        </w:rPr>
        <w:t>Resignation and Removal.  Any executive member may resign with a</w:t>
      </w:r>
      <w:r>
        <w:rPr>
          <w:color w:val="454545"/>
        </w:rPr>
        <w:t xml:space="preserve">n email </w:t>
      </w:r>
      <w:r w:rsidRPr="003E2ED8">
        <w:rPr>
          <w:color w:val="454545"/>
        </w:rPr>
        <w:t>resignation delivered to the president and secretary of the organization.  Such resignation is effective upon receipt unless it is specified to be effective at a later time. The president and executive board shall have the authority to fill any vacancies for the remainder of the term.  </w:t>
      </w:r>
    </w:p>
    <w:p w:rsidR="003E2ED8" w:rsidRPr="003E2ED8" w:rsidRDefault="003E2ED8" w:rsidP="003E2ED8">
      <w:pPr>
        <w:pStyle w:val="NormalWeb"/>
        <w:shd w:val="clear" w:color="auto" w:fill="FFFFFF"/>
        <w:spacing w:before="0" w:beforeAutospacing="0" w:after="150" w:afterAutospacing="0" w:line="330" w:lineRule="atLeast"/>
        <w:ind w:left="720"/>
        <w:rPr>
          <w:color w:val="454545"/>
        </w:rPr>
      </w:pPr>
    </w:p>
    <w:p w:rsidR="003E2ED8" w:rsidRPr="003E2ED8" w:rsidRDefault="003E2ED8" w:rsidP="003E2ED8">
      <w:pPr>
        <w:pStyle w:val="NormalWeb"/>
        <w:shd w:val="clear" w:color="auto" w:fill="FFFFFF"/>
        <w:spacing w:before="0" w:beforeAutospacing="0" w:after="150" w:afterAutospacing="0" w:line="330" w:lineRule="atLeast"/>
        <w:rPr>
          <w:b/>
          <w:color w:val="454545"/>
        </w:rPr>
      </w:pPr>
      <w:r w:rsidRPr="003E2ED8">
        <w:rPr>
          <w:rStyle w:val="Strong"/>
          <w:b w:val="0"/>
          <w:color w:val="454545"/>
        </w:rPr>
        <w:t>Article V: Committees.</w:t>
      </w:r>
    </w:p>
    <w:p w:rsidR="003E2ED8" w:rsidRPr="003E2ED8" w:rsidRDefault="003E2ED8" w:rsidP="003E2ED8">
      <w:pPr>
        <w:pStyle w:val="NormalWeb"/>
        <w:shd w:val="clear" w:color="auto" w:fill="FFFFFF"/>
        <w:spacing w:before="0" w:beforeAutospacing="0" w:after="150" w:afterAutospacing="0" w:line="330" w:lineRule="atLeast"/>
        <w:ind w:left="720"/>
        <w:rPr>
          <w:color w:val="454545"/>
        </w:rPr>
      </w:pPr>
      <w:r w:rsidRPr="003E2ED8">
        <w:rPr>
          <w:rStyle w:val="Strong"/>
          <w:color w:val="454545"/>
        </w:rPr>
        <w:t>Standing Committees. </w:t>
      </w:r>
      <w:r>
        <w:rPr>
          <w:color w:val="454545"/>
        </w:rPr>
        <w:t>May include</w:t>
      </w:r>
      <w:r w:rsidRPr="003E2ED8">
        <w:rPr>
          <w:color w:val="454545"/>
        </w:rPr>
        <w:t xml:space="preserve">: </w:t>
      </w:r>
      <w:r>
        <w:rPr>
          <w:color w:val="454545"/>
        </w:rPr>
        <w:t xml:space="preserve">events, </w:t>
      </w:r>
      <w:r w:rsidRPr="003E2ED8">
        <w:rPr>
          <w:color w:val="454545"/>
        </w:rPr>
        <w:t xml:space="preserve">programming, </w:t>
      </w:r>
      <w:proofErr w:type="gramStart"/>
      <w:r w:rsidRPr="003E2ED8">
        <w:rPr>
          <w:color w:val="454545"/>
        </w:rPr>
        <w:t>membership ,</w:t>
      </w:r>
      <w:proofErr w:type="gramEnd"/>
      <w:r w:rsidRPr="003E2ED8">
        <w:rPr>
          <w:color w:val="454545"/>
        </w:rPr>
        <w:t xml:space="preserve"> communications, website, and/or community service. Typical role responsibilities are:</w:t>
      </w:r>
    </w:p>
    <w:p w:rsidR="003E2ED8" w:rsidRPr="003E2ED8" w:rsidRDefault="003E2ED8" w:rsidP="003E2ED8">
      <w:pPr>
        <w:pStyle w:val="NormalWeb"/>
        <w:shd w:val="clear" w:color="auto" w:fill="FFFFFF"/>
        <w:spacing w:before="0" w:beforeAutospacing="0" w:after="150" w:afterAutospacing="0" w:line="330" w:lineRule="atLeast"/>
        <w:rPr>
          <w:b/>
          <w:color w:val="454545"/>
        </w:rPr>
      </w:pPr>
      <w:r w:rsidRPr="003E2ED8">
        <w:rPr>
          <w:rStyle w:val="Strong"/>
          <w:b w:val="0"/>
          <w:color w:val="454545"/>
        </w:rPr>
        <w:t>Article V: Meetings.</w:t>
      </w:r>
      <w:r>
        <w:rPr>
          <w:rStyle w:val="Strong"/>
          <w:b w:val="0"/>
          <w:color w:val="454545"/>
        </w:rPr>
        <w:t xml:space="preserve"> During the 2021-22 school year, once monthly plus events.</w:t>
      </w:r>
    </w:p>
    <w:p w:rsidR="003E2ED8" w:rsidRDefault="003E2ED8" w:rsidP="003E2ED8">
      <w:pPr>
        <w:pStyle w:val="NormalWeb"/>
        <w:shd w:val="clear" w:color="auto" w:fill="FFFFFF"/>
        <w:spacing w:before="0" w:beforeAutospacing="0" w:after="150" w:afterAutospacing="0" w:line="330" w:lineRule="atLeast"/>
        <w:ind w:left="720"/>
        <w:rPr>
          <w:color w:val="454545"/>
        </w:rPr>
      </w:pPr>
      <w:r w:rsidRPr="003E2ED8">
        <w:rPr>
          <w:color w:val="454545"/>
        </w:rPr>
        <w:t xml:space="preserve">A quorum shall consist of </w:t>
      </w:r>
      <w:r>
        <w:rPr>
          <w:color w:val="454545"/>
        </w:rPr>
        <w:t>club</w:t>
      </w:r>
      <w:r w:rsidRPr="003E2ED8">
        <w:rPr>
          <w:color w:val="454545"/>
        </w:rPr>
        <w:t xml:space="preserve"> members participating in regular and special meetings for which notices have been sent to all members. A simple majority is required for passage</w:t>
      </w:r>
      <w:r>
        <w:rPr>
          <w:color w:val="454545"/>
        </w:rPr>
        <w:t xml:space="preserve"> </w:t>
      </w:r>
      <w:proofErr w:type="gramStart"/>
      <w:r>
        <w:rPr>
          <w:color w:val="454545"/>
        </w:rPr>
        <w:t xml:space="preserve">of </w:t>
      </w:r>
      <w:r w:rsidRPr="003E2ED8">
        <w:rPr>
          <w:color w:val="454545"/>
        </w:rPr>
        <w:t xml:space="preserve"> bylaw</w:t>
      </w:r>
      <w:proofErr w:type="gramEnd"/>
      <w:r>
        <w:rPr>
          <w:color w:val="454545"/>
        </w:rPr>
        <w:t xml:space="preserve"> changes</w:t>
      </w:r>
      <w:r w:rsidRPr="003E2ED8">
        <w:rPr>
          <w:color w:val="454545"/>
        </w:rPr>
        <w:t>.</w:t>
      </w:r>
    </w:p>
    <w:p w:rsidR="003E2ED8" w:rsidRPr="003E2ED8" w:rsidRDefault="003E2ED8" w:rsidP="003E2ED8">
      <w:pPr>
        <w:pStyle w:val="NormalWeb"/>
        <w:shd w:val="clear" w:color="auto" w:fill="FFFFFF"/>
        <w:spacing w:before="0" w:beforeAutospacing="0" w:after="150" w:afterAutospacing="0" w:line="330" w:lineRule="atLeast"/>
        <w:ind w:left="720"/>
        <w:rPr>
          <w:color w:val="454545"/>
        </w:rPr>
      </w:pPr>
      <w:r>
        <w:rPr>
          <w:color w:val="454545"/>
        </w:rPr>
        <w:t>Elections occur on the last meeting of the school year.</w:t>
      </w:r>
    </w:p>
    <w:p w:rsidR="003E2ED8" w:rsidRPr="003E2ED8" w:rsidRDefault="003E2ED8" w:rsidP="003E2ED8">
      <w:pPr>
        <w:pStyle w:val="NormalWeb"/>
        <w:shd w:val="clear" w:color="auto" w:fill="FFFFFF"/>
        <w:spacing w:before="0" w:beforeAutospacing="0" w:after="150" w:afterAutospacing="0" w:line="330" w:lineRule="atLeast"/>
        <w:rPr>
          <w:color w:val="454545"/>
        </w:rPr>
      </w:pPr>
      <w:r w:rsidRPr="003E2ED8">
        <w:rPr>
          <w:color w:val="454545"/>
        </w:rPr>
        <w:t> </w:t>
      </w:r>
      <w:bookmarkStart w:id="0" w:name="_GoBack"/>
      <w:bookmarkEnd w:id="0"/>
    </w:p>
    <w:p w:rsidR="003E2ED8" w:rsidRPr="003E2ED8" w:rsidRDefault="003E2ED8">
      <w:pPr>
        <w:rPr>
          <w:rFonts w:ascii="Times New Roman" w:hAnsi="Times New Roman" w:cs="Times New Roman"/>
          <w:sz w:val="24"/>
          <w:szCs w:val="24"/>
        </w:rPr>
      </w:pPr>
    </w:p>
    <w:sectPr w:rsidR="003E2ED8" w:rsidRPr="003E2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621"/>
    <w:multiLevelType w:val="multilevel"/>
    <w:tmpl w:val="62DE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84F89"/>
    <w:multiLevelType w:val="multilevel"/>
    <w:tmpl w:val="0FD6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22C7D"/>
    <w:multiLevelType w:val="multilevel"/>
    <w:tmpl w:val="D49A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C2"/>
    <w:rsid w:val="003E2ED8"/>
    <w:rsid w:val="005558F5"/>
    <w:rsid w:val="005E7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5FE8"/>
  <w15:chartTrackingRefBased/>
  <w15:docId w15:val="{5D5535F8-5CBC-4571-992E-5DF6D96D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2E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38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McGowan</dc:creator>
  <cp:keywords/>
  <dc:description/>
  <cp:lastModifiedBy>Veronica McGowan</cp:lastModifiedBy>
  <cp:revision>2</cp:revision>
  <dcterms:created xsi:type="dcterms:W3CDTF">2021-04-23T18:36:00Z</dcterms:created>
  <dcterms:modified xsi:type="dcterms:W3CDTF">2021-04-23T18:36:00Z</dcterms:modified>
</cp:coreProperties>
</file>