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072" w:rsidRDefault="00CA1072" w:rsidP="00CA1072">
      <w:pPr>
        <w:jc w:val="center"/>
        <w:rPr>
          <w:rFonts w:ascii="Times New Roman" w:eastAsia="Times New Roman" w:hAnsi="Times New Roman" w:cs="Times New Roman"/>
          <w:sz w:val="24"/>
          <w:szCs w:val="24"/>
        </w:rPr>
      </w:pPr>
      <w:bookmarkStart w:id="0" w:name="_heading=h.gjdgxs"/>
      <w:bookmarkEnd w:id="0"/>
    </w:p>
    <w:p w:rsidR="00CA1072" w:rsidRDefault="00CA1072" w:rsidP="00CA1072">
      <w:pPr>
        <w:spacing w:after="0" w:line="312" w:lineRule="auto"/>
        <w:jc w:val="center"/>
        <w:rPr>
          <w:rFonts w:ascii="Times New Roman" w:eastAsia="Times New Roman" w:hAnsi="Times New Roman" w:cs="Times New Roman"/>
          <w:b/>
          <w:smallCaps/>
          <w:sz w:val="16"/>
          <w:szCs w:val="16"/>
        </w:rPr>
      </w:pPr>
      <w:bookmarkStart w:id="1" w:name="_heading=h.lrbmf81p8noy"/>
      <w:bookmarkEnd w:id="1"/>
      <w:r>
        <w:rPr>
          <w:rFonts w:ascii="Times New Roman" w:eastAsia="Times New Roman" w:hAnsi="Times New Roman" w:cs="Times New Roman"/>
          <w:b/>
        </w:rPr>
        <w:t>Министерство науки и высшего образования Российской Федерации</w:t>
      </w:r>
    </w:p>
    <w:p w:rsidR="00CA1072" w:rsidRDefault="00CA1072" w:rsidP="00CA1072">
      <w:pPr>
        <w:spacing w:after="0" w:line="360" w:lineRule="auto"/>
        <w:jc w:val="center"/>
        <w:rPr>
          <w:rFonts w:ascii="Times New Roman" w:eastAsia="Times New Roman" w:hAnsi="Times New Roman" w:cs="Times New Roman"/>
          <w:b/>
          <w:sz w:val="15"/>
          <w:szCs w:val="15"/>
        </w:rPr>
      </w:pPr>
      <w:r>
        <w:rPr>
          <w:rFonts w:ascii="Times New Roman" w:eastAsia="Times New Roman" w:hAnsi="Times New Roman" w:cs="Times New Roman"/>
          <w:b/>
          <w:smallCaps/>
          <w:sz w:val="15"/>
          <w:szCs w:val="15"/>
        </w:rPr>
        <w:t>ФЕДЕРАЛЬНОЕ ГОСУДАРСТВЕННОЕ АВТОНОМНОЕ ОБРАЗОВАТЕЛЬНОЕ УЧРЕЖДЕНИЕ ВЫСШЕГО ОБРАЗОВАНИЯ</w:t>
      </w:r>
    </w:p>
    <w:p w:rsidR="00CA1072" w:rsidRDefault="00CA1072" w:rsidP="00CA1072">
      <w:pPr>
        <w:spacing w:after="0" w:line="312" w:lineRule="auto"/>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«НАЦИОНАЛЬНЫЙ ИССЛЕДОВАТЕЛЬСКИЙ УНИВЕРСИТЕТ ИТМО»</w:t>
      </w:r>
    </w:p>
    <w:p w:rsidR="00CA1072" w:rsidRDefault="00CA1072" w:rsidP="00CA1072">
      <w:pPr>
        <w:spacing w:after="0" w:line="312" w:lineRule="auto"/>
        <w:ind w:left="36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(Университет ИТМО)</w:t>
      </w:r>
    </w:p>
    <w:p w:rsidR="00CA1072" w:rsidRDefault="00CA1072" w:rsidP="00CA1072">
      <w:pPr>
        <w:spacing w:after="0" w:line="240" w:lineRule="auto"/>
        <w:ind w:left="708"/>
        <w:jc w:val="both"/>
        <w:rPr>
          <w:rFonts w:ascii="Times New Roman" w:eastAsia="Times New Roman" w:hAnsi="Times New Roman" w:cs="Times New Roman"/>
          <w:b/>
          <w:sz w:val="24"/>
          <w:szCs w:val="24"/>
        </w:rPr>
      </w:pPr>
    </w:p>
    <w:p w:rsidR="00CA1072" w:rsidRDefault="00CA1072" w:rsidP="00CA107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Факультет </w:t>
      </w:r>
      <w:r>
        <w:rPr>
          <w:rFonts w:ascii="Times New Roman" w:eastAsia="Times New Roman" w:hAnsi="Times New Roman" w:cs="Times New Roman"/>
          <w:b/>
          <w:sz w:val="24"/>
          <w:szCs w:val="24"/>
        </w:rPr>
        <w:t xml:space="preserve">       Инфокоммуникационных технологий</w:t>
      </w:r>
    </w:p>
    <w:p w:rsidR="00CA1072" w:rsidRDefault="00CA1072" w:rsidP="00CA107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CA1072" w:rsidRDefault="00CA1072" w:rsidP="00CA107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Образовательная программа</w:t>
      </w:r>
      <w:r>
        <w:rPr>
          <w:rFonts w:ascii="Times New Roman" w:eastAsia="Times New Roman" w:hAnsi="Times New Roman" w:cs="Times New Roman"/>
          <w:b/>
          <w:sz w:val="24"/>
          <w:szCs w:val="24"/>
        </w:rPr>
        <w:t xml:space="preserve"> Интеллектуальные системы в гуманитарной сфере</w:t>
      </w:r>
    </w:p>
    <w:p w:rsidR="00CA1072" w:rsidRDefault="00CA1072" w:rsidP="00CA1072">
      <w:pPr>
        <w:spacing w:after="0" w:line="240" w:lineRule="auto"/>
        <w:jc w:val="both"/>
        <w:rPr>
          <w:rFonts w:ascii="Times New Roman" w:eastAsia="Times New Roman" w:hAnsi="Times New Roman" w:cs="Times New Roman"/>
          <w:b/>
          <w:sz w:val="24"/>
          <w:szCs w:val="24"/>
        </w:rPr>
      </w:pPr>
    </w:p>
    <w:p w:rsidR="00CA1072" w:rsidRDefault="00CA1072" w:rsidP="00CA107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Направление подготовки (специальность)</w:t>
      </w:r>
      <w:r>
        <w:rPr>
          <w:rFonts w:ascii="Times New Roman" w:eastAsia="Times New Roman" w:hAnsi="Times New Roman" w:cs="Times New Roman"/>
          <w:b/>
          <w:sz w:val="24"/>
          <w:szCs w:val="24"/>
        </w:rPr>
        <w:t xml:space="preserve"> 45.03.04 Интеллектуальные системы в гуманитарной сфере</w:t>
      </w:r>
    </w:p>
    <w:p w:rsidR="00CA1072" w:rsidRDefault="00CA1072" w:rsidP="00CA1072">
      <w:pPr>
        <w:spacing w:after="0" w:line="240" w:lineRule="auto"/>
        <w:jc w:val="center"/>
        <w:rPr>
          <w:rFonts w:ascii="Times New Roman" w:eastAsia="Times New Roman" w:hAnsi="Times New Roman" w:cs="Times New Roman"/>
          <w:b/>
          <w:sz w:val="24"/>
          <w:szCs w:val="24"/>
        </w:rPr>
      </w:pPr>
    </w:p>
    <w:p w:rsidR="00CA1072" w:rsidRDefault="00CA1072" w:rsidP="00CA1072">
      <w:pPr>
        <w:spacing w:after="0" w:line="240" w:lineRule="auto"/>
        <w:jc w:val="center"/>
        <w:rPr>
          <w:rFonts w:ascii="Times New Roman" w:eastAsia="Times New Roman" w:hAnsi="Times New Roman" w:cs="Times New Roman"/>
          <w:b/>
          <w:sz w:val="24"/>
          <w:szCs w:val="24"/>
        </w:rPr>
      </w:pPr>
    </w:p>
    <w:p w:rsidR="00CA1072" w:rsidRDefault="00CA1072" w:rsidP="00CA1072">
      <w:pPr>
        <w:spacing w:after="0" w:line="240" w:lineRule="auto"/>
        <w:jc w:val="center"/>
        <w:rPr>
          <w:rFonts w:ascii="Times New Roman" w:eastAsia="Times New Roman" w:hAnsi="Times New Roman" w:cs="Times New Roman"/>
          <w:b/>
          <w:sz w:val="24"/>
          <w:szCs w:val="24"/>
        </w:rPr>
      </w:pPr>
    </w:p>
    <w:p w:rsidR="00CA1072" w:rsidRDefault="00CA1072" w:rsidP="00CA1072">
      <w:pPr>
        <w:spacing w:after="0" w:line="240" w:lineRule="auto"/>
        <w:jc w:val="center"/>
        <w:rPr>
          <w:rFonts w:ascii="Times New Roman" w:eastAsia="Times New Roman" w:hAnsi="Times New Roman" w:cs="Times New Roman"/>
          <w:b/>
          <w:sz w:val="24"/>
          <w:szCs w:val="24"/>
        </w:rPr>
      </w:pPr>
    </w:p>
    <w:p w:rsidR="00CA1072" w:rsidRDefault="00CA1072" w:rsidP="00CA1072">
      <w:pPr>
        <w:spacing w:after="0" w:line="240" w:lineRule="auto"/>
        <w:jc w:val="center"/>
        <w:rPr>
          <w:rFonts w:ascii="Times New Roman" w:eastAsia="Times New Roman" w:hAnsi="Times New Roman" w:cs="Times New Roman"/>
          <w:b/>
          <w:sz w:val="24"/>
          <w:szCs w:val="24"/>
        </w:rPr>
      </w:pPr>
    </w:p>
    <w:p w:rsidR="00CA1072" w:rsidRDefault="00CA1072" w:rsidP="00CA1072">
      <w:pPr>
        <w:spacing w:after="0" w:line="240" w:lineRule="auto"/>
        <w:jc w:val="center"/>
        <w:rPr>
          <w:rFonts w:ascii="Times New Roman" w:eastAsia="Times New Roman" w:hAnsi="Times New Roman" w:cs="Times New Roman"/>
          <w:b/>
          <w:sz w:val="24"/>
          <w:szCs w:val="24"/>
        </w:rPr>
      </w:pPr>
    </w:p>
    <w:p w:rsidR="00CA1072" w:rsidRDefault="00396A65" w:rsidP="00CA1072">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Лабораторная работа №</w:t>
      </w:r>
      <w:r w:rsidR="00CA1072">
        <w:rPr>
          <w:rFonts w:ascii="Times New Roman" w:eastAsia="Times New Roman" w:hAnsi="Times New Roman" w:cs="Times New Roman"/>
          <w:b/>
          <w:sz w:val="32"/>
          <w:szCs w:val="32"/>
        </w:rPr>
        <w:t xml:space="preserve">2 </w:t>
      </w: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 дисциплине «</w:t>
      </w:r>
      <w:r w:rsidR="00396A65">
        <w:rPr>
          <w:rFonts w:ascii="Times New Roman" w:eastAsia="Times New Roman" w:hAnsi="Times New Roman" w:cs="Times New Roman"/>
          <w:b/>
          <w:sz w:val="24"/>
          <w:szCs w:val="24"/>
        </w:rPr>
        <w:t>Базы данных</w:t>
      </w:r>
      <w:r>
        <w:rPr>
          <w:rFonts w:ascii="Times New Roman" w:eastAsia="Times New Roman" w:hAnsi="Times New Roman" w:cs="Times New Roman"/>
          <w:b/>
          <w:sz w:val="24"/>
          <w:szCs w:val="24"/>
        </w:rPr>
        <w:t>»</w:t>
      </w:r>
    </w:p>
    <w:p w:rsidR="00CA1072" w:rsidRDefault="00396A65" w:rsidP="00CA107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тема: «Анализ данных. Построение инфологической модели данных БД.»</w:t>
      </w: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Обучающийся: Шикалова Софья Сергеевна, </w:t>
      </w:r>
      <w:r>
        <w:rPr>
          <w:rFonts w:ascii="Times New Roman" w:eastAsia="Times New Roman" w:hAnsi="Times New Roman" w:cs="Times New Roman"/>
          <w:sz w:val="24"/>
          <w:szCs w:val="24"/>
          <w:lang w:val="en-US"/>
        </w:rPr>
        <w:t>K</w:t>
      </w:r>
      <w:r w:rsidR="00396A65">
        <w:rPr>
          <w:rFonts w:ascii="Times New Roman" w:eastAsia="Times New Roman" w:hAnsi="Times New Roman" w:cs="Times New Roman"/>
          <w:sz w:val="24"/>
          <w:szCs w:val="24"/>
        </w:rPr>
        <w:t>32</w:t>
      </w:r>
      <w:r>
        <w:rPr>
          <w:rFonts w:ascii="Times New Roman" w:eastAsia="Times New Roman" w:hAnsi="Times New Roman" w:cs="Times New Roman"/>
          <w:sz w:val="24"/>
          <w:szCs w:val="24"/>
        </w:rPr>
        <w:t>42</w:t>
      </w:r>
    </w:p>
    <w:p w:rsidR="00CA1072" w:rsidRDefault="00CA1072" w:rsidP="00CA1072">
      <w:pPr>
        <w:spacing w:after="0" w:line="240" w:lineRule="auto"/>
        <w:jc w:val="both"/>
        <w:rPr>
          <w:rFonts w:ascii="Times New Roman" w:eastAsia="Times New Roman" w:hAnsi="Times New Roman" w:cs="Times New Roman"/>
          <w:sz w:val="24"/>
          <w:szCs w:val="24"/>
        </w:rPr>
      </w:pPr>
    </w:p>
    <w:p w:rsidR="00CA1072" w:rsidRDefault="00CA1072" w:rsidP="00CA1072">
      <w:pPr>
        <w:spacing w:after="0" w:line="240" w:lineRule="auto"/>
        <w:jc w:val="both"/>
        <w:rPr>
          <w:rFonts w:ascii="Times New Roman" w:eastAsia="Times New Roman" w:hAnsi="Times New Roman" w:cs="Times New Roman"/>
          <w:sz w:val="24"/>
          <w:szCs w:val="24"/>
        </w:rPr>
      </w:pPr>
    </w:p>
    <w:p w:rsidR="00CA1072" w:rsidRDefault="00CA1072" w:rsidP="00CA1072">
      <w:pPr>
        <w:spacing w:after="0" w:line="240" w:lineRule="auto"/>
        <w:ind w:left="4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Работа выполнена с оценкой </w:t>
      </w:r>
      <w:r>
        <w:rPr>
          <w:rFonts w:ascii="Times New Roman" w:eastAsia="Times New Roman" w:hAnsi="Times New Roman" w:cs="Times New Roman"/>
          <w:b/>
          <w:color w:val="808080"/>
          <w:sz w:val="28"/>
          <w:szCs w:val="28"/>
        </w:rPr>
        <w:t>____</w:t>
      </w:r>
    </w:p>
    <w:p w:rsidR="00CA1072" w:rsidRDefault="00CA1072" w:rsidP="00CA1072">
      <w:pPr>
        <w:spacing w:after="0" w:line="240" w:lineRule="auto"/>
        <w:ind w:left="4140"/>
        <w:jc w:val="both"/>
        <w:rPr>
          <w:rFonts w:ascii="Times New Roman" w:eastAsia="Times New Roman" w:hAnsi="Times New Roman" w:cs="Times New Roman"/>
          <w:sz w:val="24"/>
          <w:szCs w:val="24"/>
        </w:rPr>
      </w:pPr>
    </w:p>
    <w:p w:rsidR="00CA1072" w:rsidRPr="00205FA3" w:rsidRDefault="00CA1072" w:rsidP="00CA1072">
      <w:pPr>
        <w:spacing w:after="0" w:line="240" w:lineRule="auto"/>
        <w:ind w:left="4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Преподаватель (и):</w:t>
      </w:r>
      <w:r>
        <w:rPr>
          <w:rFonts w:ascii="Times New Roman" w:eastAsia="Times New Roman" w:hAnsi="Times New Roman" w:cs="Times New Roman"/>
          <w:sz w:val="24"/>
          <w:szCs w:val="24"/>
        </w:rPr>
        <w:tab/>
      </w:r>
      <w:r w:rsidR="00396A65">
        <w:rPr>
          <w:rFonts w:ascii="Times New Roman" w:eastAsia="Times New Roman" w:hAnsi="Times New Roman" w:cs="Times New Roman"/>
          <w:sz w:val="24"/>
          <w:szCs w:val="24"/>
        </w:rPr>
        <w:t>Говорова М</w:t>
      </w:r>
      <w:r>
        <w:rPr>
          <w:rFonts w:ascii="Times New Roman" w:eastAsia="Times New Roman" w:hAnsi="Times New Roman" w:cs="Times New Roman"/>
          <w:sz w:val="24"/>
          <w:szCs w:val="24"/>
        </w:rPr>
        <w:t>.</w:t>
      </w:r>
      <w:r w:rsidR="00396A65">
        <w:rPr>
          <w:rFonts w:ascii="Times New Roman" w:eastAsia="Times New Roman" w:hAnsi="Times New Roman" w:cs="Times New Roman"/>
          <w:sz w:val="24"/>
          <w:szCs w:val="24"/>
        </w:rPr>
        <w:t>М.</w:t>
      </w:r>
      <w:r>
        <w:rPr>
          <w:rFonts w:ascii="Times New Roman" w:eastAsia="Times New Roman" w:hAnsi="Times New Roman" w:cs="Times New Roman"/>
          <w:b/>
          <w:sz w:val="28"/>
          <w:szCs w:val="28"/>
        </w:rPr>
        <w:t xml:space="preserve"> </w:t>
      </w:r>
    </w:p>
    <w:p w:rsidR="00CA1072" w:rsidRDefault="00CA1072" w:rsidP="00CA1072">
      <w:pPr>
        <w:spacing w:after="0" w:line="240" w:lineRule="auto"/>
        <w:ind w:left="637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rsidR="00CA1072" w:rsidRDefault="00CA1072" w:rsidP="00CA1072">
      <w:pPr>
        <w:spacing w:after="0" w:line="240" w:lineRule="auto"/>
        <w:ind w:left="6372"/>
        <w:jc w:val="both"/>
        <w:rPr>
          <w:rFonts w:ascii="Times New Roman" w:eastAsia="Times New Roman" w:hAnsi="Times New Roman" w:cs="Times New Roman"/>
          <w:sz w:val="16"/>
          <w:szCs w:val="16"/>
        </w:rPr>
      </w:pPr>
      <w:r>
        <w:rPr>
          <w:rFonts w:ascii="Times New Roman" w:eastAsia="Times New Roman" w:hAnsi="Times New Roman" w:cs="Times New Roman"/>
          <w:sz w:val="24"/>
          <w:szCs w:val="24"/>
        </w:rPr>
        <w:t xml:space="preserve">                                     ______________</w:t>
      </w:r>
      <w:r>
        <w:rPr>
          <w:rFonts w:ascii="Times New Roman" w:eastAsia="Times New Roman" w:hAnsi="Times New Roman" w:cs="Times New Roman"/>
          <w:b/>
          <w:sz w:val="28"/>
          <w:szCs w:val="28"/>
        </w:rPr>
        <w:t xml:space="preserve"> </w:t>
      </w:r>
    </w:p>
    <w:p w:rsidR="00CA1072" w:rsidRDefault="00CA1072" w:rsidP="00CA1072">
      <w:pPr>
        <w:spacing w:after="0" w:line="240" w:lineRule="auto"/>
        <w:ind w:left="637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(подпись)</w:t>
      </w:r>
    </w:p>
    <w:p w:rsidR="00CA1072" w:rsidRDefault="00CA1072" w:rsidP="00CA1072">
      <w:pPr>
        <w:spacing w:after="0" w:line="240" w:lineRule="auto"/>
        <w:ind w:left="4140"/>
        <w:jc w:val="both"/>
        <w:rPr>
          <w:rFonts w:ascii="Times New Roman" w:eastAsia="Times New Roman" w:hAnsi="Times New Roman" w:cs="Times New Roman"/>
          <w:sz w:val="16"/>
          <w:szCs w:val="16"/>
        </w:rPr>
      </w:pPr>
    </w:p>
    <w:p w:rsidR="00CA1072" w:rsidRDefault="00CA1072" w:rsidP="00CA1072">
      <w:pPr>
        <w:spacing w:after="0" w:line="240" w:lineRule="auto"/>
        <w:ind w:left="4140"/>
        <w:jc w:val="both"/>
        <w:rPr>
          <w:rFonts w:ascii="Times New Roman" w:eastAsia="Times New Roman" w:hAnsi="Times New Roman" w:cs="Times New Roman"/>
          <w:b/>
          <w:sz w:val="16"/>
          <w:szCs w:val="16"/>
        </w:rPr>
      </w:pPr>
    </w:p>
    <w:p w:rsidR="00CA1072" w:rsidRDefault="00CA1072" w:rsidP="00CA1072">
      <w:pPr>
        <w:spacing w:after="0" w:line="240" w:lineRule="auto"/>
        <w:ind w:left="41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Дата 17.03.2021 </w:t>
      </w: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CA1072" w:rsidRPr="003C6BF3" w:rsidRDefault="00CA1072" w:rsidP="00CA1072">
      <w:pPr>
        <w:spacing w:after="0" w:line="240" w:lineRule="auto"/>
        <w:jc w:val="center"/>
        <w:rPr>
          <w:rFonts w:ascii="Times New Roman" w:eastAsia="Times New Roman" w:hAnsi="Times New Roman" w:cs="Times New Roman"/>
          <w:sz w:val="24"/>
          <w:szCs w:val="24"/>
        </w:rPr>
      </w:pPr>
    </w:p>
    <w:p w:rsidR="00CA1072" w:rsidRDefault="00CA1072" w:rsidP="00CA1072">
      <w:pPr>
        <w:spacing w:after="0" w:line="240" w:lineRule="auto"/>
        <w:jc w:val="center"/>
        <w:rPr>
          <w:rFonts w:ascii="Times New Roman" w:eastAsia="Times New Roman" w:hAnsi="Times New Roman" w:cs="Times New Roman"/>
          <w:sz w:val="24"/>
          <w:szCs w:val="24"/>
        </w:rPr>
      </w:pPr>
    </w:p>
    <w:p w:rsidR="00396A65" w:rsidRDefault="00CA1072" w:rsidP="007B621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2021</w:t>
      </w:r>
    </w:p>
    <w:p w:rsidR="00396A65" w:rsidRPr="00396A65" w:rsidRDefault="00396A65" w:rsidP="00396A65">
      <w:pPr>
        <w:spacing w:line="0" w:lineRule="atLeast"/>
        <w:ind w:left="9"/>
        <w:rPr>
          <w:rFonts w:ascii="Times New Roman" w:eastAsia="Times New Roman" w:hAnsi="Times New Roman" w:cs="Times New Roman"/>
          <w:sz w:val="24"/>
          <w:szCs w:val="20"/>
          <w:lang w:eastAsia="ru-RU"/>
        </w:rPr>
      </w:pPr>
      <w:r>
        <w:rPr>
          <w:rFonts w:ascii="Times New Roman" w:eastAsia="Times New Roman" w:hAnsi="Times New Roman" w:cs="Times New Roman"/>
          <w:sz w:val="24"/>
          <w:szCs w:val="24"/>
        </w:rPr>
        <w:lastRenderedPageBreak/>
        <w:tab/>
      </w:r>
      <w:r w:rsidRPr="00396A65">
        <w:rPr>
          <w:rFonts w:ascii="Times New Roman" w:eastAsia="Times New Roman" w:hAnsi="Times New Roman" w:cs="Times New Roman"/>
          <w:b/>
          <w:sz w:val="24"/>
          <w:szCs w:val="20"/>
          <w:lang w:eastAsia="ru-RU"/>
        </w:rPr>
        <w:t>Цель работы:</w:t>
      </w:r>
      <w:r w:rsidRPr="00396A65">
        <w:rPr>
          <w:rFonts w:ascii="Times New Roman" w:eastAsia="Times New Roman" w:hAnsi="Times New Roman" w:cs="Times New Roman"/>
          <w:sz w:val="24"/>
          <w:szCs w:val="20"/>
          <w:lang w:eastAsia="ru-RU"/>
        </w:rPr>
        <w:t xml:space="preserve"> Построение инфологической модели данных БД методом «сущность-связь».</w:t>
      </w:r>
    </w:p>
    <w:p w:rsidR="00396A65" w:rsidRPr="00396A65" w:rsidRDefault="00396A65" w:rsidP="00396A65">
      <w:pPr>
        <w:spacing w:after="0" w:line="0" w:lineRule="atLeast"/>
        <w:ind w:left="9"/>
        <w:rPr>
          <w:rFonts w:ascii="Times New Roman" w:eastAsia="Times New Roman" w:hAnsi="Times New Roman" w:cs="Times New Roman"/>
          <w:sz w:val="24"/>
          <w:szCs w:val="20"/>
          <w:lang w:eastAsia="ru-RU"/>
        </w:rPr>
      </w:pPr>
    </w:p>
    <w:p w:rsidR="00396A65" w:rsidRPr="00396A65" w:rsidRDefault="00396A65" w:rsidP="00396A65">
      <w:pPr>
        <w:spacing w:after="0" w:line="0" w:lineRule="atLeast"/>
        <w:ind w:left="9"/>
        <w:rPr>
          <w:rFonts w:ascii="Times New Roman" w:eastAsia="Times New Roman" w:hAnsi="Times New Roman" w:cs="Times New Roman"/>
          <w:b/>
          <w:sz w:val="24"/>
          <w:szCs w:val="20"/>
          <w:lang w:eastAsia="ru-RU"/>
        </w:rPr>
      </w:pPr>
      <w:r>
        <w:rPr>
          <w:rFonts w:ascii="Times New Roman" w:eastAsia="Times New Roman" w:hAnsi="Times New Roman" w:cs="Times New Roman"/>
          <w:b/>
          <w:sz w:val="24"/>
          <w:szCs w:val="20"/>
          <w:lang w:eastAsia="ru-RU"/>
        </w:rPr>
        <w:tab/>
      </w:r>
      <w:r w:rsidRPr="00396A65">
        <w:rPr>
          <w:rFonts w:ascii="Times New Roman" w:eastAsia="Times New Roman" w:hAnsi="Times New Roman" w:cs="Times New Roman"/>
          <w:b/>
          <w:sz w:val="24"/>
          <w:szCs w:val="20"/>
          <w:lang w:eastAsia="ru-RU"/>
        </w:rPr>
        <w:t>Практическое задание:</w:t>
      </w:r>
    </w:p>
    <w:p w:rsidR="00396A65" w:rsidRPr="00396A65" w:rsidRDefault="00396A65" w:rsidP="00396A65">
      <w:pPr>
        <w:numPr>
          <w:ilvl w:val="0"/>
          <w:numId w:val="9"/>
        </w:numPr>
        <w:tabs>
          <w:tab w:val="left" w:pos="369"/>
        </w:tabs>
        <w:spacing w:after="0" w:line="0" w:lineRule="atLeast"/>
        <w:ind w:left="369" w:hanging="369"/>
        <w:rPr>
          <w:rFonts w:ascii="Times New Roman" w:eastAsia="Times New Roman" w:hAnsi="Times New Roman" w:cs="Times New Roman"/>
          <w:sz w:val="24"/>
          <w:szCs w:val="20"/>
          <w:lang w:eastAsia="ru-RU"/>
        </w:rPr>
      </w:pPr>
      <w:r w:rsidRPr="00396A65">
        <w:rPr>
          <w:rFonts w:ascii="Times New Roman" w:eastAsia="Times New Roman" w:hAnsi="Times New Roman" w:cs="Times New Roman"/>
          <w:sz w:val="24"/>
          <w:szCs w:val="20"/>
          <w:lang w:eastAsia="ru-RU"/>
        </w:rPr>
        <w:t>Проанализировать предметную область согласно варианту задания.</w:t>
      </w:r>
    </w:p>
    <w:p w:rsidR="00396A65" w:rsidRPr="00396A65" w:rsidRDefault="00396A65" w:rsidP="00396A65">
      <w:pPr>
        <w:spacing w:after="0" w:line="15" w:lineRule="exact"/>
        <w:rPr>
          <w:rFonts w:ascii="Times New Roman" w:eastAsia="Times New Roman" w:hAnsi="Times New Roman" w:cs="Times New Roman"/>
          <w:sz w:val="24"/>
          <w:szCs w:val="20"/>
          <w:lang w:eastAsia="ru-RU"/>
        </w:rPr>
      </w:pPr>
    </w:p>
    <w:p w:rsidR="00396A65" w:rsidRPr="00396A65" w:rsidRDefault="00396A65" w:rsidP="00396A65">
      <w:pPr>
        <w:numPr>
          <w:ilvl w:val="0"/>
          <w:numId w:val="9"/>
        </w:numPr>
        <w:tabs>
          <w:tab w:val="left" w:pos="369"/>
        </w:tabs>
        <w:spacing w:after="0" w:line="235" w:lineRule="auto"/>
        <w:ind w:left="369" w:right="20" w:hanging="369"/>
        <w:jc w:val="both"/>
        <w:rPr>
          <w:rFonts w:ascii="Times New Roman" w:eastAsia="Times New Roman" w:hAnsi="Times New Roman" w:cs="Times New Roman"/>
          <w:sz w:val="24"/>
          <w:szCs w:val="20"/>
          <w:lang w:eastAsia="ru-RU"/>
        </w:rPr>
      </w:pPr>
      <w:r w:rsidRPr="00396A65">
        <w:rPr>
          <w:rFonts w:ascii="Times New Roman" w:eastAsia="Times New Roman" w:hAnsi="Times New Roman" w:cs="Times New Roman"/>
          <w:sz w:val="24"/>
          <w:szCs w:val="20"/>
          <w:lang w:eastAsia="ru-RU"/>
        </w:rPr>
        <w:t xml:space="preserve">Выполнить инфологическое моделирование базы данных по заданной предметной области с использованием метода ER-диаграмм («сущность-связь») в комбинированной нотации Питера </w:t>
      </w:r>
      <w:proofErr w:type="spellStart"/>
      <w:r w:rsidRPr="00396A65">
        <w:rPr>
          <w:rFonts w:ascii="Times New Roman" w:eastAsia="Times New Roman" w:hAnsi="Times New Roman" w:cs="Times New Roman"/>
          <w:sz w:val="24"/>
          <w:szCs w:val="20"/>
          <w:lang w:eastAsia="ru-RU"/>
        </w:rPr>
        <w:t>Чена</w:t>
      </w:r>
      <w:proofErr w:type="spellEnd"/>
      <w:r w:rsidRPr="00396A65">
        <w:rPr>
          <w:rFonts w:ascii="Times New Roman" w:eastAsia="Times New Roman" w:hAnsi="Times New Roman" w:cs="Times New Roman"/>
          <w:sz w:val="24"/>
          <w:szCs w:val="20"/>
          <w:lang w:eastAsia="ru-RU"/>
        </w:rPr>
        <w:t xml:space="preserve"> - Кириллова.</w:t>
      </w:r>
    </w:p>
    <w:p w:rsidR="00396A65" w:rsidRPr="00396A65" w:rsidRDefault="00396A65" w:rsidP="00396A65">
      <w:pPr>
        <w:spacing w:after="0" w:line="3" w:lineRule="exact"/>
        <w:rPr>
          <w:rFonts w:ascii="Times New Roman" w:eastAsia="Times New Roman" w:hAnsi="Times New Roman" w:cs="Times New Roman"/>
          <w:sz w:val="24"/>
          <w:szCs w:val="20"/>
          <w:lang w:eastAsia="ru-RU"/>
        </w:rPr>
      </w:pPr>
    </w:p>
    <w:p w:rsidR="00396A65" w:rsidRPr="00396A65" w:rsidRDefault="00396A65" w:rsidP="00396A65">
      <w:pPr>
        <w:numPr>
          <w:ilvl w:val="0"/>
          <w:numId w:val="9"/>
        </w:numPr>
        <w:tabs>
          <w:tab w:val="left" w:pos="369"/>
        </w:tabs>
        <w:spacing w:after="0" w:line="0" w:lineRule="atLeast"/>
        <w:ind w:left="369" w:hanging="369"/>
        <w:rPr>
          <w:rFonts w:ascii="Times New Roman" w:eastAsia="Times New Roman" w:hAnsi="Times New Roman" w:cs="Times New Roman"/>
          <w:sz w:val="22"/>
          <w:szCs w:val="20"/>
          <w:lang w:eastAsia="ru-RU"/>
        </w:rPr>
      </w:pPr>
      <w:r w:rsidRPr="00396A65">
        <w:rPr>
          <w:rFonts w:ascii="Times New Roman" w:eastAsia="Times New Roman" w:hAnsi="Times New Roman" w:cs="Times New Roman"/>
          <w:sz w:val="24"/>
          <w:szCs w:val="20"/>
          <w:lang w:eastAsia="ru-RU"/>
        </w:rPr>
        <w:t>Реализовать разработанную ИЛМ в нотации IDEF1X.</w:t>
      </w:r>
    </w:p>
    <w:p w:rsidR="00396A65" w:rsidRDefault="00396A65">
      <w:pPr>
        <w:spacing w:after="160" w:line="259" w:lineRule="auto"/>
        <w:rPr>
          <w:rFonts w:ascii="Times New Roman" w:eastAsia="Times New Roman" w:hAnsi="Times New Roman" w:cs="Times New Roman"/>
          <w:sz w:val="24"/>
          <w:szCs w:val="24"/>
        </w:rPr>
      </w:pPr>
    </w:p>
    <w:p w:rsidR="00962282" w:rsidRDefault="00396A65" w:rsidP="00396A65">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Ход выполнения работы:</w:t>
      </w:r>
    </w:p>
    <w:p w:rsidR="00396A65" w:rsidRPr="00396A65" w:rsidRDefault="00396A65" w:rsidP="00396A65">
      <w:pPr>
        <w:pStyle w:val="a3"/>
        <w:spacing w:before="0" w:beforeAutospacing="0" w:after="0"/>
        <w:ind w:firstLine="397"/>
        <w:jc w:val="both"/>
      </w:pPr>
      <w:r>
        <w:rPr>
          <w:b/>
        </w:rPr>
        <w:tab/>
      </w:r>
      <w:r w:rsidRPr="00396A65">
        <w:rPr>
          <w:b/>
          <w:bCs/>
          <w:color w:val="000000"/>
        </w:rPr>
        <w:t>Вариант 20.</w:t>
      </w:r>
      <w:r w:rsidRPr="00396A65">
        <w:rPr>
          <w:b/>
          <w:bCs/>
          <w:color w:val="000000"/>
          <w:sz w:val="28"/>
          <w:szCs w:val="28"/>
        </w:rPr>
        <w:t xml:space="preserve"> </w:t>
      </w:r>
      <w:r w:rsidRPr="00396A65">
        <w:rPr>
          <w:b/>
          <w:bCs/>
          <w:color w:val="000000"/>
        </w:rPr>
        <w:t>БД «Автозаправки»</w:t>
      </w:r>
      <w:r w:rsidRPr="00396A65">
        <w:rPr>
          <w:color w:val="000000"/>
        </w:rPr>
        <w:t> </w:t>
      </w:r>
    </w:p>
    <w:p w:rsidR="00396A65" w:rsidRPr="00396A65" w:rsidRDefault="00396A65" w:rsidP="00396A65">
      <w:pPr>
        <w:spacing w:after="0" w:line="240" w:lineRule="auto"/>
        <w:ind w:firstLine="397"/>
        <w:jc w:val="both"/>
        <w:rPr>
          <w:rFonts w:ascii="Times New Roman" w:eastAsia="Times New Roman" w:hAnsi="Times New Roman" w:cs="Times New Roman"/>
          <w:sz w:val="24"/>
          <w:szCs w:val="24"/>
          <w:lang w:eastAsia="ru-RU"/>
        </w:rPr>
      </w:pPr>
      <w:r w:rsidRPr="00396A65">
        <w:rPr>
          <w:rFonts w:ascii="Times New Roman" w:eastAsia="Times New Roman" w:hAnsi="Times New Roman" w:cs="Times New Roman"/>
          <w:color w:val="000000"/>
          <w:sz w:val="24"/>
          <w:szCs w:val="24"/>
          <w:lang w:eastAsia="ru-RU"/>
        </w:rPr>
        <w:t>Описание предметной области: Фирмы–поставщики автомобильного топлива имеют сеть заправочных автостанций. На автозаправках реализуется автомобильное топливо всех видов. Топливо продается за безналичный расчет с помощью специальных пластиковых карт. База данных предназначена для анализа продаж автомобильного топлива клиентам по видам топлива в сети заправок конкретной фирмы-производителя (поставщика топлива), спроса на автомобильное топливо и т.д. Каждая фирма имеет несколько автозаправок. Каждый вид топлива предоставляется несколькими фирмами.  </w:t>
      </w:r>
    </w:p>
    <w:p w:rsidR="00396A65" w:rsidRPr="00396A65" w:rsidRDefault="00396A65" w:rsidP="00396A65">
      <w:pPr>
        <w:spacing w:after="0" w:line="240" w:lineRule="auto"/>
        <w:ind w:firstLine="397"/>
        <w:jc w:val="both"/>
        <w:rPr>
          <w:rFonts w:ascii="Times New Roman" w:eastAsia="Times New Roman" w:hAnsi="Times New Roman" w:cs="Times New Roman"/>
          <w:sz w:val="24"/>
          <w:szCs w:val="24"/>
          <w:lang w:eastAsia="ru-RU"/>
        </w:rPr>
      </w:pPr>
      <w:r w:rsidRPr="00396A65">
        <w:rPr>
          <w:rFonts w:ascii="Times New Roman" w:eastAsia="Times New Roman" w:hAnsi="Times New Roman" w:cs="Times New Roman"/>
          <w:color w:val="000000"/>
          <w:sz w:val="24"/>
          <w:szCs w:val="24"/>
          <w:lang w:eastAsia="ru-RU"/>
        </w:rPr>
        <w:t>БД должна содержать следующий минимальный набор сведений: Карта-счет клиента. Сумма на счете клиента. Ф.И.О. клиента. Адрес клиента. Телефон клиента. Код автозаправки. Адрес автозаправки. Название фирмы. Юридический адрес. Телефон. Код топлива. Вид топлива. Единица измерения. Цена (руб.) за литр. Дата продажи топлива. Количество топлива. Код фирмы-поставщика. Фирма-поставщик топлива. Юридический адрес. Сроки действия цены на топливо.</w:t>
      </w:r>
    </w:p>
    <w:p w:rsidR="00396A65" w:rsidRDefault="00396A65" w:rsidP="00396A65">
      <w:pPr>
        <w:spacing w:after="160" w:line="259" w:lineRule="auto"/>
        <w:rPr>
          <w:rFonts w:ascii="Times New Roman" w:eastAsia="Times New Roman" w:hAnsi="Times New Roman" w:cs="Times New Roman"/>
          <w:b/>
          <w:sz w:val="24"/>
          <w:szCs w:val="24"/>
        </w:rPr>
      </w:pPr>
    </w:p>
    <w:p w:rsidR="00396A65" w:rsidRDefault="00396A65" w:rsidP="00396A65">
      <w:pPr>
        <w:pStyle w:val="a5"/>
        <w:numPr>
          <w:ilvl w:val="0"/>
          <w:numId w:val="10"/>
        </w:numPr>
        <w:rPr>
          <w:rFonts w:ascii="Times New Roman" w:eastAsia="Times New Roman" w:hAnsi="Times New Roman" w:cs="Times New Roman"/>
          <w:b/>
          <w:sz w:val="24"/>
          <w:szCs w:val="24"/>
        </w:rPr>
      </w:pPr>
      <w:r w:rsidRPr="00396A65">
        <w:rPr>
          <w:rFonts w:ascii="Times New Roman" w:eastAsia="Times New Roman" w:hAnsi="Times New Roman" w:cs="Times New Roman"/>
          <w:b/>
          <w:sz w:val="24"/>
          <w:szCs w:val="24"/>
        </w:rPr>
        <w:t xml:space="preserve">Схема инфологической модели данных БД в нотации Питера </w:t>
      </w:r>
      <w:proofErr w:type="spellStart"/>
      <w:r w:rsidRPr="00396A65">
        <w:rPr>
          <w:rFonts w:ascii="Times New Roman" w:eastAsia="Times New Roman" w:hAnsi="Times New Roman" w:cs="Times New Roman"/>
          <w:b/>
          <w:sz w:val="24"/>
          <w:szCs w:val="24"/>
        </w:rPr>
        <w:t>Чена</w:t>
      </w:r>
      <w:proofErr w:type="spellEnd"/>
      <w:r>
        <w:rPr>
          <w:rFonts w:ascii="Times New Roman" w:eastAsia="Times New Roman" w:hAnsi="Times New Roman" w:cs="Times New Roman"/>
          <w:b/>
          <w:sz w:val="24"/>
          <w:szCs w:val="24"/>
        </w:rPr>
        <w:t>.</w:t>
      </w:r>
    </w:p>
    <w:p w:rsidR="00396A65" w:rsidRDefault="00396A65" w:rsidP="00396A65">
      <w:pPr>
        <w:keepNext/>
      </w:pPr>
      <w:r>
        <w:rPr>
          <w:rFonts w:ascii="Times New Roman" w:eastAsia="Times New Roman" w:hAnsi="Times New Roman" w:cs="Times New Roman"/>
          <w:b/>
          <w:noProof/>
          <w:sz w:val="24"/>
          <w:szCs w:val="24"/>
          <w:lang w:eastAsia="ru-RU"/>
        </w:rPr>
        <w:drawing>
          <wp:inline distT="0" distB="0" distL="0" distR="0" wp14:anchorId="6A80A2F6" wp14:editId="63F8A5F6">
            <wp:extent cx="5654040" cy="3550773"/>
            <wp:effectExtent l="0" t="0" r="381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ЛабРаб2_ШикаловаСС_нотация_Чена.png"/>
                    <pic:cNvPicPr/>
                  </pic:nvPicPr>
                  <pic:blipFill>
                    <a:blip r:embed="rId6">
                      <a:extLst>
                        <a:ext uri="{28A0092B-C50C-407E-A947-70E740481C1C}">
                          <a14:useLocalDpi xmlns:a14="http://schemas.microsoft.com/office/drawing/2010/main" val="0"/>
                        </a:ext>
                      </a:extLst>
                    </a:blip>
                    <a:stretch>
                      <a:fillRect/>
                    </a:stretch>
                  </pic:blipFill>
                  <pic:spPr>
                    <a:xfrm>
                      <a:off x="0" y="0"/>
                      <a:ext cx="5659136" cy="3553973"/>
                    </a:xfrm>
                    <a:prstGeom prst="rect">
                      <a:avLst/>
                    </a:prstGeom>
                  </pic:spPr>
                </pic:pic>
              </a:graphicData>
            </a:graphic>
          </wp:inline>
        </w:drawing>
      </w:r>
    </w:p>
    <w:p w:rsidR="00396A65" w:rsidRPr="00BA25D7" w:rsidRDefault="00396A65" w:rsidP="00396A65">
      <w:pPr>
        <w:pStyle w:val="a6"/>
        <w:jc w:val="center"/>
        <w:rPr>
          <w:rFonts w:ascii="Times New Roman" w:eastAsia="Times New Roman" w:hAnsi="Times New Roman" w:cs="Times New Roman"/>
          <w:b/>
          <w:color w:val="auto"/>
          <w:sz w:val="32"/>
          <w:szCs w:val="24"/>
        </w:rPr>
      </w:pPr>
      <w:r w:rsidRPr="00BA25D7">
        <w:rPr>
          <w:rFonts w:ascii="Times New Roman" w:hAnsi="Times New Roman" w:cs="Times New Roman"/>
          <w:color w:val="auto"/>
          <w:sz w:val="22"/>
        </w:rPr>
        <w:t xml:space="preserve">Рисунок </w:t>
      </w:r>
      <w:r w:rsidRPr="00BA25D7">
        <w:rPr>
          <w:rFonts w:ascii="Times New Roman" w:hAnsi="Times New Roman" w:cs="Times New Roman"/>
          <w:color w:val="auto"/>
          <w:sz w:val="22"/>
        </w:rPr>
        <w:fldChar w:fldCharType="begin"/>
      </w:r>
      <w:r w:rsidRPr="00BA25D7">
        <w:rPr>
          <w:rFonts w:ascii="Times New Roman" w:hAnsi="Times New Roman" w:cs="Times New Roman"/>
          <w:color w:val="auto"/>
          <w:sz w:val="22"/>
        </w:rPr>
        <w:instrText xml:space="preserve"> SEQ Рисунок \* ARABIC </w:instrText>
      </w:r>
      <w:r w:rsidRPr="00BA25D7">
        <w:rPr>
          <w:rFonts w:ascii="Times New Roman" w:hAnsi="Times New Roman" w:cs="Times New Roman"/>
          <w:color w:val="auto"/>
          <w:sz w:val="22"/>
        </w:rPr>
        <w:fldChar w:fldCharType="separate"/>
      </w:r>
      <w:r w:rsidR="00A04A61">
        <w:rPr>
          <w:rFonts w:ascii="Times New Roman" w:hAnsi="Times New Roman" w:cs="Times New Roman"/>
          <w:noProof/>
          <w:color w:val="auto"/>
          <w:sz w:val="22"/>
        </w:rPr>
        <w:t>1</w:t>
      </w:r>
      <w:r w:rsidRPr="00BA25D7">
        <w:rPr>
          <w:rFonts w:ascii="Times New Roman" w:hAnsi="Times New Roman" w:cs="Times New Roman"/>
          <w:color w:val="auto"/>
          <w:sz w:val="22"/>
        </w:rPr>
        <w:fldChar w:fldCharType="end"/>
      </w:r>
      <w:r w:rsidRPr="00BA25D7">
        <w:rPr>
          <w:rFonts w:ascii="Times New Roman" w:hAnsi="Times New Roman" w:cs="Times New Roman"/>
          <w:color w:val="auto"/>
          <w:sz w:val="22"/>
        </w:rPr>
        <w:t xml:space="preserve"> — Схема инфологической модели данных БД в нотации Питера </w:t>
      </w:r>
      <w:proofErr w:type="spellStart"/>
      <w:r w:rsidRPr="00BA25D7">
        <w:rPr>
          <w:rFonts w:ascii="Times New Roman" w:hAnsi="Times New Roman" w:cs="Times New Roman"/>
          <w:color w:val="auto"/>
          <w:sz w:val="22"/>
        </w:rPr>
        <w:t>Чена</w:t>
      </w:r>
      <w:proofErr w:type="spellEnd"/>
    </w:p>
    <w:p w:rsidR="00396A65" w:rsidRDefault="00396A65" w:rsidP="00396A65">
      <w:pPr>
        <w:pStyle w:val="a5"/>
        <w:numPr>
          <w:ilvl w:val="0"/>
          <w:numId w:val="10"/>
        </w:numPr>
        <w:spacing w:after="160" w:line="259" w:lineRule="auto"/>
        <w:rPr>
          <w:rFonts w:ascii="Times New Roman" w:eastAsia="Times New Roman" w:hAnsi="Times New Roman" w:cs="Times New Roman"/>
          <w:b/>
          <w:sz w:val="24"/>
          <w:szCs w:val="24"/>
        </w:rPr>
      </w:pPr>
      <w:r w:rsidRPr="00396A65">
        <w:rPr>
          <w:rFonts w:ascii="Times New Roman" w:eastAsia="Times New Roman" w:hAnsi="Times New Roman" w:cs="Times New Roman"/>
          <w:b/>
          <w:sz w:val="24"/>
          <w:szCs w:val="24"/>
        </w:rPr>
        <w:lastRenderedPageBreak/>
        <w:t>Схема инфологической модели данных БД в нотации IDEF1X</w:t>
      </w:r>
      <w:r w:rsidR="00BA25D7">
        <w:rPr>
          <w:rFonts w:ascii="Times New Roman" w:eastAsia="Times New Roman" w:hAnsi="Times New Roman" w:cs="Times New Roman"/>
          <w:b/>
          <w:sz w:val="24"/>
          <w:szCs w:val="24"/>
        </w:rPr>
        <w:t>.</w:t>
      </w:r>
    </w:p>
    <w:p w:rsidR="00BA2D70" w:rsidRDefault="00BA2D70" w:rsidP="00A04A61">
      <w:pPr>
        <w:pStyle w:val="a5"/>
        <w:keepNext/>
        <w:spacing w:after="160" w:line="259" w:lineRule="auto"/>
        <w:jc w:val="center"/>
        <w:rPr>
          <w:noProof/>
          <w:lang w:eastAsia="ru-RU"/>
        </w:rPr>
      </w:pPr>
    </w:p>
    <w:p w:rsidR="00BA2D70" w:rsidRDefault="00BA2D70" w:rsidP="00A04A61">
      <w:pPr>
        <w:pStyle w:val="a5"/>
        <w:keepNext/>
        <w:spacing w:after="160" w:line="259" w:lineRule="auto"/>
        <w:jc w:val="center"/>
        <w:rPr>
          <w:noProof/>
          <w:lang w:eastAsia="ru-RU"/>
        </w:rPr>
      </w:pPr>
    </w:p>
    <w:p w:rsidR="00A04A61" w:rsidRDefault="00BA2D70" w:rsidP="00A04A61">
      <w:pPr>
        <w:pStyle w:val="a5"/>
        <w:keepNext/>
        <w:spacing w:after="160" w:line="259" w:lineRule="auto"/>
        <w:jc w:val="center"/>
      </w:pPr>
      <w:r>
        <w:rPr>
          <w:noProof/>
          <w:lang w:eastAsia="ru-RU"/>
        </w:rPr>
        <w:drawing>
          <wp:inline distT="0" distB="0" distL="0" distR="0" wp14:anchorId="256E9E4B" wp14:editId="2ADFCF60">
            <wp:extent cx="5294903" cy="2941320"/>
            <wp:effectExtent l="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879" t="17561" r="30604" b="28600"/>
                    <a:stretch/>
                  </pic:blipFill>
                  <pic:spPr bwMode="auto">
                    <a:xfrm>
                      <a:off x="0" y="0"/>
                      <a:ext cx="5314112" cy="2951991"/>
                    </a:xfrm>
                    <a:prstGeom prst="rect">
                      <a:avLst/>
                    </a:prstGeom>
                    <a:ln>
                      <a:noFill/>
                    </a:ln>
                    <a:extLst>
                      <a:ext uri="{53640926-AAD7-44D8-BBD7-CCE9431645EC}">
                        <a14:shadowObscured xmlns:a14="http://schemas.microsoft.com/office/drawing/2010/main"/>
                      </a:ext>
                    </a:extLst>
                  </pic:spPr>
                </pic:pic>
              </a:graphicData>
            </a:graphic>
          </wp:inline>
        </w:drawing>
      </w:r>
    </w:p>
    <w:p w:rsidR="00396A65" w:rsidRPr="00A04A61" w:rsidRDefault="00A04A61" w:rsidP="00A04A61">
      <w:pPr>
        <w:pStyle w:val="a6"/>
        <w:jc w:val="center"/>
        <w:rPr>
          <w:rFonts w:ascii="Times New Roman" w:eastAsia="Times New Roman" w:hAnsi="Times New Roman" w:cs="Times New Roman"/>
          <w:b/>
          <w:color w:val="auto"/>
          <w:sz w:val="32"/>
          <w:szCs w:val="24"/>
        </w:rPr>
      </w:pPr>
      <w:r w:rsidRPr="00A04A61">
        <w:rPr>
          <w:rFonts w:ascii="Times New Roman" w:hAnsi="Times New Roman" w:cs="Times New Roman"/>
          <w:color w:val="auto"/>
          <w:sz w:val="22"/>
        </w:rPr>
        <w:t xml:space="preserve">Рисунок </w:t>
      </w:r>
      <w:r w:rsidRPr="00A04A61">
        <w:rPr>
          <w:rFonts w:ascii="Times New Roman" w:hAnsi="Times New Roman" w:cs="Times New Roman"/>
          <w:color w:val="auto"/>
          <w:sz w:val="22"/>
        </w:rPr>
        <w:fldChar w:fldCharType="begin"/>
      </w:r>
      <w:r w:rsidRPr="00A04A61">
        <w:rPr>
          <w:rFonts w:ascii="Times New Roman" w:hAnsi="Times New Roman" w:cs="Times New Roman"/>
          <w:color w:val="auto"/>
          <w:sz w:val="22"/>
        </w:rPr>
        <w:instrText xml:space="preserve"> SEQ Рисунок \* ARABIC </w:instrText>
      </w:r>
      <w:r w:rsidRPr="00A04A61">
        <w:rPr>
          <w:rFonts w:ascii="Times New Roman" w:hAnsi="Times New Roman" w:cs="Times New Roman"/>
          <w:color w:val="auto"/>
          <w:sz w:val="22"/>
        </w:rPr>
        <w:fldChar w:fldCharType="separate"/>
      </w:r>
      <w:r w:rsidRPr="00A04A61">
        <w:rPr>
          <w:rFonts w:ascii="Times New Roman" w:hAnsi="Times New Roman" w:cs="Times New Roman"/>
          <w:noProof/>
          <w:color w:val="auto"/>
          <w:sz w:val="22"/>
        </w:rPr>
        <w:t>2</w:t>
      </w:r>
      <w:r w:rsidRPr="00A04A61">
        <w:rPr>
          <w:rFonts w:ascii="Times New Roman" w:hAnsi="Times New Roman" w:cs="Times New Roman"/>
          <w:color w:val="auto"/>
          <w:sz w:val="22"/>
        </w:rPr>
        <w:fldChar w:fldCharType="end"/>
      </w:r>
      <w:r w:rsidRPr="00A04A61">
        <w:rPr>
          <w:rFonts w:ascii="Times New Roman" w:hAnsi="Times New Roman" w:cs="Times New Roman"/>
          <w:color w:val="auto"/>
          <w:sz w:val="22"/>
        </w:rPr>
        <w:t xml:space="preserve"> — Схема инфологической модели данных БД в нотации IDEF1X</w:t>
      </w:r>
    </w:p>
    <w:p w:rsidR="00BA25D7" w:rsidRPr="00BA25D7" w:rsidRDefault="00BA25D7" w:rsidP="00BA25D7">
      <w:pPr>
        <w:pStyle w:val="a5"/>
        <w:numPr>
          <w:ilvl w:val="0"/>
          <w:numId w:val="10"/>
        </w:numPr>
        <w:rPr>
          <w:rFonts w:ascii="Times New Roman" w:eastAsia="Times New Roman" w:hAnsi="Times New Roman" w:cs="Times New Roman"/>
          <w:b/>
          <w:sz w:val="24"/>
          <w:szCs w:val="24"/>
        </w:rPr>
      </w:pPr>
      <w:r w:rsidRPr="00BA25D7">
        <w:rPr>
          <w:rFonts w:ascii="Times New Roman" w:eastAsia="Times New Roman" w:hAnsi="Times New Roman" w:cs="Times New Roman"/>
          <w:b/>
          <w:sz w:val="24"/>
          <w:szCs w:val="24"/>
        </w:rPr>
        <w:t>Описание атрибутов сущностей и ограничений на данные</w:t>
      </w:r>
      <w:r>
        <w:rPr>
          <w:rFonts w:ascii="Times New Roman" w:eastAsia="Times New Roman" w:hAnsi="Times New Roman" w:cs="Times New Roman"/>
          <w:b/>
          <w:sz w:val="24"/>
          <w:szCs w:val="24"/>
        </w:rPr>
        <w:t>.</w:t>
      </w:r>
    </w:p>
    <w:p w:rsidR="00BA25D7" w:rsidRPr="00BA25D7" w:rsidRDefault="00BA25D7" w:rsidP="00BA25D7">
      <w:pPr>
        <w:pStyle w:val="a6"/>
        <w:keepNext/>
        <w:rPr>
          <w:rFonts w:ascii="Times New Roman" w:hAnsi="Times New Roman" w:cs="Times New Roman"/>
          <w:color w:val="auto"/>
          <w:sz w:val="22"/>
        </w:rPr>
      </w:pPr>
      <w:r w:rsidRPr="00BA25D7">
        <w:rPr>
          <w:rFonts w:ascii="Times New Roman" w:hAnsi="Times New Roman" w:cs="Times New Roman"/>
          <w:color w:val="auto"/>
          <w:sz w:val="22"/>
        </w:rPr>
        <w:t xml:space="preserve">Таблица </w:t>
      </w:r>
      <w:r w:rsidRPr="00BA25D7">
        <w:rPr>
          <w:rFonts w:ascii="Times New Roman" w:hAnsi="Times New Roman" w:cs="Times New Roman"/>
          <w:color w:val="auto"/>
          <w:sz w:val="22"/>
        </w:rPr>
        <w:fldChar w:fldCharType="begin"/>
      </w:r>
      <w:r w:rsidRPr="00BA25D7">
        <w:rPr>
          <w:rFonts w:ascii="Times New Roman" w:hAnsi="Times New Roman" w:cs="Times New Roman"/>
          <w:color w:val="auto"/>
          <w:sz w:val="22"/>
        </w:rPr>
        <w:instrText xml:space="preserve"> SEQ Таблица \* ARABIC </w:instrText>
      </w:r>
      <w:r w:rsidRPr="00BA25D7">
        <w:rPr>
          <w:rFonts w:ascii="Times New Roman" w:hAnsi="Times New Roman" w:cs="Times New Roman"/>
          <w:color w:val="auto"/>
          <w:sz w:val="22"/>
        </w:rPr>
        <w:fldChar w:fldCharType="separate"/>
      </w:r>
      <w:r w:rsidRPr="00BA25D7">
        <w:rPr>
          <w:rFonts w:ascii="Times New Roman" w:hAnsi="Times New Roman" w:cs="Times New Roman"/>
          <w:noProof/>
          <w:color w:val="auto"/>
          <w:sz w:val="22"/>
        </w:rPr>
        <w:t>1</w:t>
      </w:r>
      <w:r w:rsidRPr="00BA25D7">
        <w:rPr>
          <w:rFonts w:ascii="Times New Roman" w:hAnsi="Times New Roman" w:cs="Times New Roman"/>
          <w:color w:val="auto"/>
          <w:sz w:val="22"/>
        </w:rPr>
        <w:fldChar w:fldCharType="end"/>
      </w:r>
      <w:r w:rsidRPr="00BA25D7">
        <w:rPr>
          <w:rFonts w:ascii="Times New Roman" w:hAnsi="Times New Roman" w:cs="Times New Roman"/>
          <w:color w:val="auto"/>
          <w:sz w:val="22"/>
        </w:rPr>
        <w:t xml:space="preserve"> — Описание атрибутов сущностей</w:t>
      </w:r>
    </w:p>
    <w:tbl>
      <w:tblPr>
        <w:tblW w:w="0" w:type="auto"/>
        <w:tblCellMar>
          <w:top w:w="15" w:type="dxa"/>
          <w:left w:w="15" w:type="dxa"/>
          <w:bottom w:w="15" w:type="dxa"/>
          <w:right w:w="15" w:type="dxa"/>
        </w:tblCellMar>
        <w:tblLook w:val="04A0" w:firstRow="1" w:lastRow="0" w:firstColumn="1" w:lastColumn="0" w:noHBand="0" w:noVBand="1"/>
      </w:tblPr>
      <w:tblGrid>
        <w:gridCol w:w="1669"/>
        <w:gridCol w:w="1390"/>
        <w:gridCol w:w="1309"/>
        <w:gridCol w:w="1006"/>
        <w:gridCol w:w="904"/>
        <w:gridCol w:w="1067"/>
        <w:gridCol w:w="2000"/>
      </w:tblGrid>
      <w:tr w:rsidR="00BA2D70" w:rsidRPr="00BA25D7" w:rsidTr="00BA2D70">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roofErr w:type="spellStart"/>
            <w:r w:rsidRPr="00BA25D7">
              <w:rPr>
                <w:rFonts w:ascii="Times New Roman" w:eastAsia="Times New Roman" w:hAnsi="Times New Roman" w:cs="Times New Roman"/>
                <w:b/>
                <w:bCs/>
                <w:color w:val="000000"/>
                <w:sz w:val="24"/>
                <w:szCs w:val="24"/>
                <w:lang w:eastAsia="ru-RU"/>
              </w:rPr>
              <w:t>Наименова-ние</w:t>
            </w:r>
            <w:proofErr w:type="spellEnd"/>
            <w:r w:rsidRPr="00BA25D7">
              <w:rPr>
                <w:rFonts w:ascii="Times New Roman" w:eastAsia="Times New Roman" w:hAnsi="Times New Roman" w:cs="Times New Roman"/>
                <w:b/>
                <w:bCs/>
                <w:color w:val="000000"/>
                <w:sz w:val="24"/>
                <w:szCs w:val="24"/>
                <w:lang w:eastAsia="ru-RU"/>
              </w:rPr>
              <w:t xml:space="preserve"> атрибута</w:t>
            </w:r>
          </w:p>
        </w:tc>
        <w:tc>
          <w:tcPr>
            <w:tcW w:w="139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b/>
                <w:bCs/>
                <w:color w:val="000000"/>
                <w:sz w:val="24"/>
                <w:szCs w:val="24"/>
                <w:lang w:eastAsia="ru-RU"/>
              </w:rPr>
              <w:t>Тип</w:t>
            </w:r>
          </w:p>
        </w:tc>
        <w:tc>
          <w:tcPr>
            <w:tcW w:w="23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b/>
                <w:bCs/>
                <w:color w:val="000000"/>
                <w:sz w:val="24"/>
                <w:szCs w:val="24"/>
                <w:lang w:eastAsia="ru-RU"/>
              </w:rPr>
              <w:t>Первичный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roofErr w:type="spellStart"/>
            <w:r w:rsidRPr="00BA25D7">
              <w:rPr>
                <w:rFonts w:ascii="Times New Roman" w:eastAsia="Times New Roman" w:hAnsi="Times New Roman" w:cs="Times New Roman"/>
                <w:b/>
                <w:bCs/>
                <w:color w:val="000000"/>
                <w:sz w:val="24"/>
                <w:szCs w:val="24"/>
                <w:lang w:eastAsia="ru-RU"/>
              </w:rPr>
              <w:t>Внеш</w:t>
            </w:r>
            <w:proofErr w:type="spellEnd"/>
            <w:r w:rsidRPr="00BA25D7">
              <w:rPr>
                <w:rFonts w:ascii="Times New Roman" w:eastAsia="Times New Roman" w:hAnsi="Times New Roman" w:cs="Times New Roman"/>
                <w:b/>
                <w:bCs/>
                <w:color w:val="000000"/>
                <w:sz w:val="24"/>
                <w:szCs w:val="24"/>
                <w:lang w:eastAsia="ru-RU"/>
              </w:rPr>
              <w:t xml:space="preserve">- </w:t>
            </w:r>
            <w:proofErr w:type="spellStart"/>
            <w:r w:rsidRPr="00BA25D7">
              <w:rPr>
                <w:rFonts w:ascii="Times New Roman" w:eastAsia="Times New Roman" w:hAnsi="Times New Roman" w:cs="Times New Roman"/>
                <w:b/>
                <w:bCs/>
                <w:color w:val="000000"/>
                <w:sz w:val="24"/>
                <w:szCs w:val="24"/>
                <w:lang w:eastAsia="ru-RU"/>
              </w:rPr>
              <w:t>ний</w:t>
            </w:r>
            <w:proofErr w:type="spellEnd"/>
            <w:r w:rsidRPr="00BA25D7">
              <w:rPr>
                <w:rFonts w:ascii="Times New Roman" w:eastAsia="Times New Roman" w:hAnsi="Times New Roman" w:cs="Times New Roman"/>
                <w:b/>
                <w:bCs/>
                <w:color w:val="000000"/>
                <w:sz w:val="24"/>
                <w:szCs w:val="24"/>
                <w:lang w:eastAsia="ru-RU"/>
              </w:rPr>
              <w:t xml:space="preserve"> ключ</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roofErr w:type="spellStart"/>
            <w:r w:rsidRPr="00BA25D7">
              <w:rPr>
                <w:rFonts w:ascii="Times New Roman" w:eastAsia="Times New Roman" w:hAnsi="Times New Roman" w:cs="Times New Roman"/>
                <w:b/>
                <w:bCs/>
                <w:color w:val="000000"/>
                <w:sz w:val="24"/>
                <w:szCs w:val="24"/>
                <w:lang w:eastAsia="ru-RU"/>
              </w:rPr>
              <w:t>Обяза</w:t>
            </w:r>
            <w:proofErr w:type="spellEnd"/>
            <w:r w:rsidRPr="00BA25D7">
              <w:rPr>
                <w:rFonts w:ascii="Times New Roman" w:eastAsia="Times New Roman" w:hAnsi="Times New Roman" w:cs="Times New Roman"/>
                <w:b/>
                <w:bCs/>
                <w:color w:val="000000"/>
                <w:sz w:val="24"/>
                <w:szCs w:val="24"/>
                <w:lang w:eastAsia="ru-RU"/>
              </w:rPr>
              <w:t xml:space="preserve">- </w:t>
            </w:r>
            <w:proofErr w:type="spellStart"/>
            <w:r w:rsidRPr="00BA25D7">
              <w:rPr>
                <w:rFonts w:ascii="Times New Roman" w:eastAsia="Times New Roman" w:hAnsi="Times New Roman" w:cs="Times New Roman"/>
                <w:b/>
                <w:bCs/>
                <w:color w:val="000000"/>
                <w:sz w:val="24"/>
                <w:szCs w:val="24"/>
                <w:lang w:eastAsia="ru-RU"/>
              </w:rPr>
              <w:t>тель</w:t>
            </w:r>
            <w:proofErr w:type="spellEnd"/>
            <w:r w:rsidRPr="00BA25D7">
              <w:rPr>
                <w:rFonts w:ascii="Times New Roman" w:eastAsia="Times New Roman" w:hAnsi="Times New Roman" w:cs="Times New Roman"/>
                <w:b/>
                <w:bCs/>
                <w:color w:val="000000"/>
                <w:sz w:val="24"/>
                <w:szCs w:val="24"/>
                <w:lang w:eastAsia="ru-RU"/>
              </w:rPr>
              <w:t xml:space="preserve">- </w:t>
            </w:r>
            <w:proofErr w:type="spellStart"/>
            <w:r w:rsidRPr="00BA25D7">
              <w:rPr>
                <w:rFonts w:ascii="Times New Roman" w:eastAsia="Times New Roman" w:hAnsi="Times New Roman" w:cs="Times New Roman"/>
                <w:b/>
                <w:bCs/>
                <w:color w:val="000000"/>
                <w:sz w:val="24"/>
                <w:szCs w:val="24"/>
                <w:lang w:eastAsia="ru-RU"/>
              </w:rPr>
              <w:t>ность</w:t>
            </w:r>
            <w:proofErr w:type="spellEnd"/>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b/>
                <w:bCs/>
                <w:color w:val="000000"/>
                <w:sz w:val="24"/>
                <w:szCs w:val="24"/>
                <w:lang w:eastAsia="ru-RU"/>
              </w:rPr>
              <w:t>Ограниче</w:t>
            </w:r>
            <w:r w:rsidRPr="00BA25D7">
              <w:rPr>
                <w:rFonts w:ascii="Times New Roman" w:eastAsia="Times New Roman" w:hAnsi="Times New Roman" w:cs="Times New Roman"/>
                <w:b/>
                <w:bCs/>
                <w:color w:val="000000"/>
                <w:sz w:val="24"/>
                <w:szCs w:val="24"/>
                <w:lang w:eastAsia="ru-RU"/>
              </w:rPr>
              <w:t>ния целостности</w:t>
            </w:r>
          </w:p>
        </w:tc>
      </w:tr>
      <w:tr w:rsidR="00BA2D70" w:rsidRPr="00BA25D7" w:rsidTr="00BA2D70">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1390" w:type="dxa"/>
            <w:vMerge/>
            <w:tcBorders>
              <w:top w:val="single" w:sz="4" w:space="0" w:color="000000"/>
              <w:left w:val="single" w:sz="4" w:space="0" w:color="000000"/>
              <w:bottom w:val="single" w:sz="4" w:space="0" w:color="000000"/>
              <w:right w:val="single" w:sz="4" w:space="0" w:color="000000"/>
            </w:tcBorders>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roofErr w:type="spellStart"/>
            <w:r w:rsidRPr="00BA25D7">
              <w:rPr>
                <w:rFonts w:ascii="Times New Roman" w:eastAsia="Times New Roman" w:hAnsi="Times New Roman" w:cs="Times New Roman"/>
                <w:b/>
                <w:bCs/>
                <w:color w:val="000000"/>
                <w:sz w:val="24"/>
                <w:szCs w:val="24"/>
                <w:lang w:eastAsia="ru-RU"/>
              </w:rPr>
              <w:t>Собствен</w:t>
            </w:r>
            <w:proofErr w:type="spellEnd"/>
            <w:r w:rsidRPr="00BA25D7">
              <w:rPr>
                <w:rFonts w:ascii="Times New Roman" w:eastAsia="Times New Roman" w:hAnsi="Times New Roman" w:cs="Times New Roman"/>
                <w:b/>
                <w:bCs/>
                <w:color w:val="000000"/>
                <w:sz w:val="24"/>
                <w:szCs w:val="24"/>
                <w:lang w:eastAsia="ru-RU"/>
              </w:rPr>
              <w:t xml:space="preserve">- </w:t>
            </w:r>
            <w:proofErr w:type="spellStart"/>
            <w:r w:rsidRPr="00BA25D7">
              <w:rPr>
                <w:rFonts w:ascii="Times New Roman" w:eastAsia="Times New Roman" w:hAnsi="Times New Roman" w:cs="Times New Roman"/>
                <w:b/>
                <w:bCs/>
                <w:color w:val="000000"/>
                <w:sz w:val="24"/>
                <w:szCs w:val="24"/>
                <w:lang w:eastAsia="ru-RU"/>
              </w:rPr>
              <w:t>ный</w:t>
            </w:r>
            <w:proofErr w:type="spellEnd"/>
            <w:r w:rsidRPr="00BA25D7">
              <w:rPr>
                <w:rFonts w:ascii="Times New Roman" w:eastAsia="Times New Roman" w:hAnsi="Times New Roman" w:cs="Times New Roman"/>
                <w:b/>
                <w:bCs/>
                <w:color w:val="000000"/>
                <w:sz w:val="24"/>
                <w:szCs w:val="24"/>
                <w:lang w:eastAsia="ru-RU"/>
              </w:rPr>
              <w:t xml:space="preserve"> атрибут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roofErr w:type="spellStart"/>
            <w:r w:rsidRPr="00BA25D7">
              <w:rPr>
                <w:rFonts w:ascii="Times New Roman" w:eastAsia="Times New Roman" w:hAnsi="Times New Roman" w:cs="Times New Roman"/>
                <w:b/>
                <w:bCs/>
                <w:color w:val="000000"/>
                <w:sz w:val="24"/>
                <w:szCs w:val="24"/>
                <w:lang w:eastAsia="ru-RU"/>
              </w:rPr>
              <w:t>Внеш</w:t>
            </w:r>
            <w:proofErr w:type="spellEnd"/>
            <w:r w:rsidRPr="00BA25D7">
              <w:rPr>
                <w:rFonts w:ascii="Times New Roman" w:eastAsia="Times New Roman" w:hAnsi="Times New Roman" w:cs="Times New Roman"/>
                <w:b/>
                <w:bCs/>
                <w:color w:val="000000"/>
                <w:sz w:val="24"/>
                <w:szCs w:val="24"/>
                <w:lang w:eastAsia="ru-RU"/>
              </w:rPr>
              <w:t xml:space="preserve">- </w:t>
            </w:r>
            <w:proofErr w:type="spellStart"/>
            <w:r w:rsidRPr="00BA25D7">
              <w:rPr>
                <w:rFonts w:ascii="Times New Roman" w:eastAsia="Times New Roman" w:hAnsi="Times New Roman" w:cs="Times New Roman"/>
                <w:b/>
                <w:bCs/>
                <w:color w:val="000000"/>
                <w:sz w:val="24"/>
                <w:szCs w:val="24"/>
                <w:lang w:eastAsia="ru-RU"/>
              </w:rPr>
              <w:t>ний</w:t>
            </w:r>
            <w:proofErr w:type="spellEnd"/>
            <w:r w:rsidRPr="00BA25D7">
              <w:rPr>
                <w:rFonts w:ascii="Times New Roman" w:eastAsia="Times New Roman" w:hAnsi="Times New Roman" w:cs="Times New Roman"/>
                <w:b/>
                <w:bCs/>
                <w:color w:val="000000"/>
                <w:sz w:val="24"/>
                <w:szCs w:val="24"/>
                <w:lang w:eastAsia="ru-RU"/>
              </w:rPr>
              <w:t xml:space="preserve"> ключ</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r>
      <w:tr w:rsidR="00BA25D7" w:rsidRPr="00BA25D7" w:rsidTr="00BA25D7">
        <w:trPr>
          <w:trHeight w:val="325"/>
        </w:trPr>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АЗС</w:t>
            </w:r>
          </w:p>
        </w:tc>
      </w:tr>
      <w:tr w:rsidR="00BA2D70" w:rsidRPr="00BA25D7" w:rsidTr="00BA2D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A04A61"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Код АЗС</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AD2556" w:rsidRDefault="00AD2556"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 xml:space="preserve">Уникален, </w:t>
            </w:r>
            <w:r w:rsidR="00A04A61">
              <w:rPr>
                <w:rFonts w:ascii="Times New Roman" w:eastAsia="Times New Roman" w:hAnsi="Times New Roman" w:cs="Times New Roman"/>
                <w:color w:val="000000"/>
                <w:sz w:val="24"/>
                <w:szCs w:val="24"/>
                <w:lang w:eastAsia="ru-RU"/>
              </w:rPr>
              <w:t>необходимо обеспечить автомати</w:t>
            </w:r>
            <w:r w:rsidRPr="00BA25D7">
              <w:rPr>
                <w:rFonts w:ascii="Times New Roman" w:eastAsia="Times New Roman" w:hAnsi="Times New Roman" w:cs="Times New Roman"/>
                <w:color w:val="000000"/>
                <w:sz w:val="24"/>
                <w:szCs w:val="24"/>
                <w:lang w:eastAsia="ru-RU"/>
              </w:rPr>
              <w:t>ческую генерацию значения</w:t>
            </w:r>
          </w:p>
        </w:tc>
      </w:tr>
      <w:tr w:rsidR="00BA2D70" w:rsidRPr="00BA25D7" w:rsidTr="00BA2D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A04A61"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Телефон АЗС</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AD2556" w:rsidP="00A04A61">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VAR</w:t>
            </w:r>
            <w:r w:rsidR="00BA25D7" w:rsidRPr="00BA25D7">
              <w:rPr>
                <w:rFonts w:ascii="Times New Roman" w:eastAsia="Times New Roman" w:hAnsi="Times New Roman" w:cs="Times New Roman"/>
                <w:color w:val="000000"/>
                <w:sz w:val="24"/>
                <w:szCs w:val="24"/>
                <w:lang w:eastAsia="ru-RU"/>
              </w:rPr>
              <w:t>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D70" w:rsidRDefault="00BA2D70"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val="en-US" w:eastAsia="ru-RU"/>
              </w:rPr>
              <w:t xml:space="preserve">11 </w:t>
            </w:r>
            <w:r>
              <w:rPr>
                <w:rFonts w:ascii="Times New Roman" w:eastAsia="Times New Roman" w:hAnsi="Times New Roman" w:cs="Times New Roman"/>
                <w:color w:val="000000"/>
                <w:sz w:val="24"/>
                <w:szCs w:val="24"/>
                <w:lang w:eastAsia="ru-RU"/>
              </w:rPr>
              <w:t>цифр без пробелов</w:t>
            </w:r>
          </w:p>
        </w:tc>
      </w:tr>
      <w:tr w:rsidR="00BA2D70" w:rsidRPr="00BA25D7" w:rsidTr="00BA2D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A04A61"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Юридический адрес</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AD2556" w:rsidRDefault="00AD2556"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47CB4" w:rsidRDefault="00B47CB4"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r>
      <w:tr w:rsidR="00BA2D70" w:rsidRPr="00BA25D7" w:rsidTr="00BA2D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A04A61"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Тип станции</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AD2556" w:rsidRDefault="00AD2556"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r>
      <w:tr w:rsidR="00BA2D70" w:rsidRPr="00BA25D7" w:rsidTr="00BA2D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A04A61"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Адрес</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AD2556" w:rsidRDefault="00AD2556"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47CB4" w:rsidRDefault="00B47CB4"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r>
      <w:tr w:rsidR="00BA2D70" w:rsidRPr="00BA25D7" w:rsidTr="00BA2D7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Default="00A04A61"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Название фирмы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Pr="00AD2556" w:rsidRDefault="00AD2556"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Pr="00BA25D7" w:rsidRDefault="00A04A61" w:rsidP="00BA25D7">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Pr="00BA25D7" w:rsidRDefault="00A04A61" w:rsidP="00BA25D7">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Pr="00BA25D7" w:rsidRDefault="00A04A61" w:rsidP="00BA25D7">
            <w:pPr>
              <w:spacing w:after="0" w:line="240" w:lineRule="auto"/>
              <w:jc w:val="center"/>
              <w:rPr>
                <w:rFonts w:ascii="Times New Roman" w:eastAsia="Times New Roman" w:hAnsi="Times New Roman" w:cs="Times New Roman"/>
                <w:color w:val="000000"/>
                <w:sz w:val="24"/>
                <w:szCs w:val="24"/>
                <w:lang w:eastAsia="ru-RU"/>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04A61" w:rsidRPr="00BA25D7" w:rsidRDefault="00A04A61" w:rsidP="00BA25D7">
            <w:pPr>
              <w:spacing w:after="0" w:line="240" w:lineRule="auto"/>
              <w:jc w:val="center"/>
              <w:rPr>
                <w:rFonts w:ascii="Times New Roman" w:eastAsia="Times New Roman" w:hAnsi="Times New Roman" w:cs="Times New Roman"/>
                <w:color w:val="000000"/>
                <w:sz w:val="24"/>
                <w:szCs w:val="24"/>
                <w:lang w:eastAsia="ru-RU"/>
              </w:rPr>
            </w:pPr>
          </w:p>
        </w:tc>
      </w:tr>
      <w:tr w:rsidR="00BA25D7" w:rsidRPr="00BA25D7" w:rsidTr="00BA25D7">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D37F2C" w:rsidP="00BA25D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Поставщик</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D37F2C"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Код фирмы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AD2556" w:rsidRDefault="00AD2556"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47CB4" w:rsidRDefault="00B47CB4" w:rsidP="00B47CB4">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rPr>
                <w:rFonts w:ascii="Times New Roman" w:eastAsia="Times New Roman" w:hAnsi="Times New Roman" w:cs="Times New Roman"/>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D70" w:rsidP="00BA25D7">
            <w:pPr>
              <w:spacing w:after="0" w:line="240" w:lineRule="auto"/>
              <w:jc w:val="center"/>
              <w:rPr>
                <w:rFonts w:ascii="Times New Roman" w:eastAsia="Times New Roman" w:hAnsi="Times New Roman" w:cs="Times New Roman"/>
                <w:sz w:val="24"/>
                <w:szCs w:val="24"/>
                <w:lang w:eastAsia="ru-RU"/>
              </w:rPr>
            </w:pPr>
            <w:r w:rsidRPr="00BA25D7">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необходимо обеспечить автомати</w:t>
            </w:r>
            <w:r w:rsidRPr="00BA25D7">
              <w:rPr>
                <w:rFonts w:ascii="Times New Roman" w:eastAsia="Times New Roman" w:hAnsi="Times New Roman" w:cs="Times New Roman"/>
                <w:color w:val="000000"/>
                <w:sz w:val="24"/>
                <w:szCs w:val="24"/>
                <w:lang w:eastAsia="ru-RU"/>
              </w:rPr>
              <w:t>ческую генерацию значения</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D37F2C" w:rsidP="00BA25D7">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lastRenderedPageBreak/>
              <w:t>Юридический адрес</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AD2556" w:rsidRDefault="00AD2556"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47CB4" w:rsidRDefault="00B47CB4" w:rsidP="00BA25D7">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A25D7" w:rsidRPr="00BA25D7" w:rsidRDefault="00BA25D7" w:rsidP="00BA25D7">
            <w:pPr>
              <w:spacing w:after="0" w:line="240" w:lineRule="auto"/>
              <w:jc w:val="center"/>
              <w:rPr>
                <w:rFonts w:ascii="Times New Roman" w:eastAsia="Times New Roman" w:hAnsi="Times New Roman" w:cs="Times New Roman"/>
                <w:sz w:val="24"/>
                <w:szCs w:val="24"/>
                <w:lang w:eastAsia="ru-RU"/>
              </w:rPr>
            </w:pP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Название фирмы-поставщика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AD2556" w:rsidRDefault="00AD2556"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Телефон</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sidRPr="00BA2D70">
              <w:rPr>
                <w:rFonts w:ascii="Times New Roman" w:eastAsia="Times New Roman" w:hAnsi="Times New Roman" w:cs="Times New Roman"/>
                <w:color w:val="000000"/>
                <w:sz w:val="24"/>
                <w:szCs w:val="24"/>
                <w:lang w:eastAsia="ru-RU"/>
              </w:rPr>
              <w:t>11 цифр без пробелов</w:t>
            </w:r>
          </w:p>
        </w:tc>
      </w:tr>
      <w:tr w:rsidR="00D37F2C" w:rsidRPr="00BA25D7" w:rsidTr="00DF6E70">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D37F2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Топливо</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Марка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Единица измерения</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Вид топлива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r>
      <w:tr w:rsidR="00D37F2C" w:rsidRPr="00BA25D7" w:rsidTr="00864DE8">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D37F2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Цена</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цены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sidRPr="00BA25D7">
              <w:rPr>
                <w:rFonts w:ascii="Times New Roman" w:eastAsia="Times New Roman" w:hAnsi="Times New Roman" w:cs="Times New Roman"/>
                <w:color w:val="000000"/>
                <w:sz w:val="24"/>
                <w:szCs w:val="24"/>
                <w:lang w:eastAsia="ru-RU"/>
              </w:rPr>
              <w:t xml:space="preserve">Уникален, </w:t>
            </w:r>
            <w:r>
              <w:rPr>
                <w:rFonts w:ascii="Times New Roman" w:eastAsia="Times New Roman" w:hAnsi="Times New Roman" w:cs="Times New Roman"/>
                <w:color w:val="000000"/>
                <w:sz w:val="24"/>
                <w:szCs w:val="24"/>
                <w:lang w:eastAsia="ru-RU"/>
              </w:rPr>
              <w:t>необходимо обеспечить автомати</w:t>
            </w:r>
            <w:r w:rsidRPr="00BA25D7">
              <w:rPr>
                <w:rFonts w:ascii="Times New Roman" w:eastAsia="Times New Roman" w:hAnsi="Times New Roman" w:cs="Times New Roman"/>
                <w:color w:val="000000"/>
                <w:sz w:val="24"/>
                <w:szCs w:val="24"/>
                <w:lang w:eastAsia="ru-RU"/>
              </w:rPr>
              <w:t>ческую генерацию значения</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Начала действия цены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225292" w:rsidRDefault="00225292" w:rsidP="00BA25D7">
            <w:pPr>
              <w:spacing w:after="0" w:line="240" w:lineRule="auto"/>
              <w:jc w:val="center"/>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дд.мм.гггг</w:t>
            </w:r>
            <w:proofErr w:type="spellEnd"/>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Конец действия цены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дд.мм.гггг</w:t>
            </w:r>
            <w:proofErr w:type="spellEnd"/>
            <w:r>
              <w:rPr>
                <w:rFonts w:ascii="Times New Roman" w:eastAsia="Times New Roman" w:hAnsi="Times New Roman" w:cs="Times New Roman"/>
                <w:color w:val="000000"/>
                <w:sz w:val="24"/>
                <w:szCs w:val="24"/>
                <w:lang w:eastAsia="ru-RU"/>
              </w:rPr>
              <w:t>, позднее даты начала действия цены</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 xml:space="preserve">Цена </w:t>
            </w:r>
            <w:proofErr w:type="spellStart"/>
            <w:r>
              <w:rPr>
                <w:rFonts w:ascii="Times New Roman" w:eastAsia="Times New Roman" w:hAnsi="Times New Roman" w:cs="Times New Roman"/>
                <w:color w:val="000000"/>
                <w:sz w:val="24"/>
                <w:szCs w:val="24"/>
                <w:lang w:eastAsia="ru-RU"/>
              </w:rPr>
              <w:t>руб</w:t>
            </w:r>
            <w:proofErr w:type="spellEnd"/>
            <w:r>
              <w:rPr>
                <w:rFonts w:ascii="Times New Roman" w:eastAsia="Times New Roman" w:hAnsi="Times New Roman" w:cs="Times New Roman"/>
                <w:color w:val="000000"/>
                <w:sz w:val="24"/>
                <w:szCs w:val="24"/>
                <w:lang w:eastAsia="ru-RU"/>
              </w:rPr>
              <w:t>/литр</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Неотрицательное число</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D37F2C"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поставки</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Соответствует первичному ключу Код поставки</w:t>
            </w:r>
          </w:p>
        </w:tc>
      </w:tr>
      <w:tr w:rsidR="00D37F2C" w:rsidRPr="00BA25D7" w:rsidTr="005C377C">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AD2556" w:rsidP="00D37F2C">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Поставка топлива</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поставки</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sidRPr="00BA2D70">
              <w:rPr>
                <w:rFonts w:ascii="Times New Roman" w:eastAsia="Times New Roman" w:hAnsi="Times New Roman" w:cs="Times New Roman"/>
                <w:color w:val="000000"/>
                <w:sz w:val="24"/>
                <w:szCs w:val="24"/>
                <w:lang w:eastAsia="ru-RU"/>
              </w:rPr>
              <w:t>Уникален, необходимо обеспечить автоматическую генерацию значения</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поставки</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дд.мм.гггг</w:t>
            </w:r>
            <w:proofErr w:type="spellEnd"/>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АЗС</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sidRPr="00225292">
              <w:rPr>
                <w:rFonts w:ascii="Times New Roman" w:eastAsia="Times New Roman" w:hAnsi="Times New Roman" w:cs="Times New Roman"/>
                <w:color w:val="000000"/>
                <w:sz w:val="24"/>
                <w:szCs w:val="24"/>
                <w:lang w:eastAsia="ru-RU"/>
              </w:rPr>
              <w:t>Соответствует первичному ключу</w:t>
            </w:r>
            <w:r>
              <w:rPr>
                <w:rFonts w:ascii="Times New Roman" w:eastAsia="Times New Roman" w:hAnsi="Times New Roman" w:cs="Times New Roman"/>
                <w:color w:val="000000"/>
                <w:sz w:val="24"/>
                <w:szCs w:val="24"/>
                <w:lang w:eastAsia="ru-RU"/>
              </w:rPr>
              <w:t xml:space="preserve"> Код АЗС</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фирмы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D37F2C"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37F2C"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sidRPr="00225292">
              <w:rPr>
                <w:rFonts w:ascii="Times New Roman" w:eastAsia="Times New Roman" w:hAnsi="Times New Roman" w:cs="Times New Roman"/>
                <w:color w:val="000000"/>
                <w:sz w:val="24"/>
                <w:szCs w:val="24"/>
                <w:lang w:eastAsia="ru-RU"/>
              </w:rPr>
              <w:t>Соответствует первичному ключу</w:t>
            </w:r>
            <w:r>
              <w:rPr>
                <w:rFonts w:ascii="Times New Roman" w:eastAsia="Times New Roman" w:hAnsi="Times New Roman" w:cs="Times New Roman"/>
                <w:color w:val="000000"/>
                <w:sz w:val="24"/>
                <w:szCs w:val="24"/>
                <w:lang w:eastAsia="ru-RU"/>
              </w:rPr>
              <w:t xml:space="preserve"> Код фирмы</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Марка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sidRPr="00225292">
              <w:rPr>
                <w:rFonts w:ascii="Times New Roman" w:eastAsia="Times New Roman" w:hAnsi="Times New Roman" w:cs="Times New Roman"/>
                <w:color w:val="000000"/>
                <w:sz w:val="24"/>
                <w:szCs w:val="24"/>
                <w:lang w:eastAsia="ru-RU"/>
              </w:rPr>
              <w:t>Соответствует первичному ключу</w:t>
            </w:r>
            <w:r>
              <w:rPr>
                <w:rFonts w:ascii="Times New Roman" w:eastAsia="Times New Roman" w:hAnsi="Times New Roman" w:cs="Times New Roman"/>
                <w:color w:val="000000"/>
                <w:sz w:val="24"/>
                <w:szCs w:val="24"/>
                <w:lang w:eastAsia="ru-RU"/>
              </w:rPr>
              <w:t xml:space="preserve"> Марка</w:t>
            </w:r>
          </w:p>
        </w:tc>
      </w:tr>
      <w:tr w:rsidR="00AD2556" w:rsidRPr="00BA25D7" w:rsidTr="00BC4142">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AD2556">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Клиент</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lastRenderedPageBreak/>
              <w:t>Код клиента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sidRPr="00BA2D70">
              <w:rPr>
                <w:rFonts w:ascii="Times New Roman" w:eastAsia="Times New Roman" w:hAnsi="Times New Roman" w:cs="Times New Roman"/>
                <w:color w:val="000000"/>
                <w:sz w:val="24"/>
                <w:szCs w:val="24"/>
                <w:lang w:eastAsia="ru-RU"/>
              </w:rPr>
              <w:t>Уникален, необходимо обеспечить автоматическую генерацию значения</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ФИО</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Всё с большой буквы</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Телефон</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sidRPr="00BA2D70">
              <w:rPr>
                <w:rFonts w:ascii="Times New Roman" w:eastAsia="Times New Roman" w:hAnsi="Times New Roman" w:cs="Times New Roman"/>
                <w:color w:val="000000"/>
                <w:sz w:val="24"/>
                <w:szCs w:val="24"/>
                <w:lang w:eastAsia="ru-RU"/>
              </w:rPr>
              <w:t>11 цифр без пробелов</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Почта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VARCHAR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225292" w:rsidRDefault="00225292"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Обязательно «</w:t>
            </w:r>
            <w:r>
              <w:rPr>
                <w:rFonts w:ascii="Times New Roman" w:eastAsia="Times New Roman" w:hAnsi="Times New Roman" w:cs="Times New Roman"/>
                <w:color w:val="000000"/>
                <w:sz w:val="24"/>
                <w:szCs w:val="24"/>
                <w:lang w:val="en-US" w:eastAsia="ru-RU"/>
              </w:rPr>
              <w:t>@</w:t>
            </w:r>
            <w:r>
              <w:rPr>
                <w:rFonts w:ascii="Times New Roman" w:eastAsia="Times New Roman" w:hAnsi="Times New Roman" w:cs="Times New Roman"/>
                <w:color w:val="000000"/>
                <w:sz w:val="24"/>
                <w:szCs w:val="24"/>
                <w:lang w:eastAsia="ru-RU"/>
              </w:rPr>
              <w:t>»</w:t>
            </w:r>
          </w:p>
        </w:tc>
      </w:tr>
      <w:tr w:rsidR="00AD2556" w:rsidRPr="00BA25D7" w:rsidTr="00A819DF">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AD2556">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Пластиковая карта</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Номер карты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16-20 цифр без пробелов</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Защитные коды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2 значения длиной в 4 и 3 символа</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Срок действия</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дд.мм.гггг</w:t>
            </w:r>
            <w:proofErr w:type="spellEnd"/>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клиента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sidRPr="00225292">
              <w:rPr>
                <w:rFonts w:ascii="Times New Roman" w:eastAsia="Times New Roman" w:hAnsi="Times New Roman" w:cs="Times New Roman"/>
                <w:color w:val="000000"/>
                <w:sz w:val="24"/>
                <w:szCs w:val="24"/>
                <w:lang w:eastAsia="ru-RU"/>
              </w:rPr>
              <w:t>Соответствует первичному ключу</w:t>
            </w:r>
            <w:r>
              <w:rPr>
                <w:rFonts w:ascii="Times New Roman" w:eastAsia="Times New Roman" w:hAnsi="Times New Roman" w:cs="Times New Roman"/>
                <w:color w:val="000000"/>
                <w:sz w:val="24"/>
                <w:szCs w:val="24"/>
                <w:lang w:eastAsia="ru-RU"/>
              </w:rPr>
              <w:t xml:space="preserve"> Код клиента</w:t>
            </w:r>
          </w:p>
        </w:tc>
      </w:tr>
      <w:tr w:rsidR="00AD2556" w:rsidRPr="00BA25D7" w:rsidTr="0066512B">
        <w:tc>
          <w:tcPr>
            <w:tcW w:w="0" w:type="auto"/>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AD2556">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Продажа</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заказа</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BA2D70" w:rsidP="00BA25D7">
            <w:pPr>
              <w:spacing w:after="0" w:line="240" w:lineRule="auto"/>
              <w:jc w:val="center"/>
              <w:rPr>
                <w:rFonts w:ascii="Times New Roman" w:eastAsia="Times New Roman" w:hAnsi="Times New Roman" w:cs="Times New Roman"/>
                <w:color w:val="000000"/>
                <w:sz w:val="24"/>
                <w:szCs w:val="24"/>
                <w:lang w:eastAsia="ru-RU"/>
              </w:rPr>
            </w:pPr>
            <w:r w:rsidRPr="00BA2D70">
              <w:rPr>
                <w:rFonts w:ascii="Times New Roman" w:eastAsia="Times New Roman" w:hAnsi="Times New Roman" w:cs="Times New Roman"/>
                <w:color w:val="000000"/>
                <w:sz w:val="24"/>
                <w:szCs w:val="24"/>
                <w:lang w:eastAsia="ru-RU"/>
              </w:rPr>
              <w:t>Уникален, необходимо обеспечить автоматическую генерацию значения</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Дата продажи</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DATE</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proofErr w:type="spellStart"/>
            <w:r>
              <w:rPr>
                <w:rFonts w:ascii="Times New Roman" w:eastAsia="Times New Roman" w:hAnsi="Times New Roman" w:cs="Times New Roman"/>
                <w:color w:val="000000"/>
                <w:sz w:val="24"/>
                <w:szCs w:val="24"/>
                <w:lang w:eastAsia="ru-RU"/>
              </w:rPr>
              <w:t>дд.мм.гггг</w:t>
            </w:r>
            <w:proofErr w:type="spellEnd"/>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Количество</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Неотрицательное число</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Код цены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A2D70"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sidRPr="00225292">
              <w:rPr>
                <w:rFonts w:ascii="Times New Roman" w:eastAsia="Times New Roman" w:hAnsi="Times New Roman" w:cs="Times New Roman"/>
                <w:color w:val="000000"/>
                <w:sz w:val="24"/>
                <w:szCs w:val="24"/>
                <w:lang w:eastAsia="ru-RU"/>
              </w:rPr>
              <w:t>Соответствует первичному ключу</w:t>
            </w:r>
            <w:r>
              <w:rPr>
                <w:rFonts w:ascii="Times New Roman" w:eastAsia="Times New Roman" w:hAnsi="Times New Roman" w:cs="Times New Roman"/>
                <w:color w:val="000000"/>
                <w:sz w:val="24"/>
                <w:szCs w:val="24"/>
                <w:lang w:eastAsia="ru-RU"/>
              </w:rPr>
              <w:t xml:space="preserve"> Код цены</w:t>
            </w:r>
          </w:p>
        </w:tc>
      </w:tr>
      <w:tr w:rsidR="00BA2D70" w:rsidRPr="00BA25D7" w:rsidTr="00BA2D70">
        <w:tc>
          <w:tcPr>
            <w:tcW w:w="166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Default="00AD2556" w:rsidP="00BA25D7">
            <w:pPr>
              <w:spacing w:after="0" w:line="240" w:lineRule="auto"/>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Номер карты</w:t>
            </w:r>
          </w:p>
        </w:tc>
        <w:tc>
          <w:tcPr>
            <w:tcW w:w="1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INTEGER</w:t>
            </w:r>
          </w:p>
        </w:tc>
        <w:tc>
          <w:tcPr>
            <w:tcW w:w="13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10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AD2556" w:rsidP="00BA25D7">
            <w:pPr>
              <w:spacing w:after="0" w:line="240" w:lineRule="auto"/>
              <w:jc w:val="center"/>
              <w:rPr>
                <w:rFonts w:ascii="Times New Roman" w:eastAsia="Times New Roman" w:hAnsi="Times New Roman" w:cs="Times New Roman"/>
                <w:color w:val="000000"/>
                <w:sz w:val="24"/>
                <w:szCs w:val="24"/>
                <w:lang w:eastAsia="ru-RU"/>
              </w:rPr>
            </w:pPr>
          </w:p>
        </w:tc>
        <w:tc>
          <w:tcPr>
            <w:tcW w:w="9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A2D70"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47CB4" w:rsidRDefault="00B47CB4" w:rsidP="00BA25D7">
            <w:pPr>
              <w:spacing w:after="0" w:line="240" w:lineRule="auto"/>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w:t>
            </w:r>
          </w:p>
        </w:tc>
        <w:tc>
          <w:tcPr>
            <w:tcW w:w="1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D2556" w:rsidRPr="00BA25D7" w:rsidRDefault="00225292" w:rsidP="00BA25D7">
            <w:pPr>
              <w:spacing w:after="0" w:line="240" w:lineRule="auto"/>
              <w:jc w:val="center"/>
              <w:rPr>
                <w:rFonts w:ascii="Times New Roman" w:eastAsia="Times New Roman" w:hAnsi="Times New Roman" w:cs="Times New Roman"/>
                <w:color w:val="000000"/>
                <w:sz w:val="24"/>
                <w:szCs w:val="24"/>
                <w:lang w:eastAsia="ru-RU"/>
              </w:rPr>
            </w:pPr>
            <w:r w:rsidRPr="00225292">
              <w:rPr>
                <w:rFonts w:ascii="Times New Roman" w:eastAsia="Times New Roman" w:hAnsi="Times New Roman" w:cs="Times New Roman"/>
                <w:color w:val="000000"/>
                <w:sz w:val="24"/>
                <w:szCs w:val="24"/>
                <w:lang w:eastAsia="ru-RU"/>
              </w:rPr>
              <w:t>Соответствует первичному ключу</w:t>
            </w:r>
            <w:r>
              <w:rPr>
                <w:rFonts w:ascii="Times New Roman" w:eastAsia="Times New Roman" w:hAnsi="Times New Roman" w:cs="Times New Roman"/>
                <w:color w:val="000000"/>
                <w:sz w:val="24"/>
                <w:szCs w:val="24"/>
                <w:lang w:eastAsia="ru-RU"/>
              </w:rPr>
              <w:t xml:space="preserve"> Номер карты</w:t>
            </w:r>
          </w:p>
        </w:tc>
      </w:tr>
    </w:tbl>
    <w:p w:rsidR="00396A65" w:rsidRDefault="00396A65" w:rsidP="00BA25D7">
      <w:pPr>
        <w:pStyle w:val="a5"/>
        <w:spacing w:after="160" w:line="259" w:lineRule="auto"/>
        <w:ind w:left="0"/>
        <w:rPr>
          <w:rFonts w:ascii="Times New Roman" w:eastAsia="Times New Roman" w:hAnsi="Times New Roman" w:cs="Times New Roman"/>
          <w:b/>
          <w:sz w:val="24"/>
          <w:szCs w:val="24"/>
        </w:rPr>
      </w:pPr>
    </w:p>
    <w:p w:rsidR="00225292" w:rsidRDefault="00225292" w:rsidP="00BA25D7">
      <w:pPr>
        <w:pStyle w:val="a5"/>
        <w:spacing w:after="160" w:line="259"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Вывод.</w:t>
      </w:r>
    </w:p>
    <w:p w:rsidR="00225292" w:rsidRPr="00E863AE" w:rsidRDefault="00225292" w:rsidP="00E863AE">
      <w:pPr>
        <w:pStyle w:val="a5"/>
        <w:spacing w:after="160" w:line="259"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В ходе выполнения данной лабораторной работы я </w:t>
      </w:r>
      <w:r w:rsidR="00E863AE">
        <w:rPr>
          <w:rFonts w:ascii="Times New Roman" w:eastAsia="Times New Roman" w:hAnsi="Times New Roman" w:cs="Times New Roman"/>
          <w:sz w:val="24"/>
          <w:szCs w:val="24"/>
        </w:rPr>
        <w:t xml:space="preserve">разработала инфологическую модель работы автозаправочных станций, предварительно изучив предметную область и проанализировав имеющиеся данные. Для реализации сперва была построена модель в нотации </w:t>
      </w:r>
      <w:proofErr w:type="spellStart"/>
      <w:r w:rsidR="00E863AE">
        <w:rPr>
          <w:rFonts w:ascii="Times New Roman" w:eastAsia="Times New Roman" w:hAnsi="Times New Roman" w:cs="Times New Roman"/>
          <w:sz w:val="24"/>
          <w:szCs w:val="24"/>
        </w:rPr>
        <w:t>Чена</w:t>
      </w:r>
      <w:proofErr w:type="spellEnd"/>
      <w:r w:rsidR="00E863AE">
        <w:rPr>
          <w:rFonts w:ascii="Times New Roman" w:eastAsia="Times New Roman" w:hAnsi="Times New Roman" w:cs="Times New Roman"/>
          <w:sz w:val="24"/>
          <w:szCs w:val="24"/>
        </w:rPr>
        <w:t xml:space="preserve">, а затем в нотации </w:t>
      </w:r>
      <w:r w:rsidR="00E863AE">
        <w:rPr>
          <w:rFonts w:ascii="Times New Roman" w:eastAsia="Times New Roman" w:hAnsi="Times New Roman" w:cs="Times New Roman"/>
          <w:sz w:val="24"/>
          <w:szCs w:val="24"/>
          <w:lang w:val="en-US"/>
        </w:rPr>
        <w:t>IDEF</w:t>
      </w:r>
      <w:r w:rsidR="00E863AE" w:rsidRPr="00E863AE">
        <w:rPr>
          <w:rFonts w:ascii="Times New Roman" w:eastAsia="Times New Roman" w:hAnsi="Times New Roman" w:cs="Times New Roman"/>
          <w:sz w:val="24"/>
          <w:szCs w:val="24"/>
        </w:rPr>
        <w:t>1</w:t>
      </w:r>
      <w:r w:rsidR="00E863AE">
        <w:rPr>
          <w:rFonts w:ascii="Times New Roman" w:eastAsia="Times New Roman" w:hAnsi="Times New Roman" w:cs="Times New Roman"/>
          <w:sz w:val="24"/>
          <w:szCs w:val="24"/>
          <w:lang w:val="en-US"/>
        </w:rPr>
        <w:t>X</w:t>
      </w:r>
      <w:r w:rsidR="00E863AE" w:rsidRPr="00E863AE">
        <w:rPr>
          <w:rFonts w:ascii="Times New Roman" w:eastAsia="Times New Roman" w:hAnsi="Times New Roman" w:cs="Times New Roman"/>
          <w:sz w:val="24"/>
          <w:szCs w:val="24"/>
        </w:rPr>
        <w:t>.</w:t>
      </w:r>
      <w:bookmarkStart w:id="2" w:name="_GoBack"/>
      <w:bookmarkEnd w:id="2"/>
    </w:p>
    <w:sectPr w:rsidR="00225292" w:rsidRPr="00E863AE" w:rsidSect="00DE5B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495CF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3465148"/>
    <w:multiLevelType w:val="multilevel"/>
    <w:tmpl w:val="1C8435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90A1E"/>
    <w:multiLevelType w:val="hybridMultilevel"/>
    <w:tmpl w:val="AC9A3328"/>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 w15:restartNumberingAfterBreak="0">
    <w:nsid w:val="25596E4C"/>
    <w:multiLevelType w:val="hybridMultilevel"/>
    <w:tmpl w:val="9470F8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32B20CC1"/>
    <w:multiLevelType w:val="hybridMultilevel"/>
    <w:tmpl w:val="DC5AED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93E1B8C"/>
    <w:multiLevelType w:val="hybridMultilevel"/>
    <w:tmpl w:val="9470F87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5477273C"/>
    <w:multiLevelType w:val="multilevel"/>
    <w:tmpl w:val="E514C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1349D"/>
    <w:multiLevelType w:val="hybridMultilevel"/>
    <w:tmpl w:val="F886CC6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7"/>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
  </w:num>
  <w:num w:numId="5">
    <w:abstractNumId w:val="3"/>
  </w:num>
  <w:num w:numId="6">
    <w:abstractNumId w:val="3"/>
  </w:num>
  <w:num w:numId="7">
    <w:abstractNumId w:val="6"/>
  </w:num>
  <w:num w:numId="8">
    <w:abstractNumId w:val="4"/>
  </w:num>
  <w:num w:numId="9">
    <w:abstractNumId w:val="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072"/>
    <w:rsid w:val="00066EDC"/>
    <w:rsid w:val="00166E45"/>
    <w:rsid w:val="00225292"/>
    <w:rsid w:val="002276E0"/>
    <w:rsid w:val="00396A65"/>
    <w:rsid w:val="003C6BF3"/>
    <w:rsid w:val="004D3CB9"/>
    <w:rsid w:val="00595EA5"/>
    <w:rsid w:val="005E1777"/>
    <w:rsid w:val="007B6215"/>
    <w:rsid w:val="007E12BC"/>
    <w:rsid w:val="008A7867"/>
    <w:rsid w:val="0090448C"/>
    <w:rsid w:val="0093516C"/>
    <w:rsid w:val="00962282"/>
    <w:rsid w:val="00A04A61"/>
    <w:rsid w:val="00A518A9"/>
    <w:rsid w:val="00AD2556"/>
    <w:rsid w:val="00AE4E38"/>
    <w:rsid w:val="00B47CB4"/>
    <w:rsid w:val="00BA14FE"/>
    <w:rsid w:val="00BA25D7"/>
    <w:rsid w:val="00BA2D70"/>
    <w:rsid w:val="00CA1072"/>
    <w:rsid w:val="00D37F2C"/>
    <w:rsid w:val="00DE5B38"/>
    <w:rsid w:val="00E33556"/>
    <w:rsid w:val="00E67880"/>
    <w:rsid w:val="00E863AE"/>
    <w:rsid w:val="00EF2B34"/>
    <w:rsid w:val="00F423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8F45"/>
  <w15:chartTrackingRefBased/>
  <w15:docId w15:val="{DB89848C-0200-48BD-B7A9-D1D58FD9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072"/>
    <w:pPr>
      <w:spacing w:after="200" w:line="288" w:lineRule="auto"/>
    </w:pPr>
    <w:rPr>
      <w:rFonts w:eastAsiaTheme="minorEastAsia"/>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5B38"/>
    <w:pPr>
      <w:spacing w:before="100" w:beforeAutospacing="1" w:after="119" w:line="240" w:lineRule="auto"/>
    </w:pPr>
    <w:rPr>
      <w:rFonts w:ascii="Times New Roman" w:eastAsia="Times New Roman" w:hAnsi="Times New Roman" w:cs="Times New Roman"/>
      <w:sz w:val="24"/>
      <w:szCs w:val="24"/>
      <w:lang w:eastAsia="ru-RU"/>
    </w:rPr>
  </w:style>
  <w:style w:type="table" w:styleId="a4">
    <w:name w:val="Table Grid"/>
    <w:basedOn w:val="a1"/>
    <w:uiPriority w:val="39"/>
    <w:rsid w:val="00DE5B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3">
    <w:name w:val="Grid Table 5 Dark Accent 3"/>
    <w:basedOn w:val="a1"/>
    <w:uiPriority w:val="50"/>
    <w:rsid w:val="004D3C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43">
    <w:name w:val="Grid Table 4 Accent 3"/>
    <w:basedOn w:val="a1"/>
    <w:uiPriority w:val="49"/>
    <w:rsid w:val="00166E4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5">
    <w:name w:val="List Paragraph"/>
    <w:basedOn w:val="a"/>
    <w:uiPriority w:val="34"/>
    <w:qFormat/>
    <w:rsid w:val="00166E45"/>
    <w:pPr>
      <w:ind w:left="720"/>
      <w:contextualSpacing/>
    </w:pPr>
  </w:style>
  <w:style w:type="paragraph" w:styleId="a6">
    <w:name w:val="caption"/>
    <w:basedOn w:val="a"/>
    <w:next w:val="a"/>
    <w:uiPriority w:val="35"/>
    <w:unhideWhenUsed/>
    <w:qFormat/>
    <w:rsid w:val="00396A65"/>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9919">
      <w:bodyDiv w:val="1"/>
      <w:marLeft w:val="0"/>
      <w:marRight w:val="0"/>
      <w:marTop w:val="0"/>
      <w:marBottom w:val="0"/>
      <w:divBdr>
        <w:top w:val="none" w:sz="0" w:space="0" w:color="auto"/>
        <w:left w:val="none" w:sz="0" w:space="0" w:color="auto"/>
        <w:bottom w:val="none" w:sz="0" w:space="0" w:color="auto"/>
        <w:right w:val="none" w:sz="0" w:space="0" w:color="auto"/>
      </w:divBdr>
    </w:div>
    <w:div w:id="274097518">
      <w:bodyDiv w:val="1"/>
      <w:marLeft w:val="0"/>
      <w:marRight w:val="0"/>
      <w:marTop w:val="0"/>
      <w:marBottom w:val="0"/>
      <w:divBdr>
        <w:top w:val="none" w:sz="0" w:space="0" w:color="auto"/>
        <w:left w:val="none" w:sz="0" w:space="0" w:color="auto"/>
        <w:bottom w:val="none" w:sz="0" w:space="0" w:color="auto"/>
        <w:right w:val="none" w:sz="0" w:space="0" w:color="auto"/>
      </w:divBdr>
    </w:div>
    <w:div w:id="297223594">
      <w:bodyDiv w:val="1"/>
      <w:marLeft w:val="0"/>
      <w:marRight w:val="0"/>
      <w:marTop w:val="0"/>
      <w:marBottom w:val="0"/>
      <w:divBdr>
        <w:top w:val="none" w:sz="0" w:space="0" w:color="auto"/>
        <w:left w:val="none" w:sz="0" w:space="0" w:color="auto"/>
        <w:bottom w:val="none" w:sz="0" w:space="0" w:color="auto"/>
        <w:right w:val="none" w:sz="0" w:space="0" w:color="auto"/>
      </w:divBdr>
    </w:div>
    <w:div w:id="345865554">
      <w:bodyDiv w:val="1"/>
      <w:marLeft w:val="0"/>
      <w:marRight w:val="0"/>
      <w:marTop w:val="0"/>
      <w:marBottom w:val="0"/>
      <w:divBdr>
        <w:top w:val="none" w:sz="0" w:space="0" w:color="auto"/>
        <w:left w:val="none" w:sz="0" w:space="0" w:color="auto"/>
        <w:bottom w:val="none" w:sz="0" w:space="0" w:color="auto"/>
        <w:right w:val="none" w:sz="0" w:space="0" w:color="auto"/>
      </w:divBdr>
    </w:div>
    <w:div w:id="562109024">
      <w:bodyDiv w:val="1"/>
      <w:marLeft w:val="0"/>
      <w:marRight w:val="0"/>
      <w:marTop w:val="0"/>
      <w:marBottom w:val="0"/>
      <w:divBdr>
        <w:top w:val="none" w:sz="0" w:space="0" w:color="auto"/>
        <w:left w:val="none" w:sz="0" w:space="0" w:color="auto"/>
        <w:bottom w:val="none" w:sz="0" w:space="0" w:color="auto"/>
        <w:right w:val="none" w:sz="0" w:space="0" w:color="auto"/>
      </w:divBdr>
    </w:div>
    <w:div w:id="645860045">
      <w:bodyDiv w:val="1"/>
      <w:marLeft w:val="0"/>
      <w:marRight w:val="0"/>
      <w:marTop w:val="0"/>
      <w:marBottom w:val="0"/>
      <w:divBdr>
        <w:top w:val="none" w:sz="0" w:space="0" w:color="auto"/>
        <w:left w:val="none" w:sz="0" w:space="0" w:color="auto"/>
        <w:bottom w:val="none" w:sz="0" w:space="0" w:color="auto"/>
        <w:right w:val="none" w:sz="0" w:space="0" w:color="auto"/>
      </w:divBdr>
    </w:div>
    <w:div w:id="830414954">
      <w:bodyDiv w:val="1"/>
      <w:marLeft w:val="0"/>
      <w:marRight w:val="0"/>
      <w:marTop w:val="0"/>
      <w:marBottom w:val="0"/>
      <w:divBdr>
        <w:top w:val="none" w:sz="0" w:space="0" w:color="auto"/>
        <w:left w:val="none" w:sz="0" w:space="0" w:color="auto"/>
        <w:bottom w:val="none" w:sz="0" w:space="0" w:color="auto"/>
        <w:right w:val="none" w:sz="0" w:space="0" w:color="auto"/>
      </w:divBdr>
    </w:div>
    <w:div w:id="907031700">
      <w:bodyDiv w:val="1"/>
      <w:marLeft w:val="0"/>
      <w:marRight w:val="0"/>
      <w:marTop w:val="0"/>
      <w:marBottom w:val="0"/>
      <w:divBdr>
        <w:top w:val="none" w:sz="0" w:space="0" w:color="auto"/>
        <w:left w:val="none" w:sz="0" w:space="0" w:color="auto"/>
        <w:bottom w:val="none" w:sz="0" w:space="0" w:color="auto"/>
        <w:right w:val="none" w:sz="0" w:space="0" w:color="auto"/>
      </w:divBdr>
    </w:div>
    <w:div w:id="1523589468">
      <w:bodyDiv w:val="1"/>
      <w:marLeft w:val="0"/>
      <w:marRight w:val="0"/>
      <w:marTop w:val="0"/>
      <w:marBottom w:val="0"/>
      <w:divBdr>
        <w:top w:val="none" w:sz="0" w:space="0" w:color="auto"/>
        <w:left w:val="none" w:sz="0" w:space="0" w:color="auto"/>
        <w:bottom w:val="none" w:sz="0" w:space="0" w:color="auto"/>
        <w:right w:val="none" w:sz="0" w:space="0" w:color="auto"/>
      </w:divBdr>
    </w:div>
    <w:div w:id="1590237764">
      <w:bodyDiv w:val="1"/>
      <w:marLeft w:val="0"/>
      <w:marRight w:val="0"/>
      <w:marTop w:val="0"/>
      <w:marBottom w:val="0"/>
      <w:divBdr>
        <w:top w:val="none" w:sz="0" w:space="0" w:color="auto"/>
        <w:left w:val="none" w:sz="0" w:space="0" w:color="auto"/>
        <w:bottom w:val="none" w:sz="0" w:space="0" w:color="auto"/>
        <w:right w:val="none" w:sz="0" w:space="0" w:color="auto"/>
      </w:divBdr>
    </w:div>
    <w:div w:id="1655600962">
      <w:bodyDiv w:val="1"/>
      <w:marLeft w:val="0"/>
      <w:marRight w:val="0"/>
      <w:marTop w:val="0"/>
      <w:marBottom w:val="0"/>
      <w:divBdr>
        <w:top w:val="none" w:sz="0" w:space="0" w:color="auto"/>
        <w:left w:val="none" w:sz="0" w:space="0" w:color="auto"/>
        <w:bottom w:val="none" w:sz="0" w:space="0" w:color="auto"/>
        <w:right w:val="none" w:sz="0" w:space="0" w:color="auto"/>
      </w:divBdr>
    </w:div>
    <w:div w:id="1798450706">
      <w:bodyDiv w:val="1"/>
      <w:marLeft w:val="0"/>
      <w:marRight w:val="0"/>
      <w:marTop w:val="0"/>
      <w:marBottom w:val="0"/>
      <w:divBdr>
        <w:top w:val="none" w:sz="0" w:space="0" w:color="auto"/>
        <w:left w:val="none" w:sz="0" w:space="0" w:color="auto"/>
        <w:bottom w:val="none" w:sz="0" w:space="0" w:color="auto"/>
        <w:right w:val="none" w:sz="0" w:space="0" w:color="auto"/>
      </w:divBdr>
    </w:div>
    <w:div w:id="1831754029">
      <w:bodyDiv w:val="1"/>
      <w:marLeft w:val="0"/>
      <w:marRight w:val="0"/>
      <w:marTop w:val="0"/>
      <w:marBottom w:val="0"/>
      <w:divBdr>
        <w:top w:val="none" w:sz="0" w:space="0" w:color="auto"/>
        <w:left w:val="none" w:sz="0" w:space="0" w:color="auto"/>
        <w:bottom w:val="none" w:sz="0" w:space="0" w:color="auto"/>
        <w:right w:val="none" w:sz="0" w:space="0" w:color="auto"/>
      </w:divBdr>
    </w:div>
    <w:div w:id="194199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A23FA-3E89-4D74-B957-DEE54CE6F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773</Words>
  <Characters>4409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2021-12-10T08:31:00Z</dcterms:created>
  <dcterms:modified xsi:type="dcterms:W3CDTF">2021-12-18T13:53:00Z</dcterms:modified>
</cp:coreProperties>
</file>