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DOC-002 Design Specification</w:t>
      </w:r>
    </w:p>
    <w:p>
      <w:r>
        <w:t>Status: Draft</w:t>
        <w:br/>
        <w:t>Version: 0.2</w:t>
        <w:br/>
        <w:t>Date: 2026-07-24</w:t>
      </w:r>
    </w:p>
    <w:p>
      <w:pPr>
        <w:pStyle w:val="Heading2"/>
      </w:pPr>
      <w:r>
        <w:t>1. Document Information</w:t>
      </w:r>
    </w:p>
    <w:p>
      <w:r>
        <w:t>Purpose</w:t>
        <w:br/>
        <w:t>This document defines the functional and architectural design of HEMS Core.</w:t>
        <w:br/>
        <w:br/>
        <w:t>Audience</w:t>
        <w:br/>
        <w:t>- Project Owner</w:t>
        <w:br/>
        <w:t>- Developers</w:t>
        <w:br/>
        <w:t>- Testers</w:t>
        <w:br/>
        <w:t>- Future Contributors</w:t>
        <w:br/>
        <w:br/>
        <w:t>Related Documents</w:t>
        <w:br/>
        <w:t>DOC-001 README</w:t>
        <w:br/>
        <w:t>DOC-003 Architecture</w:t>
        <w:br/>
        <w:t>DOC-004 Data Dictionary</w:t>
        <w:br/>
        <w:t>DOC-005 Entity Registry</w:t>
        <w:br/>
        <w:t>DOC-006 Design Decisions</w:t>
        <w:br/>
        <w:t>DOC-007 Project Status</w:t>
        <w:br/>
        <w:t>DOC-008 Roadmap</w:t>
        <w:br/>
        <w:t>DOC-009 Test Plan</w:t>
        <w:br/>
        <w:t>DOC-010 Project Rules</w:t>
        <w:br/>
      </w:r>
    </w:p>
    <w:p>
      <w:pPr>
        <w:pStyle w:val="Heading2"/>
      </w:pPr>
      <w:r>
        <w:t>2. Purpose &amp; Vision</w:t>
      </w:r>
    </w:p>
    <w:p>
      <w:pPr>
        <w:pStyle w:val="Heading3"/>
      </w:pPr>
      <w:r>
        <w:t>2.1 Purpose</w:t>
      </w:r>
    </w:p>
    <w:p>
      <w:r>
        <w:t>HEMS Core is an intelligent, modular and reliable Home Energy Management System. It continuously determines the best overall operating strategy for the residential energy ecosystem while balancing safety, cost, battery lifetime, self-consumption and user preferences.</w:t>
      </w:r>
    </w:p>
    <w:p>
      <w:pPr>
        <w:pStyle w:val="Heading3"/>
      </w:pPr>
      <w:r>
        <w:t>2.2 Vision</w:t>
      </w:r>
    </w:p>
    <w:p>
      <w:r>
        <w:t>HEMS Core acts as the central intelligence layer above Home Assistant integrations. Every significant decision must be explainable and traceable. Safety always takes precedence over optimisation.</w:t>
      </w:r>
    </w:p>
    <w:p>
      <w:pPr>
        <w:pStyle w:val="Heading3"/>
      </w:pPr>
      <w:r>
        <w:t>2.3 Mission Statement</w:t>
      </w:r>
    </w:p>
    <w:p>
      <w:r>
        <w:t>To continuously determine the best possible energy decision while balancing safety, reliability, cost, comfort, battery lifetime, solar self-consumption and user preferences.</w:t>
      </w:r>
    </w:p>
    <w:p>
      <w:pPr>
        <w:pStyle w:val="Heading3"/>
      </w:pPr>
      <w:r>
        <w:t>2.4 Success Criteria</w:t>
      </w:r>
    </w:p>
    <w:p>
      <w:pPr>
        <w:pStyle w:val="ListBullet"/>
      </w:pPr>
      <w:r>
        <w:t>Reliable autonomous operation.</w:t>
      </w:r>
    </w:p>
    <w:p>
      <w:pPr>
        <w:pStyle w:val="ListBullet"/>
      </w:pPr>
      <w:r>
        <w:t>Explainable decisions.</w:t>
      </w:r>
    </w:p>
    <w:p>
      <w:pPr>
        <w:pStyle w:val="ListBullet"/>
      </w:pPr>
      <w:r>
        <w:t>Minimal unnecessary battery relay switching.</w:t>
      </w:r>
    </w:p>
    <w:p>
      <w:pPr>
        <w:pStyle w:val="ListBullet"/>
      </w:pPr>
      <w:r>
        <w:t>Protection of connected equipment.</w:t>
      </w:r>
    </w:p>
    <w:p>
      <w:pPr>
        <w:pStyle w:val="ListBullet"/>
      </w:pPr>
      <w:r>
        <w:t>Graceful handling of integration failures.</w:t>
      </w:r>
    </w:p>
    <w:p>
      <w:pPr>
        <w:pStyle w:val="ListBullet"/>
      </w:pPr>
      <w:r>
        <w:t>Future-proof modular architecture.</w:t>
      </w:r>
    </w:p>
    <w:p>
      <w:pPr>
        <w:pStyle w:val="Heading3"/>
      </w:pPr>
      <w:r>
        <w:t>2.5 Guiding Principles</w:t>
      </w:r>
    </w:p>
    <w:p>
      <w:pPr>
        <w:pStyle w:val="ListBullet"/>
      </w:pPr>
      <w:r>
        <w:t>Safety First</w:t>
      </w:r>
    </w:p>
    <w:p>
      <w:pPr>
        <w:pStyle w:val="ListBullet"/>
      </w:pPr>
      <w:r>
        <w:t>Modular Architecture</w:t>
      </w:r>
    </w:p>
    <w:p>
      <w:pPr>
        <w:pStyle w:val="ListBullet"/>
      </w:pPr>
      <w:r>
        <w:t>Hardware Independence</w:t>
      </w:r>
    </w:p>
    <w:p>
      <w:pPr>
        <w:pStyle w:val="ListBullet"/>
      </w:pPr>
      <w:r>
        <w:t>Transparency &amp; Explainability</w:t>
      </w:r>
    </w:p>
    <w:p>
      <w:pPr>
        <w:pStyle w:val="ListBullet"/>
      </w:pPr>
      <w:r>
        <w:t>Reliability</w:t>
      </w:r>
    </w:p>
    <w:p>
      <w:pPr>
        <w:pStyle w:val="Heading3"/>
      </w:pPr>
      <w:r>
        <w:t>2.6 Transparency &amp; Explainability</w:t>
      </w:r>
    </w:p>
    <w:p>
      <w:r>
        <w:t>HEMS Core shall never operate as a black box.</w:t>
        <w:br/>
        <w:br/>
        <w:t>For every significant decision it shall be possible to determine:</w:t>
        <w:br/>
        <w:t>• What decision was made.</w:t>
        <w:br/>
        <w:t>• Why the decision was made.</w:t>
        <w:br/>
        <w:t>• Which inputs and policies were used.</w:t>
        <w:br/>
        <w:t>• Which alternatives were rejected.</w:t>
        <w:br/>
        <w:t>• What outcome was expected.</w:t>
        <w:br/>
        <w:t>• The confidence level.</w:t>
        <w:br/>
        <w:t>• Whether execution was successful.</w:t>
        <w:br/>
        <w:br/>
        <w:t>The user should always be able to answer the question:</w:t>
        <w:br/>
        <w:br/>
        <w:t>'Why is HEMS Core doing this?'</w:t>
        <w:br/>
        <w:br/>
        <w:t>without inspecting YAML, automations or source code.</w:t>
      </w:r>
    </w:p>
    <w:p>
      <w:pPr>
        <w:pStyle w:val="Heading3"/>
      </w:pPr>
      <w:r>
        <w:t>2.7 Decision Hierarchy</w:t>
      </w:r>
    </w:p>
    <w:p>
      <w:pPr>
        <w:pStyle w:val="ListNumber"/>
      </w:pPr>
      <w:r>
        <w:t>Safety</w:t>
      </w:r>
    </w:p>
    <w:p>
      <w:pPr>
        <w:pStyle w:val="ListNumber"/>
      </w:pPr>
      <w:r>
        <w:t>System Integrity</w:t>
      </w:r>
    </w:p>
    <w:p>
      <w:pPr>
        <w:pStyle w:val="ListNumber"/>
      </w:pPr>
      <w:r>
        <w:t>Equipment Protection</w:t>
      </w:r>
    </w:p>
    <w:p>
      <w:pPr>
        <w:pStyle w:val="ListNumber"/>
      </w:pPr>
      <w:r>
        <w:t>User Policies</w:t>
      </w:r>
    </w:p>
    <w:p>
      <w:pPr>
        <w:pStyle w:val="ListNumber"/>
      </w:pPr>
      <w:r>
        <w:t>Energy Optimisation</w:t>
      </w:r>
    </w:p>
    <w:p>
      <w:pPr>
        <w:pStyle w:val="ListNumber"/>
      </w:pPr>
      <w:r>
        <w:t>Comfort</w:t>
      </w:r>
    </w:p>
    <w:p>
      <w:pPr>
        <w:pStyle w:val="Heading2"/>
      </w:pPr>
      <w:r>
        <w:t>Chapter Status</w:t>
      </w:r>
    </w:p>
    <w:p>
      <w:r>
        <w:t>Chapter 1: Approved</w:t>
        <w:br/>
        <w:t>Chapter 2: Approved</w:t>
        <w:br/>
        <w:t>Document Status: Draft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