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938C7" w14:textId="77777777" w:rsidR="00D51C21" w:rsidRPr="00656DAF" w:rsidRDefault="00D51C21" w:rsidP="00D51C21">
      <w:pPr>
        <w:pStyle w:val="paragraph"/>
        <w:spacing w:before="0" w:beforeAutospacing="0" w:after="120" w:afterAutospacing="0"/>
        <w:textAlignment w:val="baseline"/>
        <w:rPr>
          <w:rFonts w:ascii="Arial" w:hAnsi="Arial" w:cs="Arial"/>
          <w:sz w:val="18"/>
          <w:szCs w:val="18"/>
        </w:rPr>
      </w:pPr>
      <w:r w:rsidRPr="00656DAF">
        <w:rPr>
          <w:rStyle w:val="eop"/>
          <w:rFonts w:ascii="Arial" w:hAnsi="Arial" w:cs="Arial"/>
          <w:sz w:val="21"/>
          <w:szCs w:val="21"/>
        </w:rPr>
        <w:t> </w:t>
      </w:r>
    </w:p>
    <w:p w14:paraId="04741D3D" w14:textId="77777777" w:rsidR="00D51C21" w:rsidRPr="00656DAF" w:rsidRDefault="00D51C21" w:rsidP="00D51C21">
      <w:pPr>
        <w:pStyle w:val="paragraph"/>
        <w:spacing w:before="0" w:beforeAutospacing="0" w:after="0" w:afterAutospacing="0"/>
        <w:textAlignment w:val="baseline"/>
        <w:rPr>
          <w:rFonts w:ascii="Arial" w:hAnsi="Arial" w:cs="Arial"/>
          <w:sz w:val="18"/>
          <w:szCs w:val="18"/>
        </w:rPr>
      </w:pPr>
      <w:r w:rsidRPr="00656DAF">
        <w:rPr>
          <w:rStyle w:val="eop"/>
          <w:rFonts w:ascii="Arial" w:hAnsi="Arial" w:cs="Arial"/>
          <w:sz w:val="21"/>
          <w:szCs w:val="21"/>
        </w:rPr>
        <w:t> </w:t>
      </w:r>
    </w:p>
    <w:p w14:paraId="759252D9" w14:textId="77777777" w:rsidR="00D51C21" w:rsidRPr="00656DAF" w:rsidRDefault="00D51C21" w:rsidP="00D51C21">
      <w:pPr>
        <w:pStyle w:val="paragraph"/>
        <w:spacing w:before="0" w:beforeAutospacing="0" w:after="0" w:afterAutospacing="0"/>
        <w:textAlignment w:val="baseline"/>
        <w:rPr>
          <w:rFonts w:ascii="Arial" w:hAnsi="Arial" w:cs="Arial"/>
          <w:sz w:val="18"/>
          <w:szCs w:val="18"/>
        </w:rPr>
      </w:pPr>
      <w:r w:rsidRPr="00656DAF">
        <w:rPr>
          <w:rStyle w:val="eop"/>
          <w:rFonts w:ascii="Arial" w:hAnsi="Arial" w:cs="Arial"/>
          <w:sz w:val="21"/>
          <w:szCs w:val="21"/>
        </w:rPr>
        <w:t> </w:t>
      </w:r>
    </w:p>
    <w:p w14:paraId="098136B0" w14:textId="77777777" w:rsidR="00D51C21" w:rsidRPr="00656DAF" w:rsidRDefault="00D51C21" w:rsidP="007F4EED">
      <w:pPr>
        <w:pStyle w:val="paragraph"/>
        <w:spacing w:before="0" w:beforeAutospacing="0" w:after="120" w:afterAutospacing="0" w:line="360" w:lineRule="auto"/>
        <w:jc w:val="center"/>
        <w:textAlignment w:val="baseline"/>
        <w:rPr>
          <w:rStyle w:val="eop"/>
          <w:rFonts w:ascii="Arial" w:hAnsi="Arial" w:cs="Arial"/>
          <w:sz w:val="28"/>
          <w:szCs w:val="28"/>
        </w:rPr>
      </w:pPr>
      <w:r w:rsidRPr="00656DAF">
        <w:rPr>
          <w:rStyle w:val="normaltextrun"/>
          <w:rFonts w:ascii="Arial" w:hAnsi="Arial" w:cs="Arial"/>
          <w:b/>
          <w:bCs/>
          <w:sz w:val="28"/>
          <w:szCs w:val="28"/>
        </w:rPr>
        <w:t>EDUCAÇÃO FINANCEIRA</w:t>
      </w:r>
      <w:r w:rsidRPr="00656DAF">
        <w:rPr>
          <w:rStyle w:val="eop"/>
          <w:rFonts w:ascii="Arial" w:hAnsi="Arial" w:cs="Arial"/>
          <w:sz w:val="28"/>
          <w:szCs w:val="28"/>
        </w:rPr>
        <w:t> </w:t>
      </w:r>
    </w:p>
    <w:p w14:paraId="3D1BA81F" w14:textId="77777777" w:rsidR="00D51C21" w:rsidRPr="00656DAF" w:rsidRDefault="00D51C21" w:rsidP="00D51C21">
      <w:pPr>
        <w:pStyle w:val="paragraph"/>
        <w:spacing w:before="0" w:beforeAutospacing="0" w:after="0" w:afterAutospacing="0"/>
        <w:jc w:val="center"/>
        <w:textAlignment w:val="baseline"/>
        <w:rPr>
          <w:rStyle w:val="eop"/>
          <w:rFonts w:ascii="Arial" w:hAnsi="Arial" w:cs="Arial"/>
        </w:rPr>
      </w:pPr>
    </w:p>
    <w:p w14:paraId="690D9137" w14:textId="7D4F7352" w:rsidR="00D51C21" w:rsidRPr="00656DAF" w:rsidRDefault="00D51C21" w:rsidP="00D51C21">
      <w:pPr>
        <w:pStyle w:val="paragraph"/>
        <w:spacing w:before="0" w:beforeAutospacing="0" w:after="0" w:afterAutospacing="0"/>
        <w:jc w:val="center"/>
        <w:textAlignment w:val="baseline"/>
        <w:rPr>
          <w:rStyle w:val="normaltextrun"/>
          <w:rFonts w:ascii="Arial" w:hAnsi="Arial" w:cs="Arial"/>
          <w:bCs/>
        </w:rPr>
      </w:pPr>
      <w:r w:rsidRPr="00656DAF">
        <w:rPr>
          <w:rStyle w:val="normaltextrun"/>
          <w:rFonts w:ascii="Arial" w:hAnsi="Arial" w:cs="Arial"/>
          <w:bCs/>
        </w:rPr>
        <w:t xml:space="preserve">Lucas Mendes </w:t>
      </w:r>
      <w:r w:rsidR="00512D63" w:rsidRPr="00656DAF">
        <w:rPr>
          <w:rStyle w:val="normaltextrun"/>
          <w:rFonts w:ascii="Arial" w:hAnsi="Arial" w:cs="Arial"/>
          <w:bCs/>
        </w:rPr>
        <w:t>Campana</w:t>
      </w:r>
      <w:r w:rsidR="00B3698C" w:rsidRPr="00656DAF">
        <w:rPr>
          <w:rStyle w:val="Refdenotaderodap"/>
          <w:rFonts w:ascii="Arial" w:hAnsi="Arial" w:cs="Arial"/>
          <w:bCs/>
        </w:rPr>
        <w:footnoteReference w:id="1"/>
      </w:r>
    </w:p>
    <w:p w14:paraId="4888D0A8" w14:textId="714E55A9" w:rsidR="00D51C21" w:rsidRPr="00656DAF" w:rsidRDefault="00D51C21" w:rsidP="00D51C21">
      <w:pPr>
        <w:pStyle w:val="paragraph"/>
        <w:spacing w:before="0" w:beforeAutospacing="0" w:after="0" w:afterAutospacing="0"/>
        <w:jc w:val="center"/>
        <w:textAlignment w:val="baseline"/>
        <w:rPr>
          <w:rStyle w:val="normaltextrun"/>
          <w:rFonts w:ascii="Arial" w:hAnsi="Arial" w:cs="Arial"/>
          <w:bCs/>
        </w:rPr>
      </w:pPr>
      <w:r w:rsidRPr="00656DAF">
        <w:rPr>
          <w:rStyle w:val="normaltextrun"/>
          <w:rFonts w:ascii="Arial" w:hAnsi="Arial" w:cs="Arial"/>
          <w:bCs/>
        </w:rPr>
        <w:t>Lucas Rodrigues Vacari</w:t>
      </w:r>
      <w:r w:rsidR="00B3698C" w:rsidRPr="00656DAF">
        <w:rPr>
          <w:rStyle w:val="Refdenotaderodap"/>
          <w:rFonts w:ascii="Arial" w:hAnsi="Arial" w:cs="Arial"/>
          <w:bCs/>
        </w:rPr>
        <w:footnoteReference w:id="2"/>
      </w:r>
    </w:p>
    <w:p w14:paraId="653934BF" w14:textId="10C513FD" w:rsidR="00A540C3" w:rsidRPr="00656DAF" w:rsidRDefault="00A540C3" w:rsidP="00D51C21">
      <w:pPr>
        <w:pStyle w:val="paragraph"/>
        <w:spacing w:before="0" w:beforeAutospacing="0" w:after="0" w:afterAutospacing="0"/>
        <w:jc w:val="center"/>
        <w:textAlignment w:val="baseline"/>
        <w:rPr>
          <w:rStyle w:val="normaltextrun"/>
          <w:rFonts w:ascii="Arial" w:hAnsi="Arial" w:cs="Arial"/>
          <w:bCs/>
        </w:rPr>
      </w:pPr>
      <w:r w:rsidRPr="00656DAF">
        <w:rPr>
          <w:rStyle w:val="normaltextrun"/>
          <w:rFonts w:ascii="Arial" w:hAnsi="Arial" w:cs="Arial"/>
          <w:bCs/>
        </w:rPr>
        <w:t xml:space="preserve">Guilherme </w:t>
      </w:r>
      <w:r w:rsidR="00512D63" w:rsidRPr="00656DAF">
        <w:rPr>
          <w:rStyle w:val="normaltextrun"/>
          <w:rFonts w:ascii="Arial" w:hAnsi="Arial" w:cs="Arial"/>
          <w:bCs/>
        </w:rPr>
        <w:t>Talharim</w:t>
      </w:r>
      <w:r w:rsidRPr="00656DAF">
        <w:rPr>
          <w:rStyle w:val="normaltextrun"/>
          <w:rFonts w:ascii="Arial" w:hAnsi="Arial" w:cs="Arial"/>
          <w:bCs/>
        </w:rPr>
        <w:t xml:space="preserve"> Zanetti</w:t>
      </w:r>
      <w:r w:rsidRPr="00656DAF">
        <w:rPr>
          <w:rStyle w:val="Refdenotaderodap"/>
          <w:rFonts w:ascii="Arial" w:hAnsi="Arial"/>
        </w:rPr>
        <w:t>3</w:t>
      </w:r>
    </w:p>
    <w:p w14:paraId="43B9A987" w14:textId="614C72C7" w:rsidR="00B3698C" w:rsidRPr="00656DAF" w:rsidRDefault="00B3698C" w:rsidP="00D51C21">
      <w:pPr>
        <w:pStyle w:val="paragraph"/>
        <w:spacing w:before="0" w:beforeAutospacing="0" w:after="0" w:afterAutospacing="0"/>
        <w:jc w:val="center"/>
        <w:textAlignment w:val="baseline"/>
        <w:rPr>
          <w:rStyle w:val="normaltextrun"/>
          <w:rFonts w:ascii="Arial" w:hAnsi="Arial" w:cs="Arial"/>
          <w:bCs/>
          <w:vertAlign w:val="superscript"/>
        </w:rPr>
      </w:pPr>
      <w:r w:rsidRPr="00656DAF">
        <w:rPr>
          <w:rStyle w:val="normaltextrun"/>
          <w:rFonts w:ascii="Arial" w:hAnsi="Arial" w:cs="Arial"/>
          <w:bCs/>
        </w:rPr>
        <w:t>Prof.ª Esp. Aline Priscila Schmid</w:t>
      </w:r>
      <w:r w:rsidR="00AA0BB9" w:rsidRPr="00656DAF">
        <w:rPr>
          <w:rStyle w:val="normaltextrun"/>
          <w:rFonts w:ascii="Arial" w:hAnsi="Arial" w:cs="Arial"/>
          <w:bCs/>
        </w:rPr>
        <w:t>t</w:t>
      </w:r>
      <w:r w:rsidR="00A540C3" w:rsidRPr="00656DAF">
        <w:rPr>
          <w:rStyle w:val="Refdenotaderodap"/>
          <w:rFonts w:ascii="Arial" w:hAnsi="Arial" w:cs="Arial"/>
          <w:bCs/>
        </w:rPr>
        <w:t>4</w:t>
      </w:r>
    </w:p>
    <w:p w14:paraId="44A97A7B"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34CCA3BD"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29B26872" w14:textId="77777777" w:rsidR="00B3698C" w:rsidRDefault="00B3698C" w:rsidP="00383CBB">
      <w:pPr>
        <w:pStyle w:val="paragraph"/>
        <w:spacing w:before="0" w:beforeAutospacing="0" w:after="0" w:afterAutospacing="0"/>
        <w:ind w:firstLine="0"/>
        <w:textAlignment w:val="baseline"/>
        <w:rPr>
          <w:rStyle w:val="normaltextrun"/>
          <w:rFonts w:ascii="Arial" w:hAnsi="Arial" w:cs="Arial"/>
          <w:b/>
          <w:bCs/>
          <w:sz w:val="28"/>
          <w:szCs w:val="28"/>
        </w:rPr>
      </w:pPr>
      <w:r w:rsidRPr="00CE21A7">
        <w:rPr>
          <w:rStyle w:val="normaltextrun"/>
          <w:rFonts w:ascii="Arial" w:hAnsi="Arial" w:cs="Arial"/>
          <w:b/>
          <w:bCs/>
          <w:sz w:val="28"/>
          <w:szCs w:val="28"/>
        </w:rPr>
        <w:t>Resumo</w:t>
      </w:r>
    </w:p>
    <w:p w14:paraId="38DD13DD" w14:textId="77777777" w:rsidR="00CE21A7" w:rsidRPr="00CE21A7" w:rsidRDefault="00CE21A7" w:rsidP="00383CBB">
      <w:pPr>
        <w:pStyle w:val="paragraph"/>
        <w:spacing w:before="0" w:beforeAutospacing="0" w:after="0" w:afterAutospacing="0"/>
        <w:ind w:firstLine="0"/>
        <w:textAlignment w:val="baseline"/>
        <w:rPr>
          <w:rStyle w:val="normaltextrun"/>
          <w:rFonts w:ascii="Arial" w:hAnsi="Arial" w:cs="Arial"/>
          <w:b/>
          <w:bCs/>
          <w:sz w:val="28"/>
          <w:szCs w:val="28"/>
        </w:rPr>
      </w:pPr>
    </w:p>
    <w:p w14:paraId="71017928" w14:textId="601F6EAE" w:rsidR="00B3698C" w:rsidRDefault="006608A8" w:rsidP="00105979">
      <w:pPr>
        <w:pStyle w:val="paragraph"/>
        <w:spacing w:before="0" w:beforeAutospacing="0" w:after="120" w:afterAutospacing="0" w:line="360" w:lineRule="auto"/>
        <w:textAlignment w:val="baseline"/>
        <w:rPr>
          <w:rStyle w:val="normaltextrun"/>
          <w:rFonts w:ascii="Arial" w:hAnsi="Arial" w:cs="Arial"/>
        </w:rPr>
      </w:pPr>
      <w:r w:rsidRPr="00CE21A7">
        <w:rPr>
          <w:rStyle w:val="normaltextrun"/>
          <w:rFonts w:ascii="Arial" w:hAnsi="Arial" w:cs="Arial"/>
        </w:rPr>
        <w:t>O projeto Teen Invest consiste em um site para jovens adolescentes que possuem interesse em aprender sobre educação financeira, nele o usuário será introduzido ao mundo financeiro de forma simples e</w:t>
      </w:r>
      <w:r w:rsidR="00CE21A7" w:rsidRPr="00CE21A7">
        <w:rPr>
          <w:rStyle w:val="normaltextrun"/>
          <w:rFonts w:ascii="Arial" w:hAnsi="Arial" w:cs="Arial"/>
        </w:rPr>
        <w:t xml:space="preserve"> de fácil entendimento.</w:t>
      </w:r>
    </w:p>
    <w:p w14:paraId="13B53484" w14:textId="77777777" w:rsidR="00105979" w:rsidRDefault="00105979" w:rsidP="00105979">
      <w:pPr>
        <w:pStyle w:val="paragraph"/>
        <w:spacing w:before="0" w:beforeAutospacing="0" w:after="120" w:afterAutospacing="0" w:line="360" w:lineRule="auto"/>
        <w:textAlignment w:val="baseline"/>
        <w:rPr>
          <w:rStyle w:val="normaltextrun"/>
          <w:rFonts w:ascii="Arial" w:hAnsi="Arial" w:cs="Arial"/>
        </w:rPr>
      </w:pPr>
    </w:p>
    <w:p w14:paraId="6091DA7B" w14:textId="53C662EF" w:rsidR="00B3698C" w:rsidRDefault="00CE21A7" w:rsidP="00383CBB">
      <w:pPr>
        <w:pStyle w:val="paragraph"/>
        <w:spacing w:before="0" w:beforeAutospacing="0" w:after="0" w:afterAutospacing="0"/>
        <w:ind w:firstLine="0"/>
        <w:textAlignment w:val="baseline"/>
        <w:rPr>
          <w:rStyle w:val="normaltextrun"/>
          <w:rFonts w:ascii="Arial" w:hAnsi="Arial" w:cs="Arial"/>
          <w:bCs/>
        </w:rPr>
      </w:pPr>
      <w:r w:rsidRPr="00105979">
        <w:rPr>
          <w:rStyle w:val="normaltextrun"/>
          <w:rFonts w:ascii="Arial" w:hAnsi="Arial" w:cs="Arial"/>
          <w:b/>
          <w:bCs/>
          <w:sz w:val="28"/>
          <w:szCs w:val="28"/>
        </w:rPr>
        <w:t>Palavra-chave:</w:t>
      </w:r>
      <w:r>
        <w:rPr>
          <w:rStyle w:val="normaltextrun"/>
          <w:rFonts w:ascii="Arial" w:hAnsi="Arial" w:cs="Arial"/>
          <w:bCs/>
        </w:rPr>
        <w:t xml:space="preserve"> In</w:t>
      </w:r>
      <w:r w:rsidR="00905F53">
        <w:rPr>
          <w:rStyle w:val="normaltextrun"/>
          <w:rFonts w:ascii="Arial" w:hAnsi="Arial" w:cs="Arial"/>
          <w:bCs/>
        </w:rPr>
        <w:t>vestimento, Educação Financeira, Aprendizado.</w:t>
      </w:r>
    </w:p>
    <w:p w14:paraId="533FAE5C" w14:textId="77777777" w:rsidR="00CE21A7" w:rsidRPr="00656DAF" w:rsidRDefault="00CE21A7" w:rsidP="00383CBB">
      <w:pPr>
        <w:pStyle w:val="paragraph"/>
        <w:spacing w:before="0" w:beforeAutospacing="0" w:after="0" w:afterAutospacing="0"/>
        <w:ind w:firstLine="0"/>
        <w:textAlignment w:val="baseline"/>
        <w:rPr>
          <w:rStyle w:val="normaltextrun"/>
          <w:rFonts w:ascii="Arial" w:hAnsi="Arial" w:cs="Arial"/>
          <w:bCs/>
        </w:rPr>
      </w:pPr>
    </w:p>
    <w:p w14:paraId="567790B3"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2FFF6DCD" w14:textId="051E57CD" w:rsidR="00CE21A7" w:rsidRPr="00811494" w:rsidRDefault="00AE57C4" w:rsidP="00CE21A7">
      <w:pPr>
        <w:pStyle w:val="paragraph"/>
        <w:spacing w:before="0" w:beforeAutospacing="0" w:after="0" w:afterAutospacing="0"/>
        <w:ind w:firstLine="0"/>
        <w:textAlignment w:val="baseline"/>
        <w:rPr>
          <w:rStyle w:val="normaltextrun"/>
          <w:rFonts w:ascii="Arial" w:hAnsi="Arial" w:cs="Arial"/>
          <w:b/>
          <w:bCs/>
          <w:sz w:val="28"/>
          <w:szCs w:val="28"/>
          <w:lang w:val="en-US"/>
        </w:rPr>
      </w:pPr>
      <w:r w:rsidRPr="00811494">
        <w:rPr>
          <w:rStyle w:val="normaltextrun"/>
          <w:rFonts w:ascii="Arial" w:hAnsi="Arial" w:cs="Arial"/>
          <w:b/>
          <w:bCs/>
          <w:sz w:val="28"/>
          <w:szCs w:val="28"/>
          <w:lang w:val="en-US"/>
        </w:rPr>
        <w:t>Abstract</w:t>
      </w:r>
    </w:p>
    <w:p w14:paraId="6A181F90" w14:textId="77777777" w:rsidR="00CE21A7" w:rsidRPr="00811494" w:rsidRDefault="00CE21A7" w:rsidP="00CE21A7">
      <w:pPr>
        <w:pStyle w:val="paragraph"/>
        <w:spacing w:before="0" w:beforeAutospacing="0" w:after="0" w:afterAutospacing="0"/>
        <w:ind w:firstLine="0"/>
        <w:textAlignment w:val="baseline"/>
        <w:rPr>
          <w:rStyle w:val="normaltextrun"/>
          <w:rFonts w:ascii="Arial" w:hAnsi="Arial" w:cs="Arial"/>
          <w:bCs/>
          <w:lang w:val="en-US"/>
        </w:rPr>
      </w:pPr>
    </w:p>
    <w:p w14:paraId="68696075" w14:textId="75242145" w:rsidR="00CE21A7" w:rsidRPr="00811494" w:rsidRDefault="00CE21A7" w:rsidP="00105979">
      <w:pPr>
        <w:pStyle w:val="paragraph"/>
        <w:spacing w:before="0" w:beforeAutospacing="0" w:after="120" w:afterAutospacing="0" w:line="360" w:lineRule="auto"/>
        <w:textAlignment w:val="baseline"/>
        <w:rPr>
          <w:rStyle w:val="normaltextrun"/>
          <w:rFonts w:ascii="Arial" w:hAnsi="Arial" w:cs="Arial"/>
          <w:lang w:val="en-US"/>
        </w:rPr>
      </w:pPr>
      <w:r w:rsidRPr="00811494">
        <w:rPr>
          <w:rStyle w:val="normaltextrun"/>
          <w:rFonts w:ascii="Arial" w:hAnsi="Arial" w:cs="Arial"/>
          <w:lang w:val="en-US"/>
        </w:rPr>
        <w:t>The Teen Invest project consists of a website for young teenagers who are interested in learning about financial education, where the user will be introduced to the financial world in a simple and easy to understand way.</w:t>
      </w:r>
    </w:p>
    <w:p w14:paraId="787D1DB8" w14:textId="77777777" w:rsidR="00B3698C" w:rsidRPr="00811494" w:rsidRDefault="00B3698C" w:rsidP="00B3698C">
      <w:pPr>
        <w:pStyle w:val="paragraph"/>
        <w:spacing w:before="0" w:beforeAutospacing="0" w:after="0" w:afterAutospacing="0"/>
        <w:textAlignment w:val="baseline"/>
        <w:rPr>
          <w:rStyle w:val="normaltextrun"/>
          <w:rFonts w:ascii="Arial" w:hAnsi="Arial" w:cs="Arial"/>
          <w:bCs/>
          <w:lang w:val="en-US"/>
        </w:rPr>
      </w:pPr>
    </w:p>
    <w:p w14:paraId="72EA0C3C" w14:textId="70748B00" w:rsidR="00B3698C" w:rsidRPr="00811494" w:rsidRDefault="00B3698C" w:rsidP="00383CBB">
      <w:pPr>
        <w:pStyle w:val="paragraph"/>
        <w:spacing w:before="0" w:beforeAutospacing="0" w:after="0" w:afterAutospacing="0"/>
        <w:ind w:firstLine="0"/>
        <w:textAlignment w:val="baseline"/>
        <w:rPr>
          <w:rStyle w:val="normaltextrun"/>
          <w:rFonts w:ascii="Arial" w:hAnsi="Arial" w:cs="Arial"/>
          <w:b/>
          <w:bCs/>
          <w:sz w:val="28"/>
          <w:szCs w:val="28"/>
          <w:lang w:val="en-US"/>
        </w:rPr>
      </w:pPr>
      <w:r w:rsidRPr="00811494">
        <w:rPr>
          <w:rStyle w:val="normaltextrun"/>
          <w:rFonts w:ascii="Arial" w:hAnsi="Arial" w:cs="Arial"/>
          <w:b/>
          <w:bCs/>
          <w:sz w:val="28"/>
          <w:szCs w:val="28"/>
          <w:lang w:val="en-US"/>
        </w:rPr>
        <w:t>Key words:</w:t>
      </w:r>
      <w:r w:rsidR="00105979" w:rsidRPr="00811494">
        <w:rPr>
          <w:rStyle w:val="normaltextrun"/>
          <w:rFonts w:ascii="Arial" w:hAnsi="Arial" w:cs="Arial"/>
          <w:b/>
          <w:bCs/>
          <w:sz w:val="28"/>
          <w:szCs w:val="28"/>
          <w:lang w:val="en-US"/>
        </w:rPr>
        <w:t xml:space="preserve"> </w:t>
      </w:r>
      <w:r w:rsidR="00905F53">
        <w:rPr>
          <w:rStyle w:val="normaltextrun"/>
          <w:rFonts w:ascii="Arial" w:hAnsi="Arial" w:cs="Arial"/>
          <w:bCs/>
          <w:lang w:val="en-US"/>
        </w:rPr>
        <w:t>Investment, Financial Education, Apprenticeship.</w:t>
      </w:r>
    </w:p>
    <w:p w14:paraId="4FE5E626" w14:textId="41BB1AC5" w:rsidR="00D35DB6" w:rsidRPr="00811494" w:rsidRDefault="00D35DB6" w:rsidP="00383CBB">
      <w:pPr>
        <w:pStyle w:val="paragraph"/>
        <w:spacing w:before="0" w:beforeAutospacing="0" w:after="0" w:afterAutospacing="0"/>
        <w:ind w:firstLine="0"/>
        <w:textAlignment w:val="baseline"/>
        <w:rPr>
          <w:rStyle w:val="normaltextrun"/>
          <w:rFonts w:ascii="Arial" w:hAnsi="Arial" w:cs="Arial"/>
          <w:bCs/>
          <w:lang w:val="en-US"/>
        </w:rPr>
      </w:pPr>
    </w:p>
    <w:p w14:paraId="41FEBEAC" w14:textId="64E5B4C8" w:rsidR="00D35DB6" w:rsidRPr="00811494" w:rsidRDefault="00D35DB6" w:rsidP="00383CBB">
      <w:pPr>
        <w:pStyle w:val="paragraph"/>
        <w:spacing w:before="0" w:beforeAutospacing="0" w:after="0" w:afterAutospacing="0"/>
        <w:ind w:firstLine="0"/>
        <w:textAlignment w:val="baseline"/>
        <w:rPr>
          <w:rStyle w:val="normaltextrun"/>
          <w:rFonts w:ascii="Arial" w:hAnsi="Arial" w:cs="Arial"/>
          <w:bCs/>
          <w:lang w:val="en-US"/>
        </w:rPr>
      </w:pPr>
    </w:p>
    <w:p w14:paraId="5B5556DD" w14:textId="73F23FF0" w:rsidR="00D35DB6" w:rsidRPr="00811494" w:rsidRDefault="00D35DB6" w:rsidP="00383CBB">
      <w:pPr>
        <w:pStyle w:val="paragraph"/>
        <w:spacing w:before="0" w:beforeAutospacing="0" w:after="0" w:afterAutospacing="0"/>
        <w:ind w:firstLine="0"/>
        <w:textAlignment w:val="baseline"/>
        <w:rPr>
          <w:rStyle w:val="normaltextrun"/>
          <w:rFonts w:ascii="Arial" w:hAnsi="Arial" w:cs="Arial"/>
          <w:bCs/>
          <w:lang w:val="en-US"/>
        </w:rPr>
      </w:pPr>
    </w:p>
    <w:p w14:paraId="2F8BCA5B" w14:textId="20DEDBC1" w:rsidR="00D35DB6" w:rsidRPr="00811494" w:rsidRDefault="00D35DB6" w:rsidP="00383CBB">
      <w:pPr>
        <w:pStyle w:val="paragraph"/>
        <w:spacing w:before="0" w:beforeAutospacing="0" w:after="0" w:afterAutospacing="0"/>
        <w:ind w:firstLine="0"/>
        <w:textAlignment w:val="baseline"/>
        <w:rPr>
          <w:rStyle w:val="normaltextrun"/>
          <w:rFonts w:ascii="Arial" w:hAnsi="Arial" w:cs="Arial"/>
          <w:bCs/>
          <w:lang w:val="en-US"/>
        </w:rPr>
      </w:pPr>
    </w:p>
    <w:p w14:paraId="20A134A9" w14:textId="636DFE0D" w:rsidR="00D35DB6" w:rsidRPr="00811494" w:rsidRDefault="00D35DB6" w:rsidP="00383CBB">
      <w:pPr>
        <w:pStyle w:val="paragraph"/>
        <w:spacing w:before="0" w:beforeAutospacing="0" w:after="0" w:afterAutospacing="0"/>
        <w:ind w:firstLine="0"/>
        <w:textAlignment w:val="baseline"/>
        <w:rPr>
          <w:rStyle w:val="normaltextrun"/>
          <w:rFonts w:ascii="Arial" w:hAnsi="Arial" w:cs="Arial"/>
          <w:bCs/>
          <w:lang w:val="en-US"/>
        </w:rPr>
      </w:pPr>
    </w:p>
    <w:p w14:paraId="0DB81D94" w14:textId="6B537CF9" w:rsidR="00D35DB6" w:rsidRPr="00811494" w:rsidRDefault="00D35DB6" w:rsidP="00383CBB">
      <w:pPr>
        <w:pStyle w:val="paragraph"/>
        <w:spacing w:before="0" w:beforeAutospacing="0" w:after="0" w:afterAutospacing="0"/>
        <w:ind w:firstLine="0"/>
        <w:textAlignment w:val="baseline"/>
        <w:rPr>
          <w:rStyle w:val="normaltextrun"/>
          <w:rFonts w:ascii="Arial" w:hAnsi="Arial" w:cs="Arial"/>
          <w:bCs/>
          <w:lang w:val="en-US"/>
        </w:rPr>
      </w:pPr>
    </w:p>
    <w:p w14:paraId="7CEE3DDC" w14:textId="5AC82638" w:rsidR="00D35DB6" w:rsidRPr="00811494" w:rsidRDefault="00D35DB6" w:rsidP="00383CBB">
      <w:pPr>
        <w:pStyle w:val="paragraph"/>
        <w:spacing w:before="0" w:beforeAutospacing="0" w:after="0" w:afterAutospacing="0"/>
        <w:ind w:firstLine="0"/>
        <w:textAlignment w:val="baseline"/>
        <w:rPr>
          <w:rStyle w:val="normaltextrun"/>
          <w:rFonts w:ascii="Arial" w:hAnsi="Arial" w:cs="Arial"/>
          <w:bCs/>
          <w:lang w:val="en-US"/>
        </w:rPr>
      </w:pPr>
    </w:p>
    <w:p w14:paraId="4B6F1194" w14:textId="7F022F6E" w:rsidR="00D35DB6" w:rsidRPr="00811494" w:rsidRDefault="00D35DB6" w:rsidP="00383CBB">
      <w:pPr>
        <w:pStyle w:val="paragraph"/>
        <w:spacing w:before="0" w:beforeAutospacing="0" w:after="0" w:afterAutospacing="0"/>
        <w:ind w:firstLine="0"/>
        <w:textAlignment w:val="baseline"/>
        <w:rPr>
          <w:rStyle w:val="normaltextrun"/>
          <w:rFonts w:ascii="Arial" w:hAnsi="Arial" w:cs="Arial"/>
          <w:bCs/>
          <w:lang w:val="en-US"/>
        </w:rPr>
      </w:pPr>
    </w:p>
    <w:p w14:paraId="2B442771" w14:textId="3FFCD0A6" w:rsidR="00B3698C" w:rsidRPr="00656DAF" w:rsidRDefault="00216261" w:rsidP="007F4EED">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Style w:val="normaltextrun"/>
          <w:rFonts w:ascii="Arial" w:hAnsi="Arial" w:cs="Arial"/>
          <w:b/>
          <w:bCs/>
          <w:sz w:val="28"/>
          <w:szCs w:val="28"/>
        </w:rPr>
        <w:lastRenderedPageBreak/>
        <w:t xml:space="preserve">1. </w:t>
      </w:r>
      <w:r w:rsidR="00B3698C" w:rsidRPr="00656DAF">
        <w:rPr>
          <w:rStyle w:val="normaltextrun"/>
          <w:rFonts w:ascii="Arial" w:hAnsi="Arial" w:cs="Arial"/>
          <w:b/>
          <w:bCs/>
          <w:sz w:val="28"/>
          <w:szCs w:val="28"/>
        </w:rPr>
        <w:t>INTRODUCÃO</w:t>
      </w:r>
    </w:p>
    <w:p w14:paraId="60DD3576" w14:textId="3D606317" w:rsidR="00D35DB6" w:rsidRPr="00656DAF" w:rsidRDefault="00D35DB6" w:rsidP="00BE07FA">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A educação financeira vem cada vez mais ganhando importância e espaço no tempo atual, mais pessoas acabam desenvolvendo interesse sobre esse assunto</w:t>
      </w:r>
      <w:r w:rsidR="00AE178E" w:rsidRPr="00656DAF">
        <w:rPr>
          <w:rStyle w:val="normaltextrun"/>
          <w:rFonts w:ascii="Arial" w:hAnsi="Arial" w:cs="Arial"/>
        </w:rPr>
        <w:t>,</w:t>
      </w:r>
      <w:r w:rsidRPr="00656DAF">
        <w:rPr>
          <w:rStyle w:val="normaltextrun"/>
          <w:rFonts w:ascii="Arial" w:hAnsi="Arial" w:cs="Arial"/>
        </w:rPr>
        <w:t xml:space="preserve"> pois</w:t>
      </w:r>
      <w:r w:rsidR="00AE178E" w:rsidRPr="00656DAF">
        <w:rPr>
          <w:rStyle w:val="normaltextrun"/>
          <w:rFonts w:ascii="Arial" w:hAnsi="Arial" w:cs="Arial"/>
        </w:rPr>
        <w:t xml:space="preserve"> sabem que quanto mais informação e conhecimento elas possuírem, melhor será a sua qualidade de vida e diminuirá as possibilidades de passar por alguma dificuldade financeira.</w:t>
      </w:r>
    </w:p>
    <w:p w14:paraId="10C7D574" w14:textId="59701FDA" w:rsidR="00B25D7D" w:rsidRPr="00656DAF" w:rsidRDefault="00B25D7D" w:rsidP="00BE07FA">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 base para ter uma boa formação que futuramente haja uma sociedade que seja mais consciente e também mais sustentável é a educação, e umas das justificativas para a colocar a Educação Financeira na grade de ensino das escolas (Domingos,2018).</w:t>
      </w:r>
    </w:p>
    <w:p w14:paraId="6012527B" w14:textId="77777777" w:rsidR="00151FC4" w:rsidRPr="00656DAF" w:rsidRDefault="00151FC4" w:rsidP="00BE07FA">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Terceiro (2021) diz que a recente crise que o nosso país passou e está passando evidencia ainda mais o tamanho da importância da educação financeira pessoal, já que muitas pessoas e até mesmo empresas e estabelecimentos sofreram grandes impactos em suas rendas e por isso passaram por alguns momentos difíceis. Com isso mostrasse claramente como ter conhecimento sobre educação financeira e possuir uma reserva de emergência e essencial na vida de qualquer pessoa, já que imprevistos e emergências deixam avisado quando irão aparecer.</w:t>
      </w:r>
    </w:p>
    <w:p w14:paraId="32EB5822" w14:textId="69527536" w:rsidR="00D77993" w:rsidRPr="00656DAF" w:rsidRDefault="00AA0E25" w:rsidP="00EE7EBC">
      <w:pPr>
        <w:pStyle w:val="paragraph"/>
        <w:spacing w:before="0" w:beforeAutospacing="0" w:after="120" w:afterAutospacing="0" w:line="360" w:lineRule="auto"/>
        <w:textAlignment w:val="baseline"/>
        <w:rPr>
          <w:rStyle w:val="normaltextrun"/>
          <w:rFonts w:ascii="Arial" w:hAnsi="Arial" w:cs="Arial"/>
          <w:b/>
          <w:bCs/>
        </w:rPr>
      </w:pPr>
      <w:r w:rsidRPr="00656DAF">
        <w:rPr>
          <w:rStyle w:val="eop"/>
          <w:rFonts w:ascii="Arial" w:hAnsi="Arial" w:cs="Arial"/>
        </w:rPr>
        <w:t>Segundo Borges et al. (2010), se não houve uma educação financeira na vida das pessoas, os prejuízos afetaram diretamente administração de seus recursos. Há, ainda, aspectos intrínsecos e extrínsecos que contribuem para a gestão destes recursos. Sugere-se que a pessoa experimente a rotina de gerir as finanças, para que assim possa vivenciar seus benefícios, verificando o dinheiro se capitalizar, evitar dívidas e oportunizar a realização de sucessos através da educação financeira. Borges também cita as dificuldades no gerenciamento das finanças pessoais, em parte causado pela falta de educação financeira, situação que não permite creditar a importância devida ao planejamento financeiro, o que acaba gerando a utilização dos instrumentos de crédito de forma desmedida, a falta de reservas e o consequente endividamento, apontados em uma pesquisa feita.</w:t>
      </w:r>
      <w:r w:rsidR="00D77993" w:rsidRPr="00656DAF">
        <w:rPr>
          <w:rStyle w:val="normaltextrun"/>
          <w:rFonts w:ascii="Arial" w:hAnsi="Arial" w:cs="Arial"/>
          <w:b/>
          <w:bCs/>
        </w:rPr>
        <w:t xml:space="preserve"> </w:t>
      </w:r>
    </w:p>
    <w:p w14:paraId="09A0CE9F" w14:textId="77777777" w:rsidR="00D77993" w:rsidRPr="00656DAF" w:rsidRDefault="00D77993" w:rsidP="00D77993">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 xml:space="preserve">Atualmente a dificuldade financeira é uma realidade que vários brasileiros acabam enfrentando por conta do salário que recebem ser curto, o preço das </w:t>
      </w:r>
      <w:r w:rsidRPr="00656DAF">
        <w:rPr>
          <w:rStyle w:val="normaltextrun"/>
          <w:rFonts w:ascii="Arial" w:hAnsi="Arial" w:cs="Arial"/>
        </w:rPr>
        <w:lastRenderedPageBreak/>
        <w:t>contas básicas como energia e água só estarem cada vez mais elevados. E também pelo fato de não possuir um conhecimento sobre educação financeira e não saber poupar ou até mesmo investir seu dinheiro de forma segura.</w:t>
      </w:r>
    </w:p>
    <w:p w14:paraId="79235B10" w14:textId="77777777" w:rsidR="00D77993" w:rsidRPr="00656DAF" w:rsidRDefault="00D77993" w:rsidP="00D77993">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A partir das considerações levantas, com a finalidade de mostrar a dura realidade de vários brasileiros leva a questão principal desse tema: como pode ser feita a abordagem de conscientização, um breve ensinamento e estimulo para a aprendizagem da Educação Financeira para adolescentes e jovens?</w:t>
      </w:r>
    </w:p>
    <w:p w14:paraId="1C5ABCC3" w14:textId="77777777" w:rsidR="00D77993" w:rsidRPr="00656DAF" w:rsidRDefault="00D77993" w:rsidP="007F4EED">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4157178A" w14:textId="6902596A" w:rsidR="00D77993" w:rsidRPr="00211BAE" w:rsidRDefault="00D77993" w:rsidP="00D77993">
      <w:pPr>
        <w:pStyle w:val="paragraph"/>
        <w:spacing w:before="0" w:beforeAutospacing="0" w:after="120" w:afterAutospacing="0" w:line="360" w:lineRule="auto"/>
        <w:ind w:firstLine="0"/>
        <w:textAlignment w:val="baseline"/>
        <w:rPr>
          <w:rStyle w:val="eop"/>
          <w:rFonts w:ascii="Arial" w:hAnsi="Arial" w:cs="Arial"/>
          <w:sz w:val="20"/>
          <w:szCs w:val="21"/>
        </w:rPr>
      </w:pPr>
      <w:r w:rsidRPr="00211BAE">
        <w:rPr>
          <w:rStyle w:val="normaltextrun"/>
          <w:rFonts w:ascii="Arial" w:hAnsi="Arial" w:cs="Arial"/>
          <w:b/>
          <w:bCs/>
          <w:szCs w:val="28"/>
        </w:rPr>
        <w:t>1.1 USABILIDADE DO SISTEMA</w:t>
      </w:r>
    </w:p>
    <w:p w14:paraId="452EECDD" w14:textId="77777777" w:rsidR="00D77993" w:rsidRPr="00656DAF" w:rsidRDefault="00D77993" w:rsidP="00D77993">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A usabilidade é um conceito chave no campo da Interação Humano-Computador (IHC), sendo um atributo de qualidade de sistemas que são fáceis de usar e de aprender. Em outras palavras, diz quão intuitiva é a interface gráfica de usuário ou, simplesmente, interface de usuário. Trata-se, portanto, de uma característica pela qual o usuário expressa seu interesse ou não em utilizar um sistema. Na grande maioria dos casos, os usuários preferem um sistema de fácil uso, mesmo com funcionalidades mais simples, a um sistema recheado de funcionalidades, porém de manipulação complexa e não intuitiva.</w:t>
      </w:r>
    </w:p>
    <w:p w14:paraId="3441AB0F" w14:textId="77777777" w:rsidR="00D77993" w:rsidRPr="00656DAF" w:rsidRDefault="00D77993" w:rsidP="00D77993">
      <w:pPr>
        <w:pStyle w:val="paragraph"/>
        <w:spacing w:before="0" w:beforeAutospacing="0" w:after="120" w:afterAutospacing="0" w:line="360" w:lineRule="auto"/>
        <w:textAlignment w:val="baseline"/>
        <w:rPr>
          <w:rFonts w:ascii="Arial" w:eastAsia="Yu Mincho" w:hAnsi="Arial" w:cs="Arial"/>
          <w:szCs w:val="22"/>
        </w:rPr>
      </w:pPr>
    </w:p>
    <w:p w14:paraId="43FE8D3B" w14:textId="559CA545" w:rsidR="00D77993" w:rsidRDefault="00D77993" w:rsidP="0072086B">
      <w:pPr>
        <w:pStyle w:val="paragraph"/>
        <w:numPr>
          <w:ilvl w:val="2"/>
          <w:numId w:val="6"/>
        </w:numPr>
        <w:spacing w:before="0" w:beforeAutospacing="0" w:after="120" w:afterAutospacing="0" w:line="360" w:lineRule="auto"/>
        <w:textAlignment w:val="baseline"/>
        <w:rPr>
          <w:rStyle w:val="normaltextrun"/>
          <w:rFonts w:ascii="Arial" w:hAnsi="Arial" w:cs="Arial"/>
          <w:b/>
          <w:bCs/>
        </w:rPr>
      </w:pPr>
      <w:r w:rsidRPr="00656DAF">
        <w:rPr>
          <w:rStyle w:val="normaltextrun"/>
          <w:rFonts w:ascii="Arial" w:hAnsi="Arial" w:cs="Arial"/>
          <w:b/>
          <w:bCs/>
        </w:rPr>
        <w:t>EXEMPLO DE UTILIZAÇÃO NO SISTEMA</w:t>
      </w:r>
    </w:p>
    <w:p w14:paraId="2973A699" w14:textId="3056EE02" w:rsidR="0072086B" w:rsidRPr="0072086B" w:rsidRDefault="0072086B" w:rsidP="0072086B">
      <w:pPr>
        <w:pStyle w:val="paragraph"/>
        <w:spacing w:before="0" w:beforeAutospacing="0" w:after="120" w:afterAutospacing="0" w:line="360" w:lineRule="auto"/>
        <w:ind w:firstLine="0"/>
        <w:jc w:val="center"/>
        <w:textAlignment w:val="baseline"/>
        <w:rPr>
          <w:rFonts w:ascii="Arial" w:eastAsia="Yu Mincho" w:hAnsi="Arial" w:cs="Arial"/>
          <w:b/>
          <w:bCs/>
          <w:sz w:val="20"/>
          <w:szCs w:val="20"/>
        </w:rPr>
      </w:pPr>
      <w:r w:rsidRPr="0072086B">
        <w:rPr>
          <w:rFonts w:ascii="Arial" w:eastAsia="Yu Mincho" w:hAnsi="Arial" w:cs="Arial"/>
          <w:b/>
          <w:bCs/>
          <w:sz w:val="20"/>
          <w:szCs w:val="20"/>
        </w:rPr>
        <w:t xml:space="preserve">Figura </w:t>
      </w:r>
      <w:r w:rsidRPr="0072086B">
        <w:rPr>
          <w:rFonts w:ascii="Arial" w:eastAsia="Yu Mincho" w:hAnsi="Arial" w:cs="Arial"/>
          <w:b/>
          <w:bCs/>
          <w:sz w:val="20"/>
          <w:szCs w:val="20"/>
        </w:rPr>
        <w:fldChar w:fldCharType="begin"/>
      </w:r>
      <w:r w:rsidRPr="0072086B">
        <w:rPr>
          <w:rFonts w:ascii="Arial" w:eastAsia="Yu Mincho" w:hAnsi="Arial" w:cs="Arial"/>
          <w:b/>
          <w:bCs/>
          <w:sz w:val="20"/>
          <w:szCs w:val="20"/>
        </w:rPr>
        <w:instrText xml:space="preserve"> SEQ Figura \* ARABIC </w:instrText>
      </w:r>
      <w:r w:rsidRPr="0072086B">
        <w:rPr>
          <w:rFonts w:ascii="Arial" w:eastAsia="Yu Mincho" w:hAnsi="Arial" w:cs="Arial"/>
          <w:b/>
          <w:bCs/>
          <w:sz w:val="20"/>
          <w:szCs w:val="20"/>
        </w:rPr>
        <w:fldChar w:fldCharType="separate"/>
      </w:r>
      <w:r w:rsidRPr="0072086B">
        <w:rPr>
          <w:rFonts w:ascii="Arial" w:eastAsia="Yu Mincho" w:hAnsi="Arial" w:cs="Arial"/>
          <w:b/>
          <w:bCs/>
          <w:sz w:val="20"/>
          <w:szCs w:val="20"/>
        </w:rPr>
        <w:t>1</w:t>
      </w:r>
      <w:r w:rsidRPr="0072086B">
        <w:rPr>
          <w:rFonts w:ascii="Arial" w:eastAsia="Yu Mincho" w:hAnsi="Arial" w:cs="Arial"/>
          <w:b/>
          <w:bCs/>
          <w:sz w:val="20"/>
          <w:szCs w:val="20"/>
        </w:rPr>
        <w:fldChar w:fldCharType="end"/>
      </w:r>
      <w:r w:rsidRPr="0072086B">
        <w:rPr>
          <w:rFonts w:ascii="Arial" w:eastAsia="Yu Mincho" w:hAnsi="Arial" w:cs="Arial"/>
          <w:b/>
          <w:bCs/>
          <w:sz w:val="20"/>
          <w:szCs w:val="20"/>
        </w:rPr>
        <w:t xml:space="preserve"> - Tela Principal do site com fácil uso</w:t>
      </w:r>
    </w:p>
    <w:p w14:paraId="177CD7B1" w14:textId="50720A19" w:rsidR="00D77993" w:rsidRPr="00656DAF" w:rsidRDefault="0072086B" w:rsidP="00D77993">
      <w:pPr>
        <w:pStyle w:val="Legenda"/>
        <w:keepNext/>
        <w:ind w:firstLine="0"/>
        <w:jc w:val="center"/>
        <w:rPr>
          <w:rFonts w:eastAsia="Yu Mincho" w:cs="Arial"/>
          <w:b/>
          <w:bCs/>
          <w:i w:val="0"/>
          <w:iCs w:val="0"/>
          <w:color w:val="auto"/>
          <w:sz w:val="20"/>
          <w:szCs w:val="20"/>
          <w:lang w:eastAsia="pt-BR"/>
        </w:rPr>
      </w:pPr>
      <w:r w:rsidRPr="00656DAF">
        <w:rPr>
          <w:rFonts w:eastAsia="Yu Mincho" w:cs="Arial"/>
          <w:noProof/>
          <w:szCs w:val="22"/>
        </w:rPr>
        <w:drawing>
          <wp:anchor distT="0" distB="0" distL="114300" distR="114300" simplePos="0" relativeHeight="251681792" behindDoc="0" locked="0" layoutInCell="1" allowOverlap="1" wp14:anchorId="159CD9AC" wp14:editId="05DE3B45">
            <wp:simplePos x="0" y="0"/>
            <wp:positionH relativeFrom="column">
              <wp:posOffset>358140</wp:posOffset>
            </wp:positionH>
            <wp:positionV relativeFrom="paragraph">
              <wp:posOffset>7620</wp:posOffset>
            </wp:positionV>
            <wp:extent cx="4610100" cy="205740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0100" cy="2057400"/>
                    </a:xfrm>
                    <a:prstGeom prst="rect">
                      <a:avLst/>
                    </a:prstGeom>
                  </pic:spPr>
                </pic:pic>
              </a:graphicData>
            </a:graphic>
            <wp14:sizeRelH relativeFrom="margin">
              <wp14:pctWidth>0</wp14:pctWidth>
            </wp14:sizeRelH>
            <wp14:sizeRelV relativeFrom="margin">
              <wp14:pctHeight>0</wp14:pctHeight>
            </wp14:sizeRelV>
          </wp:anchor>
        </w:drawing>
      </w:r>
    </w:p>
    <w:p w14:paraId="2B6B712D" w14:textId="4ABC6075" w:rsidR="00D77993" w:rsidRPr="00656DAF" w:rsidRDefault="00D77993" w:rsidP="00D77993">
      <w:pPr>
        <w:pStyle w:val="paragraph"/>
        <w:spacing w:before="0" w:beforeAutospacing="0" w:after="120" w:afterAutospacing="0" w:line="360" w:lineRule="auto"/>
        <w:ind w:firstLine="0"/>
        <w:jc w:val="center"/>
        <w:textAlignment w:val="baseline"/>
        <w:rPr>
          <w:rFonts w:ascii="Arial" w:eastAsia="Yu Mincho" w:hAnsi="Arial" w:cs="Arial"/>
          <w:szCs w:val="22"/>
        </w:rPr>
      </w:pPr>
    </w:p>
    <w:p w14:paraId="787062A8" w14:textId="77777777" w:rsidR="0072086B" w:rsidRDefault="0072086B" w:rsidP="00D77993">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0A85C6CA" w14:textId="77777777" w:rsidR="0072086B" w:rsidRDefault="0072086B" w:rsidP="00D77993">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4927DB52" w14:textId="77777777" w:rsidR="0072086B" w:rsidRDefault="0072086B" w:rsidP="00D77993">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41FA318E" w14:textId="77777777" w:rsidR="0072086B" w:rsidRDefault="0072086B" w:rsidP="00D77993">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364BF193" w14:textId="77777777" w:rsidR="0072086B" w:rsidRDefault="0072086B" w:rsidP="00D77993">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53E196F3" w14:textId="5410E930" w:rsidR="00D77993" w:rsidRPr="00656DAF" w:rsidRDefault="00D77993" w:rsidP="00D77993">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r w:rsidR="00732CEA">
        <w:rPr>
          <w:rFonts w:ascii="Arial" w:hAnsi="Arial" w:cs="Arial"/>
          <w:b/>
          <w:bCs/>
          <w:sz w:val="20"/>
          <w:szCs w:val="20"/>
        </w:rPr>
        <w:t xml:space="preserve"> (2022)</w:t>
      </w:r>
    </w:p>
    <w:p w14:paraId="1068CCAF" w14:textId="77777777" w:rsidR="00D77993" w:rsidRPr="00656DAF" w:rsidRDefault="00D77993" w:rsidP="00D77993">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1.1.2 NORMAS (ISO)</w:t>
      </w:r>
    </w:p>
    <w:p w14:paraId="1F811856"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lastRenderedPageBreak/>
        <w:t>A ISO 9241-11 define usabilidade e explica como identificar a informação necessária a ser considerada na especificação ou avaliação de usabilidade de um computador em termos de medidas de desempenho e satisfação do usuário. É dada orientação sobre como descrever de explicitamente o contexto de uso do produto (hardware, software ou serviços) e as medidas relevantes de usabilidade. A orientação é dada na forma de princípios e técnicas gerais, em vez de requisitos para usar métodos específicos.</w:t>
      </w:r>
    </w:p>
    <w:p w14:paraId="368F6F03"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A estrutura da usabilidade está diretamente ligada ao diálogo entre o usuário e o sistema em um contexto de uso, sendo intermediadas por uma interface, cujo objetivo deve ser obtido com Eficácia, Eficiência e Satisfação. Na norma da ISO 9241, a usabilidade e seus compostos utilizam as seguintes deﬁnições:</w:t>
      </w:r>
    </w:p>
    <w:p w14:paraId="37A2A2C7"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Eficácia: Acurácia e completude com as quais usuários alcançam objetivos específicos.</w:t>
      </w:r>
    </w:p>
    <w:p w14:paraId="754B7A37"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Eficiência: Recursos gastos em relação à acurácia e abrangência com as quais usuários atingem objetivos.</w:t>
      </w:r>
    </w:p>
    <w:p w14:paraId="6B9C8C95"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Satisfação: Ausência do desconforto e presença de atitudes positivas para com o uso de um produto.</w:t>
      </w:r>
    </w:p>
    <w:p w14:paraId="6FCA3307"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Contexto de Uso: Usuários, tarefas, equipamento (hardware, software e materiais), e o ambiente físico e social no qual um produto é usado.</w:t>
      </w:r>
    </w:p>
    <w:p w14:paraId="3B1479F8"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A medição de usabilidade é particularmente importante para visualizar a complexidade das interações entre o usuário, os objetivos, as características da tarefa e os outros elementos do contexto de uso. Um produto pode ter níveis significativamente diferentes de usabilidade quando usados em diferentes contextos.</w:t>
      </w:r>
    </w:p>
    <w:p w14:paraId="1B9804A0" w14:textId="77777777" w:rsidR="00D77993" w:rsidRPr="00656DAF" w:rsidRDefault="00D77993" w:rsidP="00BE07FA">
      <w:pPr>
        <w:pStyle w:val="paragraph"/>
        <w:spacing w:before="0" w:beforeAutospacing="0" w:after="120" w:afterAutospacing="0" w:line="360" w:lineRule="auto"/>
        <w:textAlignment w:val="baseline"/>
        <w:rPr>
          <w:rStyle w:val="eop"/>
          <w:rFonts w:ascii="Arial" w:eastAsia="Yu Mincho" w:hAnsi="Arial"/>
        </w:rPr>
      </w:pPr>
      <w:r w:rsidRPr="00656DAF">
        <w:rPr>
          <w:rFonts w:ascii="Arial" w:eastAsia="Yu Mincho" w:hAnsi="Arial" w:cs="Arial"/>
          <w:szCs w:val="22"/>
        </w:rPr>
        <w:t>Planejar para usabilidade, como parte de um projeto e desenvolvimento de produtos, envolve uma identificação sistemática de requisitos para usabilidade, incluindo medidas de usabilidade e descrições verificáveis do contexto de uso. Estas fornecem metas de projeto que podem servir de base para a verificação do projeto resultante.</w:t>
      </w:r>
    </w:p>
    <w:p w14:paraId="31F62653"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p>
    <w:p w14:paraId="4B28FA78" w14:textId="77777777" w:rsidR="00D77993" w:rsidRPr="00656DAF" w:rsidRDefault="00D77993" w:rsidP="00D77993">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lastRenderedPageBreak/>
        <w:t>1.1.3 IMPORTÂNCIA PARA A SOLUÇÃO</w:t>
      </w:r>
    </w:p>
    <w:p w14:paraId="7E1DAFE5" w14:textId="77777777" w:rsidR="00D77993" w:rsidRPr="00656DAF" w:rsidRDefault="00D77993" w:rsidP="00D77993">
      <w:pPr>
        <w:pStyle w:val="paragraph"/>
        <w:spacing w:before="0" w:beforeAutospacing="0" w:after="120" w:afterAutospacing="0" w:line="360" w:lineRule="auto"/>
        <w:textAlignment w:val="baseline"/>
        <w:rPr>
          <w:rStyle w:val="eop"/>
          <w:rFonts w:ascii="Arial" w:eastAsia="Yu Mincho" w:hAnsi="Arial" w:cs="Arial"/>
        </w:rPr>
      </w:pPr>
      <w:r w:rsidRPr="00656DAF">
        <w:rPr>
          <w:rStyle w:val="eop"/>
          <w:rFonts w:ascii="Arial" w:eastAsia="Yu Mincho" w:hAnsi="Arial" w:cs="Arial"/>
        </w:rPr>
        <w:t>Segundo a ISO 9241-11, usabilidade é a capacidade que um produto tem de ser usado por usuários específicos para atingir objetivos específicos com eficácia, eficiência e satisfação em contexto específico de uso.</w:t>
      </w:r>
    </w:p>
    <w:p w14:paraId="33CC37BF" w14:textId="1E1517FC" w:rsidR="00C47944" w:rsidRDefault="00D77993" w:rsidP="00D979D7">
      <w:pPr>
        <w:pStyle w:val="paragraph"/>
        <w:spacing w:before="0" w:beforeAutospacing="0" w:after="120" w:afterAutospacing="0" w:line="360" w:lineRule="auto"/>
        <w:textAlignment w:val="baseline"/>
        <w:rPr>
          <w:rStyle w:val="normaltextrun"/>
          <w:rFonts w:ascii="Arial" w:hAnsi="Arial" w:cs="Arial"/>
        </w:rPr>
      </w:pPr>
      <w:r w:rsidRPr="00656DAF">
        <w:rPr>
          <w:rStyle w:val="eop"/>
          <w:rFonts w:ascii="Arial" w:eastAsia="Yu Mincho" w:hAnsi="Arial" w:cs="Arial"/>
        </w:rPr>
        <w:t>Para a execução de uma tarefa qualquer em um software, existe uma interface na qual o usuário interage com esse programa, isto é, dialoga com ele. Quando o sistema tem um bom nível de usabilidade, o sucesso da atividade acontece de forma rápida e didática. Assim, uma boa usabilidade proporciona um maior nível de eficiência na execução das atividades. Além disso, os custos</w:t>
      </w:r>
      <w:r w:rsidRPr="00656DAF">
        <w:rPr>
          <w:rStyle w:val="eop"/>
          <w:rFonts w:ascii="Arial" w:hAnsi="Arial"/>
        </w:rPr>
        <w:t xml:space="preserve"> </w:t>
      </w:r>
      <w:r w:rsidRPr="00656DAF">
        <w:rPr>
          <w:rStyle w:val="normaltextrun"/>
          <w:rFonts w:ascii="Arial" w:hAnsi="Arial" w:cs="Arial"/>
        </w:rPr>
        <w:t>são reduzidos, já que não é preciso suporte nem treinamentos muito longos. Aprender a mexer no programa, quando ele é amigável, é algo rápido e fácil.</w:t>
      </w:r>
    </w:p>
    <w:p w14:paraId="0368DB37" w14:textId="77777777" w:rsidR="00E11946" w:rsidRPr="00656DAF" w:rsidRDefault="00E11946" w:rsidP="00D979D7">
      <w:pPr>
        <w:pStyle w:val="paragraph"/>
        <w:spacing w:before="0" w:beforeAutospacing="0" w:after="120" w:afterAutospacing="0" w:line="360" w:lineRule="auto"/>
        <w:textAlignment w:val="baseline"/>
        <w:rPr>
          <w:rFonts w:ascii="Arial" w:hAnsi="Arial" w:cs="Arial"/>
          <w:b/>
          <w:bCs/>
          <w:sz w:val="20"/>
          <w:szCs w:val="20"/>
        </w:rPr>
      </w:pPr>
    </w:p>
    <w:p w14:paraId="1B3D1D5B" w14:textId="7E57A005" w:rsidR="00396DC6" w:rsidRDefault="00E11946" w:rsidP="00E11946">
      <w:pPr>
        <w:pStyle w:val="paragraph"/>
        <w:spacing w:before="0" w:beforeAutospacing="0" w:after="120" w:afterAutospacing="0"/>
        <w:ind w:firstLine="0"/>
        <w:textAlignment w:val="baseline"/>
        <w:rPr>
          <w:rStyle w:val="normaltextrun"/>
          <w:rFonts w:ascii="Arial" w:hAnsi="Arial" w:cs="Arial"/>
          <w:b/>
          <w:bCs/>
        </w:rPr>
      </w:pPr>
      <w:r w:rsidRPr="00E11946">
        <w:rPr>
          <w:rStyle w:val="normaltextrun"/>
          <w:rFonts w:ascii="Arial" w:hAnsi="Arial" w:cs="Arial"/>
          <w:b/>
          <w:bCs/>
        </w:rPr>
        <w:t xml:space="preserve">1.2 </w:t>
      </w:r>
      <w:r>
        <w:rPr>
          <w:rStyle w:val="normaltextrun"/>
          <w:rFonts w:ascii="Arial" w:hAnsi="Arial" w:cs="Arial"/>
          <w:b/>
          <w:bCs/>
        </w:rPr>
        <w:t>TIPOS DE SISTEMAS DE INFORMAÇÕES</w:t>
      </w:r>
    </w:p>
    <w:p w14:paraId="34BD42DC" w14:textId="146A7D6A" w:rsidR="00E11946" w:rsidRPr="003466FC" w:rsidRDefault="0074349E" w:rsidP="001E38DB">
      <w:pPr>
        <w:pStyle w:val="paragraph"/>
        <w:spacing w:before="0" w:beforeAutospacing="0" w:after="120" w:afterAutospacing="0" w:line="360" w:lineRule="auto"/>
        <w:textAlignment w:val="baseline"/>
        <w:rPr>
          <w:rStyle w:val="eop"/>
          <w:rFonts w:ascii="Arial" w:eastAsia="Yu Mincho" w:hAnsi="Arial" w:cs="Arial"/>
        </w:rPr>
      </w:pPr>
      <w:r w:rsidRPr="003466FC">
        <w:rPr>
          <w:rStyle w:val="eop"/>
          <w:rFonts w:ascii="Arial" w:eastAsia="Yu Mincho" w:hAnsi="Arial" w:cs="Arial"/>
        </w:rPr>
        <w:t>O nosso projeto é um site para desktop que visa estimular e incentivar os jovens adolescentes a desenvolver</w:t>
      </w:r>
      <w:r w:rsidR="003466FC" w:rsidRPr="003466FC">
        <w:rPr>
          <w:rStyle w:val="eop"/>
          <w:rFonts w:ascii="Arial" w:eastAsia="Yu Mincho" w:hAnsi="Arial" w:cs="Arial"/>
        </w:rPr>
        <w:t>em</w:t>
      </w:r>
      <w:r w:rsidRPr="003466FC">
        <w:rPr>
          <w:rStyle w:val="eop"/>
          <w:rFonts w:ascii="Arial" w:eastAsia="Yu Mincho" w:hAnsi="Arial" w:cs="Arial"/>
        </w:rPr>
        <w:t xml:space="preserve"> o interesse em educação financeira</w:t>
      </w:r>
      <w:r w:rsidR="003466FC" w:rsidRPr="003466FC">
        <w:rPr>
          <w:rStyle w:val="eop"/>
          <w:rFonts w:ascii="Arial" w:eastAsia="Yu Mincho" w:hAnsi="Arial" w:cs="Arial"/>
        </w:rPr>
        <w:t xml:space="preserve"> à fazerem investimentos e também ajudar a possuir uma forma de renda extra, disponibilizando um breve</w:t>
      </w:r>
      <w:r w:rsidR="003466FC">
        <w:rPr>
          <w:rStyle w:val="eop"/>
          <w:rFonts w:ascii="Arial" w:eastAsia="Yu Mincho" w:hAnsi="Arial" w:cs="Arial"/>
        </w:rPr>
        <w:t xml:space="preserve"> resumo sobre cursos, algumas </w:t>
      </w:r>
      <w:r w:rsidR="003466FC" w:rsidRPr="003466FC">
        <w:rPr>
          <w:rStyle w:val="eop"/>
          <w:rFonts w:ascii="Arial" w:eastAsia="Yu Mincho" w:hAnsi="Arial" w:cs="Arial"/>
        </w:rPr>
        <w:t xml:space="preserve">informações importantes e se o usuário se interessar o redirecionamos aonde ela irá poder se aprofundar no assunto. </w:t>
      </w:r>
    </w:p>
    <w:p w14:paraId="05114BF3" w14:textId="776E36B0" w:rsidR="00396DC6" w:rsidRPr="00656DAF" w:rsidRDefault="00396DC6" w:rsidP="00396DC6">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t>1.3 PROPOSTA DO PROJETO</w:t>
      </w:r>
    </w:p>
    <w:p w14:paraId="4184324C" w14:textId="7E6D992A" w:rsidR="00396DC6" w:rsidRPr="00656DAF" w:rsidRDefault="00396DC6" w:rsidP="00396DC6">
      <w:pPr>
        <w:pStyle w:val="paragraph"/>
        <w:spacing w:before="0" w:beforeAutospacing="0" w:after="120" w:afterAutospacing="0"/>
        <w:ind w:firstLine="0"/>
        <w:textAlignment w:val="baseline"/>
        <w:rPr>
          <w:rStyle w:val="normaltextrun"/>
          <w:rFonts w:ascii="Arial" w:hAnsi="Arial" w:cs="Arial"/>
          <w:b/>
          <w:bCs/>
        </w:rPr>
      </w:pPr>
    </w:p>
    <w:p w14:paraId="3A76ECAC" w14:textId="01E53A3D" w:rsidR="000C7DD8" w:rsidRPr="00656DAF" w:rsidRDefault="00814DE1" w:rsidP="00814DE1">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t>1.3.1 OBJETIVOS</w:t>
      </w:r>
    </w:p>
    <w:p w14:paraId="36B05D11" w14:textId="77777777" w:rsidR="00814DE1" w:rsidRPr="00656DAF" w:rsidRDefault="00814DE1" w:rsidP="00814DE1">
      <w:pPr>
        <w:pStyle w:val="paragraph"/>
        <w:spacing w:before="0" w:beforeAutospacing="0" w:after="120" w:afterAutospacing="0"/>
        <w:ind w:firstLine="0"/>
        <w:textAlignment w:val="baseline"/>
        <w:rPr>
          <w:rStyle w:val="normaltextrun"/>
          <w:rFonts w:ascii="Arial" w:hAnsi="Arial" w:cs="Arial"/>
          <w:b/>
          <w:bCs/>
        </w:rPr>
      </w:pPr>
    </w:p>
    <w:p w14:paraId="4B8D5470" w14:textId="22878FB7" w:rsidR="00814DE1" w:rsidRPr="00656DAF" w:rsidRDefault="00814DE1" w:rsidP="00814DE1">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t>1.3.1.1 Objetivo Geral</w:t>
      </w:r>
    </w:p>
    <w:p w14:paraId="0A8F8115" w14:textId="08299F48" w:rsidR="00814DE1" w:rsidRPr="00656DAF" w:rsidRDefault="002813C8" w:rsidP="002813C8">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Motivas as pessoas a terem interesse na área de investimento e rentabilização do dinheiro, de forma que saibam realmente os trâmites da educação financeira.</w:t>
      </w:r>
    </w:p>
    <w:p w14:paraId="77ADFC33" w14:textId="058B4887" w:rsidR="00431DAF" w:rsidRPr="00656DAF" w:rsidRDefault="00431DAF" w:rsidP="00431DAF">
      <w:pPr>
        <w:pStyle w:val="paragraph"/>
        <w:spacing w:before="0" w:beforeAutospacing="0" w:after="120" w:afterAutospacing="0" w:line="360" w:lineRule="auto"/>
        <w:textAlignment w:val="baseline"/>
        <w:rPr>
          <w:rStyle w:val="normaltextrun"/>
          <w:rFonts w:ascii="Arial" w:hAnsi="Arial" w:cs="Arial"/>
        </w:rPr>
      </w:pPr>
      <w:r w:rsidRPr="00656DAF">
        <w:rPr>
          <w:rFonts w:ascii="Arial" w:hAnsi="Arial" w:cs="Arial"/>
        </w:rPr>
        <w:t>Iniciar a educação financeira para adolescentes que certamente trará benefícios na vida adulta, pois aprendem desde cedo a terem uma boa relação com o dinheiro. A proposta é criar um site, de forma a ensinar a importância da educação financeira, de forma que saibam o que fazer com o seu dinheiro, além de proporcionar ótimas alternativas para o crescimento financeiro.</w:t>
      </w:r>
    </w:p>
    <w:p w14:paraId="59521727" w14:textId="0DA13D1D" w:rsidR="002813C8" w:rsidRPr="00656DAF" w:rsidRDefault="002813C8" w:rsidP="002813C8">
      <w:pPr>
        <w:pStyle w:val="paragraph"/>
        <w:spacing w:before="0" w:beforeAutospacing="0" w:after="120" w:afterAutospacing="0" w:line="360" w:lineRule="auto"/>
        <w:textAlignment w:val="baseline"/>
        <w:rPr>
          <w:rStyle w:val="normaltextrun"/>
          <w:rFonts w:ascii="Arial" w:hAnsi="Arial" w:cs="Arial"/>
        </w:rPr>
      </w:pPr>
    </w:p>
    <w:p w14:paraId="43012A8F" w14:textId="45A1253D" w:rsidR="002813C8" w:rsidRPr="00656DAF" w:rsidRDefault="00814DE1" w:rsidP="00814DE1">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t>1.3.1.2 Objetivo Específic</w:t>
      </w:r>
      <w:r w:rsidR="002813C8" w:rsidRPr="00656DAF">
        <w:rPr>
          <w:rStyle w:val="normaltextrun"/>
          <w:rFonts w:ascii="Arial" w:hAnsi="Arial" w:cs="Arial"/>
          <w:b/>
          <w:bCs/>
        </w:rPr>
        <w:t>os</w:t>
      </w:r>
    </w:p>
    <w:p w14:paraId="72FA3995" w14:textId="77777777" w:rsidR="002813C8" w:rsidRPr="00656DAF" w:rsidRDefault="002813C8" w:rsidP="00BE07FA">
      <w:pPr>
        <w:pStyle w:val="paragraph"/>
        <w:numPr>
          <w:ilvl w:val="0"/>
          <w:numId w:val="5"/>
        </w:numPr>
        <w:spacing w:before="0" w:beforeAutospacing="0" w:after="120" w:afterAutospacing="0" w:line="360" w:lineRule="auto"/>
        <w:ind w:left="0" w:firstLine="709"/>
        <w:textAlignment w:val="baseline"/>
        <w:rPr>
          <w:rStyle w:val="normaltextrun"/>
          <w:rFonts w:ascii="Arial" w:hAnsi="Arial" w:cs="Arial"/>
        </w:rPr>
      </w:pPr>
      <w:r w:rsidRPr="00656DAF">
        <w:rPr>
          <w:rStyle w:val="normaltextrun"/>
          <w:rFonts w:ascii="Arial" w:hAnsi="Arial" w:cs="Arial"/>
        </w:rPr>
        <w:t>Conhecimento sobre educação financeira;</w:t>
      </w:r>
    </w:p>
    <w:p w14:paraId="04800058" w14:textId="77777777" w:rsidR="002813C8" w:rsidRPr="00656DAF" w:rsidRDefault="002813C8" w:rsidP="00BE07FA">
      <w:pPr>
        <w:pStyle w:val="paragraph"/>
        <w:numPr>
          <w:ilvl w:val="0"/>
          <w:numId w:val="5"/>
        </w:numPr>
        <w:spacing w:before="0" w:beforeAutospacing="0" w:after="120" w:afterAutospacing="0" w:line="360" w:lineRule="auto"/>
        <w:ind w:left="0" w:firstLine="709"/>
        <w:textAlignment w:val="baseline"/>
        <w:rPr>
          <w:rStyle w:val="normaltextrun"/>
          <w:rFonts w:ascii="Arial" w:hAnsi="Arial" w:cs="Arial"/>
        </w:rPr>
      </w:pPr>
      <w:r w:rsidRPr="00656DAF">
        <w:rPr>
          <w:rStyle w:val="normaltextrun"/>
          <w:rFonts w:ascii="Arial" w:hAnsi="Arial" w:cs="Arial"/>
        </w:rPr>
        <w:t>Controle de gastos;</w:t>
      </w:r>
    </w:p>
    <w:p w14:paraId="3D99E325" w14:textId="77777777" w:rsidR="002813C8" w:rsidRPr="00656DAF" w:rsidRDefault="002813C8" w:rsidP="00BE07FA">
      <w:pPr>
        <w:pStyle w:val="paragraph"/>
        <w:numPr>
          <w:ilvl w:val="0"/>
          <w:numId w:val="5"/>
        </w:numPr>
        <w:spacing w:before="0" w:beforeAutospacing="0" w:after="120" w:afterAutospacing="0" w:line="360" w:lineRule="auto"/>
        <w:ind w:left="0" w:firstLine="709"/>
        <w:textAlignment w:val="baseline"/>
        <w:rPr>
          <w:rStyle w:val="normaltextrun"/>
          <w:rFonts w:ascii="Arial" w:hAnsi="Arial" w:cs="Arial"/>
        </w:rPr>
      </w:pPr>
      <w:r w:rsidRPr="00656DAF">
        <w:rPr>
          <w:rStyle w:val="normaltextrun"/>
          <w:rFonts w:ascii="Arial" w:hAnsi="Arial" w:cs="Arial"/>
        </w:rPr>
        <w:t>Geração de renda extra ou lucro, através do conhecimento em educação financeira, para rentabilização do dinheiro;</w:t>
      </w:r>
    </w:p>
    <w:p w14:paraId="53ABDE9A" w14:textId="57A1BEE1" w:rsidR="002813C8" w:rsidRPr="00656DAF" w:rsidRDefault="002813C8" w:rsidP="00BE07FA">
      <w:pPr>
        <w:pStyle w:val="paragraph"/>
        <w:numPr>
          <w:ilvl w:val="0"/>
          <w:numId w:val="5"/>
        </w:numPr>
        <w:spacing w:before="0" w:beforeAutospacing="0" w:after="120" w:afterAutospacing="0" w:line="360" w:lineRule="auto"/>
        <w:ind w:left="0" w:firstLine="709"/>
        <w:textAlignment w:val="baseline"/>
        <w:rPr>
          <w:rStyle w:val="normaltextrun"/>
          <w:rFonts w:ascii="Arial" w:hAnsi="Arial" w:cs="Arial"/>
        </w:rPr>
      </w:pPr>
      <w:r w:rsidRPr="00656DAF">
        <w:rPr>
          <w:rStyle w:val="normaltextrun"/>
          <w:rFonts w:ascii="Arial" w:hAnsi="Arial" w:cs="Arial"/>
        </w:rPr>
        <w:t>Dicas de como se preparar para uma aposentadoria privada.</w:t>
      </w:r>
    </w:p>
    <w:p w14:paraId="7324B4A6" w14:textId="62332842" w:rsidR="002813C8" w:rsidRPr="00656DAF" w:rsidRDefault="002813C8" w:rsidP="00BE07FA">
      <w:pPr>
        <w:pStyle w:val="paragraph"/>
        <w:spacing w:before="0" w:beforeAutospacing="0" w:after="120" w:afterAutospacing="0" w:line="360" w:lineRule="auto"/>
        <w:textAlignment w:val="baseline"/>
        <w:rPr>
          <w:rStyle w:val="normaltextrun"/>
          <w:rFonts w:ascii="Arial" w:hAnsi="Arial" w:cs="Arial"/>
        </w:rPr>
      </w:pPr>
    </w:p>
    <w:p w14:paraId="57A3B755" w14:textId="3C1661B8" w:rsidR="00F001C3" w:rsidRPr="00656DAF" w:rsidRDefault="002813C8" w:rsidP="00431DAF">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t xml:space="preserve">1.3.2 </w:t>
      </w:r>
      <w:r w:rsidR="00431DAF" w:rsidRPr="00656DAF">
        <w:rPr>
          <w:rStyle w:val="normaltextrun"/>
          <w:rFonts w:ascii="Arial" w:hAnsi="Arial" w:cs="Arial"/>
          <w:b/>
          <w:bCs/>
        </w:rPr>
        <w:t>Justificativa do projeto</w:t>
      </w:r>
    </w:p>
    <w:p w14:paraId="7B47A207" w14:textId="2845823A" w:rsidR="00814DE1" w:rsidRPr="00656DAF" w:rsidRDefault="00F001C3" w:rsidP="000C7DD8">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Iniciar a educação financeira para adolescentes que certamente trará benefícios na vida adulta, pois aprendem desde cedo a terem uma boa relação com o dinheiro. A proposta é criar um site, de forma a ensinar a importância da educação financeira, de forma que saibam o que fazer com o seu dinheiro, além de proporcionar ótimas alternativas para o crescimento financeiro.</w:t>
      </w:r>
    </w:p>
    <w:p w14:paraId="0DA1A3B8" w14:textId="77777777" w:rsidR="007943C7" w:rsidRPr="00656DAF" w:rsidRDefault="007943C7" w:rsidP="000C7DD8">
      <w:pPr>
        <w:pStyle w:val="paragraph"/>
        <w:spacing w:before="0" w:beforeAutospacing="0" w:after="120" w:afterAutospacing="0" w:line="360" w:lineRule="auto"/>
        <w:textAlignment w:val="baseline"/>
        <w:rPr>
          <w:rStyle w:val="normaltextrun"/>
          <w:rFonts w:ascii="Arial" w:hAnsi="Arial" w:cs="Arial"/>
          <w:b/>
          <w:bCs/>
        </w:rPr>
      </w:pPr>
    </w:p>
    <w:p w14:paraId="6F4E3377" w14:textId="0E19E6A7" w:rsidR="00385FBD" w:rsidRPr="00656DAF" w:rsidRDefault="00216261" w:rsidP="00BE07FA">
      <w:pPr>
        <w:pStyle w:val="paragraph"/>
        <w:spacing w:before="0" w:beforeAutospacing="0" w:after="120" w:afterAutospacing="0" w:line="360" w:lineRule="auto"/>
        <w:ind w:firstLine="0"/>
        <w:textAlignment w:val="baseline"/>
        <w:rPr>
          <w:rStyle w:val="normaltextrun"/>
          <w:rFonts w:ascii="Arial" w:hAnsi="Arial" w:cs="Arial"/>
          <w:sz w:val="28"/>
          <w:szCs w:val="28"/>
        </w:rPr>
      </w:pPr>
      <w:r w:rsidRPr="00656DAF">
        <w:rPr>
          <w:rStyle w:val="normaltextrun"/>
          <w:rFonts w:ascii="Arial" w:hAnsi="Arial" w:cs="Arial"/>
          <w:b/>
          <w:bCs/>
          <w:sz w:val="28"/>
          <w:szCs w:val="28"/>
        </w:rPr>
        <w:t xml:space="preserve">2. </w:t>
      </w:r>
      <w:r w:rsidR="00D51C21" w:rsidRPr="00656DAF">
        <w:rPr>
          <w:rStyle w:val="normaltextrun"/>
          <w:rFonts w:ascii="Arial" w:hAnsi="Arial" w:cs="Arial"/>
          <w:b/>
          <w:bCs/>
          <w:sz w:val="28"/>
          <w:szCs w:val="28"/>
        </w:rPr>
        <w:t>FUNDAMENTAÇÃO TEÓRICA</w:t>
      </w:r>
      <w:r w:rsidR="00D51C21" w:rsidRPr="00656DAF">
        <w:rPr>
          <w:rStyle w:val="eop"/>
          <w:rFonts w:ascii="Arial" w:hAnsi="Arial" w:cs="Arial"/>
          <w:sz w:val="28"/>
          <w:szCs w:val="28"/>
        </w:rPr>
        <w:t> </w:t>
      </w:r>
    </w:p>
    <w:p w14:paraId="34A2EF97" w14:textId="3421DC52" w:rsidR="00D51C21" w:rsidRPr="00656DAF" w:rsidRDefault="00216261" w:rsidP="000405B1">
      <w:pPr>
        <w:pStyle w:val="paragraph"/>
        <w:spacing w:before="0" w:beforeAutospacing="0" w:after="120" w:afterAutospacing="0" w:line="360" w:lineRule="auto"/>
        <w:ind w:firstLine="0"/>
        <w:textAlignment w:val="baseline"/>
        <w:rPr>
          <w:rFonts w:ascii="Arial" w:hAnsi="Arial" w:cs="Arial"/>
          <w:b/>
          <w:bCs/>
        </w:rPr>
      </w:pPr>
      <w:r w:rsidRPr="00656DAF">
        <w:rPr>
          <w:rStyle w:val="normaltextrun"/>
          <w:rFonts w:ascii="Arial" w:hAnsi="Arial" w:cs="Arial"/>
          <w:b/>
          <w:bCs/>
        </w:rPr>
        <w:t xml:space="preserve">2.1 </w:t>
      </w:r>
      <w:r w:rsidR="00126020" w:rsidRPr="00656DAF">
        <w:rPr>
          <w:rStyle w:val="normaltextrun"/>
          <w:rFonts w:ascii="Arial" w:hAnsi="Arial" w:cs="Arial"/>
          <w:b/>
          <w:bCs/>
        </w:rPr>
        <w:t>EDUCAÇÃO FINANCEIRA</w:t>
      </w:r>
    </w:p>
    <w:p w14:paraId="2AE09354" w14:textId="17D684A2" w:rsidR="0060750A" w:rsidRPr="00656DAF" w:rsidRDefault="00D51C21" w:rsidP="009B37BE">
      <w:pPr>
        <w:pStyle w:val="paragraph"/>
        <w:spacing w:before="0" w:beforeAutospacing="0" w:after="120" w:afterAutospacing="0" w:line="360" w:lineRule="auto"/>
        <w:textAlignment w:val="baseline"/>
        <w:rPr>
          <w:rStyle w:val="eop"/>
          <w:rFonts w:ascii="Arial" w:hAnsi="Arial" w:cs="Arial"/>
        </w:rPr>
      </w:pPr>
      <w:r w:rsidRPr="00656DAF">
        <w:rPr>
          <w:rStyle w:val="normaltextrun"/>
          <w:rFonts w:ascii="Arial" w:hAnsi="Arial" w:cs="Arial"/>
        </w:rPr>
        <w:t>Chiodi</w:t>
      </w:r>
      <w:r w:rsidR="00216261" w:rsidRPr="00656DAF">
        <w:rPr>
          <w:rStyle w:val="normaltextrun"/>
          <w:rFonts w:ascii="Arial" w:hAnsi="Arial" w:cs="Arial"/>
        </w:rPr>
        <w:t xml:space="preserve"> (2021)</w:t>
      </w:r>
      <w:r w:rsidRPr="00656DAF">
        <w:rPr>
          <w:rStyle w:val="normaltextrun"/>
          <w:rFonts w:ascii="Arial" w:hAnsi="Arial" w:cs="Arial"/>
        </w:rPr>
        <w:t xml:space="preserve"> acredita que a educação financeira é o aprendizado de habilidades e práticas das pessoas em relação ao dinheiro </w:t>
      </w:r>
      <w:r w:rsidR="007F4EED" w:rsidRPr="00656DAF">
        <w:rPr>
          <w:rStyle w:val="normaltextrun"/>
          <w:rFonts w:ascii="Arial" w:hAnsi="Arial" w:cs="Arial"/>
        </w:rPr>
        <w:t>e</w:t>
      </w:r>
      <w:r w:rsidRPr="00656DAF">
        <w:rPr>
          <w:rStyle w:val="normaltextrun"/>
          <w:rFonts w:ascii="Arial" w:hAnsi="Arial" w:cs="Arial"/>
        </w:rPr>
        <w:t xml:space="preserve"> finanças. E pode se dizer que é o processo pelo qual os consumidores e investidores financeiros aprimoram os conceitos, os riscos </w:t>
      </w:r>
      <w:r w:rsidR="007F4EED" w:rsidRPr="00656DAF">
        <w:rPr>
          <w:rStyle w:val="normaltextrun"/>
          <w:rFonts w:ascii="Arial" w:hAnsi="Arial" w:cs="Arial"/>
        </w:rPr>
        <w:t>e</w:t>
      </w:r>
      <w:r w:rsidRPr="00656DAF">
        <w:rPr>
          <w:rStyle w:val="normaltextrun"/>
          <w:rFonts w:ascii="Arial" w:hAnsi="Arial" w:cs="Arial"/>
        </w:rPr>
        <w:t xml:space="preserve"> a compreensão sobre produtos.</w:t>
      </w:r>
      <w:r w:rsidRPr="00656DAF">
        <w:rPr>
          <w:rStyle w:val="eop"/>
          <w:rFonts w:ascii="Arial" w:hAnsi="Arial" w:cs="Arial"/>
        </w:rPr>
        <w:t> </w:t>
      </w:r>
    </w:p>
    <w:p w14:paraId="17C6B4E5" w14:textId="1DCA4BA8" w:rsidR="003B2BF2" w:rsidRPr="00656DAF" w:rsidRDefault="00CA20A5" w:rsidP="009B37BE">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Saber o que é a Educação Financeira, entender como funciona e conseguir lidar com suas finanças tem a mesma importância ou é até mais importante que ter uma grande fasta renda, pois de nada fala ter uma excelente renda e não saber o que fazer com ela e sem ter um planejamento (Bona,2019).</w:t>
      </w:r>
    </w:p>
    <w:p w14:paraId="42680F79" w14:textId="72D64A36" w:rsidR="00A62F10" w:rsidRPr="00656DAF" w:rsidRDefault="00DB614B" w:rsidP="009B37BE">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Segundo o Centro Universitário de São Lucas (2021) </w:t>
      </w:r>
      <w:r w:rsidR="00A62F10" w:rsidRPr="00656DAF">
        <w:rPr>
          <w:rStyle w:val="eop"/>
          <w:rFonts w:ascii="Arial" w:hAnsi="Arial" w:cs="Arial"/>
        </w:rPr>
        <w:t>a educação financeira é uma ciência humana comportamental que através dela cria o hábito que visa à organização financeira de uma pessoa, é saber planejar antes de tomar uma decisão que envolva gastos que podem ser fúteis.</w:t>
      </w:r>
    </w:p>
    <w:p w14:paraId="4BAEF304" w14:textId="591B95D9" w:rsidR="00A62F10" w:rsidRPr="00656DAF" w:rsidRDefault="00A62F10" w:rsidP="009B37BE">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lastRenderedPageBreak/>
        <w:t>A educação financeira não é apenas o caminho para aprender a fazer um bom planejamento financeiro, mas também a chave para um futuro mais tranquilo mais confortável e com estabilidade com sucesso profissional e com patrimônios.</w:t>
      </w:r>
    </w:p>
    <w:p w14:paraId="56769608" w14:textId="77777777" w:rsidR="002D5E24" w:rsidRDefault="002D5E24" w:rsidP="007F4EED">
      <w:pPr>
        <w:pStyle w:val="paragraph"/>
        <w:spacing w:before="0" w:beforeAutospacing="0" w:after="120" w:afterAutospacing="0" w:line="360" w:lineRule="auto"/>
        <w:ind w:firstLine="0"/>
        <w:textAlignment w:val="baseline"/>
        <w:rPr>
          <w:rStyle w:val="normaltextrun"/>
          <w:rFonts w:ascii="Arial" w:hAnsi="Arial" w:cs="Arial"/>
          <w:b/>
          <w:bCs/>
        </w:rPr>
      </w:pPr>
    </w:p>
    <w:p w14:paraId="0AACC7BF" w14:textId="6F65C687" w:rsidR="00C200DA" w:rsidRPr="00656DAF" w:rsidRDefault="00D80F00" w:rsidP="007F4EED">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 xml:space="preserve">2.2 </w:t>
      </w:r>
      <w:r w:rsidR="00126020" w:rsidRPr="00656DAF">
        <w:rPr>
          <w:rStyle w:val="normaltextrun"/>
          <w:rFonts w:ascii="Arial" w:hAnsi="Arial" w:cs="Arial"/>
          <w:b/>
          <w:bCs/>
        </w:rPr>
        <w:t>PORQUE TER UMA EDUCAÇÃO FINANCEIRA</w:t>
      </w:r>
    </w:p>
    <w:p w14:paraId="2C6FADFC" w14:textId="59EA0422"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Uma pesquisa realizada pelo Serviço de Proteção ao Crédito (SPC Brasil) e pela Confederação Nacional de Dirigentes Lojistas (CNDL) investigou quais são os produtos, serviços financeiros e investimentos que os brasileiros possuem, o estudo mostra que a maior motivação por trás do investimento na poupança é a busca pela estabilidade, de modo a evitar ao máximo os riscos envolvidos.</w:t>
      </w:r>
      <w:r w:rsidR="00EF056E" w:rsidRPr="00656DAF">
        <w:rPr>
          <w:rStyle w:val="eop"/>
          <w:rFonts w:ascii="Arial" w:eastAsia="Times New Roman" w:hAnsi="Arial" w:cs="Arial"/>
          <w:sz w:val="24"/>
          <w:szCs w:val="24"/>
          <w:lang w:eastAsia="pt-BR"/>
        </w:rPr>
        <w:t xml:space="preserve"> Sete em cada dez entrevistados (68,6%) que têm investimentos afirmam ter usado ao menos parte nos últimos 12 meses, principalmente para cobrir gastos mensais e pagar contas em atraso, sobretudo entre as classes C, D e E. </w:t>
      </w:r>
      <w:r w:rsidRPr="00656DAF">
        <w:rPr>
          <w:rStyle w:val="eop"/>
          <w:rFonts w:ascii="Arial" w:eastAsia="Times New Roman" w:hAnsi="Arial" w:cs="Arial"/>
          <w:sz w:val="24"/>
          <w:szCs w:val="24"/>
          <w:lang w:eastAsia="pt-BR"/>
        </w:rPr>
        <w:t xml:space="preserve"> (SPC Brasil, 2016). </w:t>
      </w:r>
    </w:p>
    <w:p w14:paraId="64521DE4" w14:textId="6A8E8B7E"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Para Stumpf (2019) a má administração das finanças pessoais é uma das principais causas do endividamento das famílias. Quando alguém não sabe muito bem o quanto ganha e o quanto gasta administrar as finanças pessoais passa a ser uma tarefa muito difícil, para não dizer impossível. Nesse caso a solução é ter um controle das contas e passar por uma educação financeira para aprender a resolver isso. </w:t>
      </w:r>
      <w:r w:rsidR="00346331" w:rsidRPr="00656DAF">
        <w:rPr>
          <w:rStyle w:val="eop"/>
          <w:rFonts w:ascii="Arial" w:eastAsia="Times New Roman" w:hAnsi="Arial" w:cs="Arial"/>
          <w:sz w:val="24"/>
          <w:szCs w:val="24"/>
          <w:lang w:eastAsia="pt-BR"/>
        </w:rPr>
        <w:t>Como não aprendemos administração financeira nas escolas, o mais comum é aprendermos a mexer com dinheiro com nossos pais, e se estes possuem maus hábitos financeiros é muito provável que você também tenha. Na época dos seus ancestrais, lidar com dinheiro no Brasil era muito diferente, eles passaram pela época da hiperinflação e muitas vezes veem o valor do dinheiro de forma diferente. </w:t>
      </w:r>
    </w:p>
    <w:p w14:paraId="00D39B56" w14:textId="4B4A18EB"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“Para mudar esta situação é importante que a pessoa assuma as rédeas de seu orçamento. Com planejamento e organização financeira, fica mais fácil conseguir honrar os compromissos e garantir a realização de sonhos, lidar com imprevistos e aproveitar a vida dentro de suas possibilidades”, orienta o educador financeiro do SPC Brasil, José Vignoli. </w:t>
      </w:r>
    </w:p>
    <w:p w14:paraId="41CA925B" w14:textId="5516D595"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lastRenderedPageBreak/>
        <w:t>Segundo a B3</w:t>
      </w:r>
      <w:r w:rsidR="00307F13" w:rsidRPr="00656DAF">
        <w:rPr>
          <w:rStyle w:val="eop"/>
          <w:rFonts w:ascii="Arial" w:eastAsia="Times New Roman" w:hAnsi="Arial" w:cs="Arial"/>
          <w:sz w:val="24"/>
          <w:szCs w:val="24"/>
          <w:lang w:eastAsia="pt-BR"/>
        </w:rPr>
        <w:t xml:space="preserve"> (</w:t>
      </w:r>
      <w:r w:rsidR="00307F13" w:rsidRPr="00656DAF">
        <w:rPr>
          <w:rStyle w:val="Forte"/>
          <w:rFonts w:ascii="Arial" w:hAnsi="Arial" w:cs="Arial"/>
          <w:b w:val="0"/>
          <w:bCs w:val="0"/>
          <w:color w:val="000000"/>
          <w:sz w:val="24"/>
          <w:szCs w:val="24"/>
        </w:rPr>
        <w:t>Brasil, Bolsa, Balcão</w:t>
      </w:r>
      <w:r w:rsidR="00307F13" w:rsidRPr="00656DAF">
        <w:rPr>
          <w:rStyle w:val="eop"/>
          <w:rFonts w:ascii="Arial" w:eastAsia="Times New Roman" w:hAnsi="Arial" w:cs="Arial"/>
          <w:sz w:val="24"/>
          <w:szCs w:val="24"/>
          <w:lang w:eastAsia="pt-BR"/>
        </w:rPr>
        <w:t>)</w:t>
      </w:r>
      <w:r w:rsidRPr="00656DAF">
        <w:rPr>
          <w:rStyle w:val="eop"/>
          <w:rFonts w:ascii="Arial" w:eastAsia="Times New Roman" w:hAnsi="Arial" w:cs="Arial"/>
          <w:sz w:val="24"/>
          <w:szCs w:val="24"/>
          <w:lang w:eastAsia="pt-BR"/>
        </w:rPr>
        <w:t xml:space="preserve"> (2020) as mais de 1,3 milhão de pessoas que entraram pela primeira vez no mercado à vista em 2020 (janeiro a outubro), investindo em ações, FIIs, ETFs e outros ativos, têm uma permanência mais longa na B3 do que a observada em grupos que chegaram à bolsa em épocas anteriores.</w:t>
      </w:r>
      <w:r w:rsidR="000B786A" w:rsidRPr="00656DAF">
        <w:rPr>
          <w:rStyle w:val="eop"/>
          <w:rFonts w:ascii="Arial" w:eastAsia="Times New Roman" w:hAnsi="Arial" w:cs="Arial"/>
          <w:sz w:val="24"/>
          <w:szCs w:val="24"/>
          <w:lang w:eastAsia="pt-BR"/>
        </w:rPr>
        <w:t xml:space="preserve"> Ainda que esteja estreando nesse universo, e depois de um ano com as maiores oscilações da história do mercado de capitais brasileiro, o investidor chega à bolsa com certa familiaridade com o ambiente volátil da renda variável. A conquista de novos investidores é somente o primeiro passo. O suporte durante toda a vida dos investimentos torna-se cada vez mais relevante.</w:t>
      </w:r>
    </w:p>
    <w:p w14:paraId="7023F82C" w14:textId="77777777" w:rsidR="007F4EED" w:rsidRPr="00656DAF" w:rsidRDefault="007F4EED" w:rsidP="007F4EED">
      <w:pPr>
        <w:pStyle w:val="paragraph"/>
        <w:spacing w:before="0" w:beforeAutospacing="0" w:after="120" w:afterAutospacing="0" w:line="360" w:lineRule="auto"/>
        <w:textAlignment w:val="baseline"/>
        <w:rPr>
          <w:rStyle w:val="normaltextrun"/>
          <w:rFonts w:ascii="Arial" w:hAnsi="Arial" w:cs="Arial"/>
        </w:rPr>
      </w:pPr>
    </w:p>
    <w:p w14:paraId="66E7F907" w14:textId="448AE814" w:rsidR="007F4EED" w:rsidRPr="00656DAF" w:rsidRDefault="00D80F00" w:rsidP="00623AC5">
      <w:pPr>
        <w:pStyle w:val="paragraph"/>
        <w:spacing w:before="0" w:beforeAutospacing="0" w:after="120" w:afterAutospacing="0" w:line="360" w:lineRule="auto"/>
        <w:ind w:firstLine="0"/>
        <w:textAlignment w:val="baseline"/>
        <w:rPr>
          <w:rStyle w:val="eop"/>
          <w:rFonts w:ascii="Arial" w:hAnsi="Arial" w:cs="Arial"/>
          <w:b/>
          <w:bCs/>
        </w:rPr>
      </w:pPr>
      <w:r w:rsidRPr="00656DAF">
        <w:rPr>
          <w:rStyle w:val="normaltextrun"/>
          <w:rFonts w:ascii="Arial" w:hAnsi="Arial" w:cs="Arial"/>
          <w:b/>
          <w:bCs/>
        </w:rPr>
        <w:t xml:space="preserve">2.3 </w:t>
      </w:r>
      <w:r w:rsidR="00126020" w:rsidRPr="00656DAF">
        <w:rPr>
          <w:rStyle w:val="normaltextrun"/>
          <w:rFonts w:ascii="Arial" w:hAnsi="Arial" w:cs="Arial"/>
          <w:b/>
          <w:bCs/>
        </w:rPr>
        <w:t>IMPORTÂNCIA DA EDUCAÇÃO FINANCEIRA</w:t>
      </w:r>
    </w:p>
    <w:p w14:paraId="07A8FBB8" w14:textId="423BD9D9" w:rsidR="00966993" w:rsidRPr="00656DAF" w:rsidRDefault="006555F3"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 xml:space="preserve">O país que é desenvolvido e possui uma grande receita é feito com uma base solida </w:t>
      </w:r>
      <w:r w:rsidR="00441C83" w:rsidRPr="00656DAF">
        <w:rPr>
          <w:rStyle w:val="eop"/>
          <w:rFonts w:ascii="Arial" w:eastAsia="Times New Roman" w:hAnsi="Arial" w:cs="Arial"/>
          <w:sz w:val="24"/>
          <w:szCs w:val="24"/>
          <w:lang w:eastAsia="pt-BR"/>
        </w:rPr>
        <w:t>onde</w:t>
      </w:r>
      <w:r w:rsidRPr="00656DAF">
        <w:rPr>
          <w:rStyle w:val="eop"/>
          <w:rFonts w:ascii="Arial" w:eastAsia="Times New Roman" w:hAnsi="Arial" w:cs="Arial"/>
          <w:sz w:val="24"/>
          <w:szCs w:val="24"/>
          <w:lang w:eastAsia="pt-BR"/>
        </w:rPr>
        <w:t xml:space="preserve"> os moradores e suas </w:t>
      </w:r>
      <w:r w:rsidR="00966993" w:rsidRPr="00656DAF">
        <w:rPr>
          <w:rStyle w:val="eop"/>
          <w:rFonts w:ascii="Arial" w:eastAsia="Times New Roman" w:hAnsi="Arial" w:cs="Arial"/>
          <w:sz w:val="24"/>
          <w:szCs w:val="24"/>
          <w:lang w:eastAsia="pt-BR"/>
        </w:rPr>
        <w:t>famílias</w:t>
      </w:r>
      <w:r w:rsidRPr="00656DAF">
        <w:rPr>
          <w:rStyle w:val="eop"/>
          <w:rFonts w:ascii="Arial" w:eastAsia="Times New Roman" w:hAnsi="Arial" w:cs="Arial"/>
          <w:sz w:val="24"/>
          <w:szCs w:val="24"/>
          <w:lang w:eastAsia="pt-BR"/>
        </w:rPr>
        <w:t xml:space="preserve"> sabem o que fazer com o dinheiro que recebe, sabem como ganhar, </w:t>
      </w:r>
      <w:r w:rsidR="00966993" w:rsidRPr="00656DAF">
        <w:rPr>
          <w:rStyle w:val="eop"/>
          <w:rFonts w:ascii="Arial" w:eastAsia="Times New Roman" w:hAnsi="Arial" w:cs="Arial"/>
          <w:sz w:val="24"/>
          <w:szCs w:val="24"/>
          <w:lang w:eastAsia="pt-BR"/>
        </w:rPr>
        <w:t>investir e poupar</w:t>
      </w:r>
      <w:r w:rsidRPr="00656DAF">
        <w:rPr>
          <w:rStyle w:val="eop"/>
          <w:rFonts w:ascii="Arial" w:eastAsia="Times New Roman" w:hAnsi="Arial" w:cs="Arial"/>
          <w:sz w:val="24"/>
          <w:szCs w:val="24"/>
          <w:lang w:eastAsia="pt-BR"/>
        </w:rPr>
        <w:t xml:space="preserve"> (Ávila,2018).</w:t>
      </w:r>
    </w:p>
    <w:p w14:paraId="71D4FABC" w14:textId="78CD74F1"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Segundo o CNDL (2019), 54% dos brasileiros admitem não aproveitar a vida pela forma com que administram o dinheiro, enquanto 29% não conseguem viver plenamente em razão de sua condição financeira.  A liberdade para fazer escolhas completa os pilares do bem-estar financeiro.</w:t>
      </w:r>
      <w:r w:rsidR="00593C5A" w:rsidRPr="00656DAF">
        <w:rPr>
          <w:rStyle w:val="eop"/>
          <w:rFonts w:ascii="Arial" w:eastAsia="Times New Roman" w:hAnsi="Arial" w:cs="Arial"/>
          <w:sz w:val="24"/>
          <w:szCs w:val="24"/>
          <w:lang w:eastAsia="pt-BR"/>
        </w:rPr>
        <w:t xml:space="preserve"> Os números apontam que 54% admitem não aproveitar a vida pela forma com que administram o dinheiro, enquanto 29% não conseguem viver plenamente em razão de sua condição financeira. </w:t>
      </w:r>
    </w:p>
    <w:p w14:paraId="229D8B0F" w14:textId="77777777" w:rsidR="00966993" w:rsidRPr="00656DAF" w:rsidRDefault="00966993"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Como as vidas das pessoas são afetadas constantemente pelas suas escolhas a educação financeira tem um peso e uma relevância significativa então quando escolhem fazer investimentos as pessoas estão tomando uma iniciativa de natureza financeira, da mesma forma quando preferem gastar ao invés de poupar ou investir (Borges,2010).</w:t>
      </w:r>
    </w:p>
    <w:p w14:paraId="3E18D1D3" w14:textId="10EC8004"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 xml:space="preserve">Segundo a análise realizada pela B3, com a chegada dos novos investidores pessoas físicas, no último semestre, o valor em custódia investido em renda variável alcançou R$ 545 bilhões, cifra 55% superior à registrada no mesmo período de 2020. Dentro de cada perfil analisado, quanto mais conservadora é a pessoa, menor é o conhecimento que ela tem sobre investimentos e diversificação. Consequentemente, quanto maior é o seu apetite </w:t>
      </w:r>
      <w:r w:rsidRPr="00656DAF">
        <w:rPr>
          <w:rStyle w:val="eop"/>
          <w:rFonts w:ascii="Arial" w:eastAsia="Times New Roman" w:hAnsi="Arial" w:cs="Arial"/>
          <w:sz w:val="24"/>
          <w:szCs w:val="24"/>
          <w:lang w:eastAsia="pt-BR"/>
        </w:rPr>
        <w:lastRenderedPageBreak/>
        <w:t>a riscos, maior é a sua busca pelo conhecimento e entendimento do mercado. Os brasileiros estão entendendo que, para diversificar seus investimentos e chegar à bolsa, não precisam de grande quantidade de dinheiro. (B3, 2021). </w:t>
      </w:r>
    </w:p>
    <w:p w14:paraId="79858EE2" w14:textId="600772AE" w:rsidR="002C7721" w:rsidRPr="00656DAF" w:rsidRDefault="00D80F00"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“As pessoas estão investindo com valores menores, observamos, por exemplo, que o primeiro investimento mediano mensal encolheu para R$ 352, ante R$ 985 em 2020”, explica Felipe Paiva, diretor de Relacionamento e Pessoa Física da B3.</w:t>
      </w:r>
    </w:p>
    <w:p w14:paraId="22880BE4" w14:textId="4E047C71" w:rsidR="007F4EED" w:rsidRPr="00656DAF" w:rsidRDefault="00E9257D"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O controle de gastos e das reservas de dinheiro de recursos para poder enfrentar as dificuldades que não foram previstas é de muita importância pois </w:t>
      </w:r>
      <w:r w:rsidR="009A1803" w:rsidRPr="00656DAF">
        <w:rPr>
          <w:rStyle w:val="eop"/>
          <w:rFonts w:ascii="Arial" w:hAnsi="Arial" w:cs="Arial"/>
        </w:rPr>
        <w:t>está</w:t>
      </w:r>
      <w:r w:rsidRPr="00656DAF">
        <w:rPr>
          <w:rStyle w:val="eop"/>
          <w:rFonts w:ascii="Arial" w:hAnsi="Arial" w:cs="Arial"/>
        </w:rPr>
        <w:t xml:space="preserve"> ligado diretamente com o sucesso financeiro de cada pessoa </w:t>
      </w:r>
      <w:r w:rsidR="00441C83" w:rsidRPr="00656DAF">
        <w:rPr>
          <w:rStyle w:val="eop"/>
          <w:rFonts w:ascii="Arial" w:hAnsi="Arial" w:cs="Arial"/>
        </w:rPr>
        <w:t>e</w:t>
      </w:r>
      <w:r w:rsidRPr="00656DAF">
        <w:rPr>
          <w:rStyle w:val="eop"/>
          <w:rFonts w:ascii="Arial" w:hAnsi="Arial" w:cs="Arial"/>
        </w:rPr>
        <w:t xml:space="preserve"> do país, que por sua vez também possui uma ligação com a crise financeira mundial e a macroeconomia (Ferreira,2018).</w:t>
      </w:r>
    </w:p>
    <w:p w14:paraId="4EBEDAD2" w14:textId="77777777" w:rsidR="0018233B" w:rsidRPr="00656DAF" w:rsidRDefault="0018233B" w:rsidP="007F4EED">
      <w:pPr>
        <w:pStyle w:val="paragraph"/>
        <w:spacing w:before="0" w:beforeAutospacing="0" w:after="120" w:afterAutospacing="0" w:line="360" w:lineRule="auto"/>
        <w:textAlignment w:val="baseline"/>
        <w:rPr>
          <w:rStyle w:val="normaltextrun"/>
          <w:rFonts w:ascii="Arial" w:hAnsi="Arial" w:cs="Arial"/>
        </w:rPr>
      </w:pPr>
    </w:p>
    <w:p w14:paraId="399D5C4F" w14:textId="0CA68F3C" w:rsidR="00AC75F5" w:rsidRPr="00656DAF" w:rsidRDefault="00DF61CC" w:rsidP="00731B2C">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2.4 FINANÇAS PARA ADOLESCENTES</w:t>
      </w:r>
    </w:p>
    <w:p w14:paraId="2A0353B2" w14:textId="2F72EF24" w:rsidR="00AC75F5" w:rsidRPr="00656DAF" w:rsidRDefault="007929C7"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Segundo Vanderley, Silva e Almeida (2020) a Educação Financeira infância e na adolescência é algo que pode mudar cenários em um futuro, pois quanto mais cedo as crianças começarem a ter contatos com a educação financeira elas irão crescer conscientes da importância de gerir com responsabilidades os próprios recursos pessoais.</w:t>
      </w:r>
    </w:p>
    <w:p w14:paraId="331E04D5" w14:textId="091EAC5B" w:rsidR="007929C7" w:rsidRPr="00656DAF" w:rsidRDefault="001B4C3B"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w:t>
      </w:r>
      <w:r w:rsidR="007929C7" w:rsidRPr="00656DAF">
        <w:rPr>
          <w:rStyle w:val="eop"/>
          <w:rFonts w:ascii="Arial" w:hAnsi="Arial" w:cs="Arial"/>
        </w:rPr>
        <w:t>É recorrente que na idade que anuncia a fase adulta, jovens e adolescentes não saibam lidar com sua vida financeira, o que acar</w:t>
      </w:r>
      <w:r w:rsidRPr="00656DAF">
        <w:rPr>
          <w:rStyle w:val="eop"/>
          <w:rFonts w:ascii="Arial" w:hAnsi="Arial" w:cs="Arial"/>
        </w:rPr>
        <w:t>reta transtornos na vida adulta [...]. Educação Financeira na adolescência, identificando os fatores que contribuem para que essa se materialize, incentivando o uso consciente do dinheiro.”</w:t>
      </w:r>
    </w:p>
    <w:p w14:paraId="25557D41" w14:textId="77777777" w:rsidR="009A1803" w:rsidRPr="00656DAF" w:rsidRDefault="009A1803"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Desde muito novas as crianças já entram em contato com o consumo indo com seus pais nos supermercados, lojas e shoppings e sempre acabam olhando alguma coisa que querem e pedem para seus pais para comprar (Oliveira,219).</w:t>
      </w:r>
    </w:p>
    <w:p w14:paraId="47F7E98C" w14:textId="5BB2DC09" w:rsidR="009C4780" w:rsidRPr="00656DAF" w:rsidRDefault="009C4780"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No âmbito das novas diretrizes da </w:t>
      </w:r>
      <w:hyperlink r:id="rId12" w:tgtFrame="_blank" w:history="1">
        <w:r w:rsidRPr="00656DAF">
          <w:rPr>
            <w:rStyle w:val="eop"/>
            <w:rFonts w:ascii="Arial" w:hAnsi="Arial" w:cs="Arial"/>
          </w:rPr>
          <w:t>Base Nacional Comum Curricular (BNCC)</w:t>
        </w:r>
      </w:hyperlink>
      <w:r w:rsidRPr="00656DAF">
        <w:rPr>
          <w:rStyle w:val="eop"/>
          <w:rFonts w:ascii="Arial" w:hAnsi="Arial" w:cs="Arial"/>
        </w:rPr>
        <w:t xml:space="preserve">, publicada em dezembro de 2019, um tema tem chamado bastante atenção e suscitado algumas dúvidas: a inserção da educação financeira como </w:t>
      </w:r>
      <w:r w:rsidRPr="00656DAF">
        <w:rPr>
          <w:rStyle w:val="eop"/>
          <w:rFonts w:ascii="Arial" w:hAnsi="Arial" w:cs="Arial"/>
        </w:rPr>
        <w:lastRenderedPageBreak/>
        <w:t>habilidade obrigatória a ser desenvolvida pelas escolas de todo o país na Educação Infantil e Ensino Fundamental.</w:t>
      </w:r>
    </w:p>
    <w:p w14:paraId="4BA40D83" w14:textId="161102C2" w:rsidR="007F4EED" w:rsidRPr="00656DAF" w:rsidRDefault="002753E6"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 educação financeira tem que ser um tema que passa por muitos componentes curriculares e assim fazer os estudantes aprenderem e saberem usar seus conhecimentos para transformar na prática é um grande e o principal objetivo. Isso visa a longo prazo fazer uma mudança no comportamento das pessoas em relação ao seu dinheiro e assim fazerem que elas sejam mais críticas e conscientes à gestão e ao consumo do seu próprio dinheiro (Cury,2021).</w:t>
      </w:r>
    </w:p>
    <w:p w14:paraId="25A3850D" w14:textId="77777777" w:rsidR="00D075F5" w:rsidRPr="00656DAF" w:rsidRDefault="00D075F5" w:rsidP="007F4EED">
      <w:pPr>
        <w:pStyle w:val="paragraph"/>
        <w:spacing w:before="0" w:beforeAutospacing="0" w:after="120" w:afterAutospacing="0" w:line="360" w:lineRule="auto"/>
        <w:textAlignment w:val="baseline"/>
        <w:rPr>
          <w:rStyle w:val="eop"/>
          <w:rFonts w:ascii="Arial" w:hAnsi="Arial" w:cs="Arial"/>
        </w:rPr>
      </w:pPr>
    </w:p>
    <w:p w14:paraId="1A2B6E76" w14:textId="61B5DAD9" w:rsidR="007F4EED" w:rsidRPr="00656DAF" w:rsidRDefault="00683ADE" w:rsidP="007F4EED">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2.</w:t>
      </w:r>
      <w:r w:rsidR="00DF61CC" w:rsidRPr="00656DAF">
        <w:rPr>
          <w:rStyle w:val="normaltextrun"/>
          <w:rFonts w:ascii="Arial" w:hAnsi="Arial" w:cs="Arial"/>
          <w:b/>
          <w:bCs/>
        </w:rPr>
        <w:t>5</w:t>
      </w:r>
      <w:r w:rsidRPr="00656DAF">
        <w:rPr>
          <w:rStyle w:val="normaltextrun"/>
          <w:rFonts w:ascii="Arial" w:hAnsi="Arial" w:cs="Arial"/>
          <w:b/>
          <w:bCs/>
        </w:rPr>
        <w:t xml:space="preserve"> </w:t>
      </w:r>
      <w:r w:rsidR="00126020" w:rsidRPr="00656DAF">
        <w:rPr>
          <w:rStyle w:val="normaltextrun"/>
          <w:rFonts w:ascii="Arial" w:hAnsi="Arial" w:cs="Arial"/>
          <w:b/>
          <w:bCs/>
        </w:rPr>
        <w:t>FORMAS DE EDUCAÇÃO FINANCEIRA</w:t>
      </w:r>
    </w:p>
    <w:p w14:paraId="27A69273" w14:textId="34C1E41C" w:rsidR="003022BA" w:rsidRPr="00656DAF" w:rsidRDefault="008C245E"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“Uma educação financeira é inserida na agenda global educacional, especialmente pela disseminação de documentos propositivos da Organização para a Cooperação e Desenvolvimento Econômico (OCDE), e se inscreve na Base Nacional Comum Curricular (BNCC) em articulação ao </w:t>
      </w:r>
      <w:r w:rsidR="00C74A3D" w:rsidRPr="00656DAF">
        <w:rPr>
          <w:rStyle w:val="eop"/>
          <w:rFonts w:ascii="Arial" w:hAnsi="Arial" w:cs="Arial"/>
        </w:rPr>
        <w:t>conteúdo</w:t>
      </w:r>
      <w:r w:rsidRPr="00656DAF">
        <w:rPr>
          <w:rStyle w:val="eop"/>
          <w:rFonts w:ascii="Arial" w:hAnsi="Arial" w:cs="Arial"/>
        </w:rPr>
        <w:t xml:space="preserve"> da matemática que se ensina na escola” (SOUZA, Jéssica).</w:t>
      </w:r>
    </w:p>
    <w:p w14:paraId="756F65D1" w14:textId="21B131A4" w:rsidR="00683ADE" w:rsidRPr="00656DAF" w:rsidRDefault="00783921"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Segundo Fogaça (2020) para economizar, ganhar mais dinheiro e investir melhor é crucial aprender e entender sobre educação financeira, pois conforme você amplia a seu conhecimento sobre finanças você tende a cuidar melhor do seu dinheiro e com mais responsabilidade e assim fica mais perto dos seus objetivos.</w:t>
      </w:r>
    </w:p>
    <w:p w14:paraId="5BF733CE" w14:textId="55F43D4C" w:rsidR="00683ADE" w:rsidRPr="00656DAF" w:rsidRDefault="00783921"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O aprendizado sobre finanças pessoal é um processo lento e gradual, quem pretende buscar e alcançar seus objetivos deve ter paciência e disciplina para poder poupar e conseguir investir bem seu dinheiro. Fogaça também acredita que é possível investir mesmo com pouco dinheiro basta se organizar e destinar uma pequena </w:t>
      </w:r>
      <w:r w:rsidR="0082521D" w:rsidRPr="00656DAF">
        <w:rPr>
          <w:rStyle w:val="eop"/>
          <w:rFonts w:ascii="Arial" w:hAnsi="Arial" w:cs="Arial"/>
        </w:rPr>
        <w:t>parte para se investir.</w:t>
      </w:r>
    </w:p>
    <w:p w14:paraId="358B4AFD" w14:textId="1966725B" w:rsidR="00683ADE" w:rsidRPr="00656DAF" w:rsidRDefault="00683ADE"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Ter um bom planejamento financeiro guia todas as suas decisões financeiras, dominar os 3 pilares de independência financeira que são gastar menos, ganhar mais e investir melhor</w:t>
      </w:r>
      <w:r w:rsidR="0079362F" w:rsidRPr="00656DAF">
        <w:rPr>
          <w:rStyle w:val="eop"/>
          <w:rFonts w:ascii="Arial" w:hAnsi="Arial" w:cs="Arial"/>
        </w:rPr>
        <w:t>, investir regularmente, estar preparado para imprevistos financeiros e poupar para sua aposentadoria são algumas dicas que o Fogaça acredita ajudar a dominar a educação financeira e assim ter sua independência financeira.</w:t>
      </w:r>
      <w:r w:rsidRPr="00656DAF">
        <w:rPr>
          <w:rStyle w:val="eop"/>
          <w:rFonts w:ascii="Arial" w:hAnsi="Arial" w:cs="Arial"/>
        </w:rPr>
        <w:tab/>
      </w:r>
    </w:p>
    <w:p w14:paraId="0A3DC003" w14:textId="77777777" w:rsidR="00BE07FA" w:rsidRPr="00656DAF" w:rsidRDefault="00BE07FA" w:rsidP="007F4EED">
      <w:pPr>
        <w:pStyle w:val="paragraph"/>
        <w:spacing w:before="0" w:beforeAutospacing="0" w:after="120" w:afterAutospacing="0" w:line="360" w:lineRule="auto"/>
        <w:textAlignment w:val="baseline"/>
        <w:rPr>
          <w:rStyle w:val="eop"/>
          <w:rFonts w:ascii="Arial" w:hAnsi="Arial" w:cs="Arial"/>
        </w:rPr>
      </w:pPr>
    </w:p>
    <w:p w14:paraId="5D886EE5" w14:textId="7DFBFA58" w:rsidR="00BA7C1F" w:rsidRPr="00656DAF" w:rsidRDefault="007943C7"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Style w:val="normaltextrun"/>
          <w:rFonts w:ascii="Arial" w:hAnsi="Arial" w:cs="Arial"/>
          <w:b/>
          <w:bCs/>
          <w:sz w:val="28"/>
          <w:szCs w:val="28"/>
        </w:rPr>
        <w:t>3. DESENVOLVIMENTO</w:t>
      </w:r>
    </w:p>
    <w:p w14:paraId="4721B61B" w14:textId="56132D3E" w:rsidR="007943C7" w:rsidRPr="00656DAF" w:rsidRDefault="007943C7" w:rsidP="007943C7">
      <w:pPr>
        <w:pStyle w:val="paragraph"/>
        <w:spacing w:before="0" w:beforeAutospacing="0" w:after="120" w:afterAutospacing="0" w:line="360" w:lineRule="auto"/>
        <w:ind w:firstLine="0"/>
        <w:textAlignment w:val="baseline"/>
        <w:rPr>
          <w:rStyle w:val="normaltextrun"/>
          <w:rFonts w:ascii="Arial" w:hAnsi="Arial" w:cs="Arial"/>
          <w:b/>
          <w:bCs/>
          <w:sz w:val="21"/>
          <w:szCs w:val="21"/>
        </w:rPr>
      </w:pPr>
      <w:r w:rsidRPr="00656DAF">
        <w:rPr>
          <w:rStyle w:val="normaltextrun"/>
          <w:rFonts w:ascii="Arial" w:hAnsi="Arial" w:cs="Arial"/>
          <w:b/>
          <w:bCs/>
        </w:rPr>
        <w:t>3.1 Ferramentas (tecnologias)</w:t>
      </w:r>
    </w:p>
    <w:p w14:paraId="735404EB" w14:textId="77777777" w:rsidR="007943C7" w:rsidRPr="00656DAF" w:rsidRDefault="007943C7" w:rsidP="007943C7">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EDITORES</w:t>
      </w:r>
    </w:p>
    <w:p w14:paraId="794DA6C6" w14:textId="56A9819D" w:rsidR="007943C7" w:rsidRPr="00656DAF" w:rsidRDefault="00732CEA" w:rsidP="00732CEA">
      <w:pPr>
        <w:rPr>
          <w:rFonts w:ascii="Arial" w:hAnsi="Arial"/>
          <w:b/>
          <w:bCs/>
          <w:sz w:val="20"/>
          <w:szCs w:val="20"/>
        </w:rPr>
      </w:pPr>
      <w:r>
        <w:rPr>
          <w:rFonts w:ascii="Arial" w:hAnsi="Arial"/>
          <w:b/>
          <w:bCs/>
          <w:sz w:val="20"/>
          <w:szCs w:val="20"/>
        </w:rPr>
        <w:t xml:space="preserve">                                              </w:t>
      </w:r>
      <w:r w:rsidR="007943C7" w:rsidRPr="00656DAF">
        <w:rPr>
          <w:rFonts w:ascii="Arial" w:hAnsi="Arial"/>
          <w:b/>
          <w:bCs/>
          <w:sz w:val="20"/>
          <w:szCs w:val="20"/>
        </w:rPr>
        <w:t xml:space="preserve">Figura </w:t>
      </w:r>
      <w:r w:rsidR="00F14FA6">
        <w:rPr>
          <w:rFonts w:ascii="Arial" w:hAnsi="Arial"/>
          <w:b/>
          <w:bCs/>
          <w:sz w:val="20"/>
          <w:szCs w:val="20"/>
        </w:rPr>
        <w:fldChar w:fldCharType="begin"/>
      </w:r>
      <w:r w:rsidR="00F14FA6">
        <w:rPr>
          <w:rFonts w:ascii="Arial" w:hAnsi="Arial"/>
          <w:b/>
          <w:bCs/>
          <w:sz w:val="20"/>
          <w:szCs w:val="20"/>
        </w:rPr>
        <w:instrText xml:space="preserve"> SEQ Figura \* ARABIC </w:instrText>
      </w:r>
      <w:r w:rsidR="00F14FA6">
        <w:rPr>
          <w:rFonts w:ascii="Arial" w:hAnsi="Arial"/>
          <w:b/>
          <w:bCs/>
          <w:sz w:val="20"/>
          <w:szCs w:val="20"/>
        </w:rPr>
        <w:fldChar w:fldCharType="separate"/>
      </w:r>
      <w:r w:rsidR="00F14FA6">
        <w:rPr>
          <w:rFonts w:ascii="Arial" w:hAnsi="Arial"/>
          <w:b/>
          <w:bCs/>
          <w:noProof/>
          <w:sz w:val="20"/>
          <w:szCs w:val="20"/>
        </w:rPr>
        <w:t>2</w:t>
      </w:r>
      <w:r w:rsidR="00F14FA6">
        <w:rPr>
          <w:rFonts w:ascii="Arial" w:hAnsi="Arial"/>
          <w:b/>
          <w:bCs/>
          <w:sz w:val="20"/>
          <w:szCs w:val="20"/>
        </w:rPr>
        <w:fldChar w:fldCharType="end"/>
      </w:r>
      <w:r w:rsidR="007943C7" w:rsidRPr="00656DAF">
        <w:rPr>
          <w:rFonts w:ascii="Arial" w:hAnsi="Arial"/>
          <w:b/>
          <w:bCs/>
          <w:sz w:val="20"/>
          <w:szCs w:val="20"/>
        </w:rPr>
        <w:t xml:space="preserve"> - Bootstrap</w:t>
      </w:r>
    </w:p>
    <w:p w14:paraId="3304006D"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rPr>
      </w:pPr>
      <w:r w:rsidRPr="00656DAF">
        <w:rPr>
          <w:rFonts w:ascii="Arial" w:hAnsi="Arial"/>
          <w:b/>
          <w:bCs/>
          <w:noProof/>
        </w:rPr>
        <w:drawing>
          <wp:inline distT="0" distB="0" distL="0" distR="0" wp14:anchorId="2696EE38" wp14:editId="073DABB8">
            <wp:extent cx="1419225" cy="771525"/>
            <wp:effectExtent l="0" t="0" r="9525" b="9525"/>
            <wp:docPr id="10" name="Imagem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420562" cy="772252"/>
                    </a:xfrm>
                    <a:prstGeom prst="rect">
                      <a:avLst/>
                    </a:prstGeom>
                    <a:noFill/>
                    <a:ln>
                      <a:noFill/>
                      <a:prstDash/>
                    </a:ln>
                  </pic:spPr>
                </pic:pic>
              </a:graphicData>
            </a:graphic>
          </wp:inline>
        </w:drawing>
      </w:r>
    </w:p>
    <w:p w14:paraId="3B91313C" w14:textId="44B164BD" w:rsidR="007943C7" w:rsidRPr="00656DAF" w:rsidRDefault="00732CEA"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Pr>
          <w:rFonts w:ascii="Arial" w:hAnsi="Arial" w:cs="Arial"/>
          <w:b/>
          <w:bCs/>
          <w:sz w:val="20"/>
          <w:szCs w:val="20"/>
        </w:rPr>
        <w:t>Fonte: seeklogo.com</w:t>
      </w:r>
      <w:r w:rsidR="00E56E23">
        <w:rPr>
          <w:rFonts w:ascii="Arial" w:hAnsi="Arial" w:cs="Arial"/>
          <w:b/>
          <w:bCs/>
          <w:sz w:val="20"/>
          <w:szCs w:val="20"/>
        </w:rPr>
        <w:t xml:space="preserve"> (2022)</w:t>
      </w:r>
    </w:p>
    <w:p w14:paraId="4C1AAA41"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158A2DA8" w14:textId="3BDB61C5" w:rsidR="007943C7" w:rsidRPr="00656DAF" w:rsidRDefault="007943C7" w:rsidP="00DB01C0">
      <w:pPr>
        <w:spacing w:line="360" w:lineRule="auto"/>
        <w:rPr>
          <w:rFonts w:ascii="Arial" w:hAnsi="Arial"/>
          <w:sz w:val="24"/>
        </w:rPr>
      </w:pPr>
      <w:r w:rsidRPr="00656DAF">
        <w:rPr>
          <w:rFonts w:ascii="Arial" w:hAnsi="Arial"/>
          <w:sz w:val="24"/>
        </w:rPr>
        <w:t>O bootstrap é uma estrutura de desenvolvimento web de código aberto e gratuita. Foi projetada para facilitar o processo de criação de sites responsivos para dispositivos móveis, fornecendo uma coleção de sintaxe para designs de modelos.</w:t>
      </w:r>
    </w:p>
    <w:p w14:paraId="710649FD" w14:textId="6A23A949"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3</w:t>
      </w:r>
      <w:r w:rsidR="00F14FA6">
        <w:rPr>
          <w:b/>
          <w:bCs/>
          <w:i w:val="0"/>
          <w:iCs w:val="0"/>
          <w:color w:val="auto"/>
          <w:sz w:val="20"/>
          <w:szCs w:val="20"/>
        </w:rPr>
        <w:fldChar w:fldCharType="end"/>
      </w:r>
      <w:r w:rsidRPr="00656DAF">
        <w:rPr>
          <w:b/>
          <w:bCs/>
          <w:i w:val="0"/>
          <w:iCs w:val="0"/>
          <w:color w:val="auto"/>
          <w:sz w:val="20"/>
          <w:szCs w:val="20"/>
        </w:rPr>
        <w:t xml:space="preserve"> - Dreeamweaver</w:t>
      </w:r>
    </w:p>
    <w:p w14:paraId="19516573" w14:textId="77777777" w:rsidR="007943C7" w:rsidRPr="00656DAF" w:rsidRDefault="007943C7" w:rsidP="007943C7">
      <w:pPr>
        <w:spacing w:line="360" w:lineRule="auto"/>
        <w:jc w:val="center"/>
        <w:rPr>
          <w:rFonts w:ascii="Arial" w:hAnsi="Arial"/>
          <w:sz w:val="24"/>
        </w:rPr>
      </w:pPr>
      <w:r w:rsidRPr="00656DAF">
        <w:rPr>
          <w:rFonts w:ascii="Arial" w:hAnsi="Arial"/>
          <w:b/>
          <w:bCs/>
          <w:noProof/>
          <w:sz w:val="24"/>
          <w:lang w:eastAsia="pt-BR"/>
        </w:rPr>
        <w:drawing>
          <wp:inline distT="0" distB="0" distL="0" distR="0" wp14:anchorId="63F16F5C" wp14:editId="4049FB22">
            <wp:extent cx="2209800" cy="876300"/>
            <wp:effectExtent l="0" t="0" r="0" b="0"/>
            <wp:docPr id="2" name="Imagem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22154" cy="881199"/>
                    </a:xfrm>
                    <a:prstGeom prst="rect">
                      <a:avLst/>
                    </a:prstGeom>
                    <a:noFill/>
                    <a:ln>
                      <a:noFill/>
                      <a:prstDash/>
                    </a:ln>
                  </pic:spPr>
                </pic:pic>
              </a:graphicData>
            </a:graphic>
          </wp:inline>
        </w:drawing>
      </w:r>
    </w:p>
    <w:p w14:paraId="62ADAE0A" w14:textId="7F6DAB76" w:rsidR="007943C7" w:rsidRPr="00656DAF" w:rsidRDefault="00732CEA"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Pr>
          <w:rFonts w:ascii="Arial" w:hAnsi="Arial" w:cs="Arial"/>
          <w:b/>
          <w:bCs/>
          <w:sz w:val="20"/>
          <w:szCs w:val="20"/>
        </w:rPr>
        <w:t>Fonte: dlpng.com</w:t>
      </w:r>
      <w:r w:rsidR="00E56E23">
        <w:rPr>
          <w:rFonts w:ascii="Arial" w:hAnsi="Arial" w:cs="Arial"/>
          <w:b/>
          <w:bCs/>
          <w:sz w:val="20"/>
          <w:szCs w:val="20"/>
        </w:rPr>
        <w:t xml:space="preserve"> (2022)</w:t>
      </w:r>
    </w:p>
    <w:p w14:paraId="3BFA977D"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0FC916AA" w14:textId="18269714" w:rsidR="007943C7" w:rsidRPr="00656DAF" w:rsidRDefault="007943C7" w:rsidP="007943C7">
      <w:pPr>
        <w:spacing w:line="360" w:lineRule="auto"/>
        <w:rPr>
          <w:rFonts w:ascii="Arial" w:hAnsi="Arial"/>
          <w:sz w:val="24"/>
        </w:rPr>
      </w:pPr>
      <w:r w:rsidRPr="00656DAF">
        <w:rPr>
          <w:rFonts w:ascii="Arial" w:hAnsi="Arial"/>
          <w:sz w:val="24"/>
        </w:rPr>
        <w:t>O Dreamweaver é um programa profissional destinado à criação de sites da Web com recursos inovadores e recursos abrangentes de planejamento, úteis tanto para os iniciantes como para desenvolvedores da Web experientes.</w:t>
      </w:r>
    </w:p>
    <w:p w14:paraId="307723F7" w14:textId="52021647"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4</w:t>
      </w:r>
      <w:r w:rsidR="00F14FA6">
        <w:rPr>
          <w:b/>
          <w:bCs/>
          <w:i w:val="0"/>
          <w:iCs w:val="0"/>
          <w:color w:val="auto"/>
          <w:sz w:val="20"/>
          <w:szCs w:val="20"/>
        </w:rPr>
        <w:fldChar w:fldCharType="end"/>
      </w:r>
      <w:r w:rsidRPr="00656DAF">
        <w:rPr>
          <w:b/>
          <w:bCs/>
          <w:i w:val="0"/>
          <w:iCs w:val="0"/>
          <w:color w:val="auto"/>
          <w:sz w:val="20"/>
          <w:szCs w:val="20"/>
        </w:rPr>
        <w:t xml:space="preserve"> - Eclipse</w:t>
      </w:r>
    </w:p>
    <w:p w14:paraId="65AB9B03" w14:textId="77777777"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7134119A" wp14:editId="7594415F">
            <wp:extent cx="2209800" cy="752475"/>
            <wp:effectExtent l="0" t="0" r="0" b="9525"/>
            <wp:docPr id="3" name="Imagem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3333" cy="753678"/>
                    </a:xfrm>
                    <a:prstGeom prst="rect">
                      <a:avLst/>
                    </a:prstGeom>
                    <a:noFill/>
                    <a:ln>
                      <a:noFill/>
                      <a:prstDash/>
                    </a:ln>
                  </pic:spPr>
                </pic:pic>
              </a:graphicData>
            </a:graphic>
          </wp:inline>
        </w:drawing>
      </w:r>
    </w:p>
    <w:p w14:paraId="0366AB98" w14:textId="09E7D63C" w:rsidR="007943C7" w:rsidRPr="00656DAF" w:rsidRDefault="00E56E23"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Pr>
          <w:rFonts w:ascii="Arial" w:hAnsi="Arial" w:cs="Arial"/>
          <w:b/>
          <w:bCs/>
          <w:sz w:val="20"/>
          <w:szCs w:val="20"/>
        </w:rPr>
        <w:t>Fonte: wikipedia.org (2022)</w:t>
      </w:r>
    </w:p>
    <w:p w14:paraId="14D1901B"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6F77B1A0" w14:textId="1B7E8D98" w:rsidR="007943C7" w:rsidRPr="00656DAF" w:rsidRDefault="007943C7" w:rsidP="007943C7">
      <w:pPr>
        <w:spacing w:line="360" w:lineRule="auto"/>
        <w:rPr>
          <w:rFonts w:ascii="Arial" w:hAnsi="Arial"/>
          <w:sz w:val="24"/>
        </w:rPr>
      </w:pPr>
      <w:r w:rsidRPr="00656DAF">
        <w:rPr>
          <w:rFonts w:ascii="Arial" w:hAnsi="Arial"/>
          <w:sz w:val="24"/>
        </w:rPr>
        <w:lastRenderedPageBreak/>
        <w:t>Eclipse é uma ferramenta para auxiliar o desenvolvimento de programas. Podemos utilizá-lo para programarmos em várias linguagens, como por exemplo Java, PHP, Javascript, C, C++ etc. Para desenvolver programas em Java, podemos utilizar qualquer editor de texto básico, como por exemplo, o Notepad do Windows.</w:t>
      </w:r>
    </w:p>
    <w:p w14:paraId="5DE6321F" w14:textId="6E018D5C"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5</w:t>
      </w:r>
      <w:r w:rsidR="00F14FA6">
        <w:rPr>
          <w:b/>
          <w:bCs/>
          <w:i w:val="0"/>
          <w:iCs w:val="0"/>
          <w:color w:val="auto"/>
          <w:sz w:val="20"/>
          <w:szCs w:val="20"/>
        </w:rPr>
        <w:fldChar w:fldCharType="end"/>
      </w:r>
      <w:r w:rsidRPr="00656DAF">
        <w:rPr>
          <w:b/>
          <w:bCs/>
          <w:i w:val="0"/>
          <w:iCs w:val="0"/>
          <w:color w:val="auto"/>
          <w:sz w:val="20"/>
          <w:szCs w:val="20"/>
        </w:rPr>
        <w:t xml:space="preserve"> - Visual Studio Code (VSCode)</w:t>
      </w:r>
    </w:p>
    <w:p w14:paraId="631DB7C9" w14:textId="77777777"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539CC03D" wp14:editId="3F87BF33">
            <wp:extent cx="1730380" cy="1076325"/>
            <wp:effectExtent l="0" t="0" r="0" b="0"/>
            <wp:docPr id="4"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33301" cy="1078142"/>
                    </a:xfrm>
                    <a:prstGeom prst="rect">
                      <a:avLst/>
                    </a:prstGeom>
                    <a:noFill/>
                    <a:ln>
                      <a:noFill/>
                      <a:prstDash/>
                    </a:ln>
                  </pic:spPr>
                </pic:pic>
              </a:graphicData>
            </a:graphic>
          </wp:inline>
        </w:drawing>
      </w:r>
    </w:p>
    <w:p w14:paraId="062082C6" w14:textId="36F906E3" w:rsidR="007943C7" w:rsidRPr="00656DAF" w:rsidRDefault="00E56E23"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Pr>
          <w:rFonts w:ascii="Arial" w:hAnsi="Arial" w:cs="Arial"/>
          <w:b/>
          <w:bCs/>
          <w:sz w:val="20"/>
          <w:szCs w:val="20"/>
        </w:rPr>
        <w:t>Fonte: snapcraft.io (2022)</w:t>
      </w:r>
    </w:p>
    <w:p w14:paraId="284596DC" w14:textId="77777777" w:rsidR="007943C7" w:rsidRPr="00656DAF" w:rsidRDefault="007943C7" w:rsidP="00BE07FA">
      <w:pPr>
        <w:pStyle w:val="paragraph"/>
        <w:spacing w:before="0" w:beforeAutospacing="0" w:after="120" w:afterAutospacing="0" w:line="360" w:lineRule="auto"/>
        <w:jc w:val="center"/>
        <w:textAlignment w:val="baseline"/>
        <w:rPr>
          <w:rFonts w:ascii="Arial" w:hAnsi="Arial" w:cs="Arial"/>
          <w:b/>
          <w:bCs/>
          <w:sz w:val="20"/>
          <w:szCs w:val="20"/>
        </w:rPr>
      </w:pPr>
    </w:p>
    <w:p w14:paraId="10B940DA" w14:textId="77777777" w:rsidR="007943C7" w:rsidRPr="00656DAF" w:rsidRDefault="007943C7" w:rsidP="00BE07FA">
      <w:pPr>
        <w:spacing w:line="360" w:lineRule="auto"/>
        <w:rPr>
          <w:rFonts w:ascii="Arial" w:hAnsi="Arial"/>
          <w:sz w:val="24"/>
        </w:rPr>
      </w:pPr>
      <w:r w:rsidRPr="00656DAF">
        <w:rPr>
          <w:rFonts w:ascii="Arial" w:hAnsi="Arial"/>
          <w:sz w:val="24"/>
        </w:rPr>
        <w:t>O Visual Studio Code é um editor de código-fonte desenvolvido pela Microsoft para Windows, Linux e macOS. Ele inclui suporte para depuração, controle de versionamento Git incorporado, realce de sintaxe, complementação inteligente de código, snippets e refatoração de código.</w:t>
      </w:r>
    </w:p>
    <w:p w14:paraId="518E7777" w14:textId="610AC3F4" w:rsidR="007943C7" w:rsidRPr="00656DAF" w:rsidRDefault="007943C7" w:rsidP="00DB01C0">
      <w:pPr>
        <w:spacing w:line="360" w:lineRule="auto"/>
        <w:rPr>
          <w:rFonts w:ascii="Arial" w:hAnsi="Arial"/>
          <w:b/>
          <w:bCs/>
          <w:sz w:val="24"/>
          <w:szCs w:val="24"/>
        </w:rPr>
      </w:pPr>
      <w:r w:rsidRPr="00656DAF">
        <w:rPr>
          <w:rFonts w:ascii="Arial" w:hAnsi="Arial"/>
          <w:sz w:val="24"/>
        </w:rPr>
        <w:t xml:space="preserve">Os programas acimas são usados para fazer a programa de códigos dos nossos sistemas no projeto de TCC, todos eles estão sendo englobados no HTML, CSS, Java Script sendo fundamental para desenvolvimento do sistema </w:t>
      </w:r>
    </w:p>
    <w:p w14:paraId="6189FE26" w14:textId="05ADC276"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6</w:t>
      </w:r>
      <w:r w:rsidR="00F14FA6">
        <w:rPr>
          <w:b/>
          <w:bCs/>
          <w:i w:val="0"/>
          <w:iCs w:val="0"/>
          <w:color w:val="auto"/>
          <w:sz w:val="20"/>
          <w:szCs w:val="20"/>
        </w:rPr>
        <w:fldChar w:fldCharType="end"/>
      </w:r>
      <w:r w:rsidRPr="00656DAF">
        <w:rPr>
          <w:b/>
          <w:bCs/>
          <w:i w:val="0"/>
          <w:iCs w:val="0"/>
          <w:color w:val="auto"/>
          <w:sz w:val="20"/>
          <w:szCs w:val="20"/>
        </w:rPr>
        <w:t xml:space="preserve"> - brModelo</w:t>
      </w:r>
    </w:p>
    <w:p w14:paraId="05E7E38E" w14:textId="77777777" w:rsidR="007943C7" w:rsidRPr="00656DAF" w:rsidRDefault="007943C7" w:rsidP="007943C7">
      <w:pPr>
        <w:spacing w:line="360" w:lineRule="auto"/>
        <w:jc w:val="center"/>
        <w:rPr>
          <w:rFonts w:ascii="Arial" w:hAnsi="Arial"/>
          <w:b/>
          <w:bCs/>
          <w:sz w:val="24"/>
        </w:rPr>
      </w:pPr>
      <w:r w:rsidRPr="00656DAF">
        <w:rPr>
          <w:rFonts w:ascii="Arial" w:hAnsi="Arial"/>
          <w:b/>
          <w:bCs/>
          <w:noProof/>
          <w:sz w:val="24"/>
          <w:lang w:eastAsia="pt-BR"/>
        </w:rPr>
        <w:drawing>
          <wp:inline distT="0" distB="0" distL="0" distR="0" wp14:anchorId="55BED59A" wp14:editId="15155921">
            <wp:extent cx="1635125" cy="876300"/>
            <wp:effectExtent l="0" t="0" r="3175" b="0"/>
            <wp:docPr id="5" name="Imagem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36161" cy="876855"/>
                    </a:xfrm>
                    <a:prstGeom prst="rect">
                      <a:avLst/>
                    </a:prstGeom>
                    <a:noFill/>
                    <a:ln>
                      <a:noFill/>
                      <a:prstDash/>
                    </a:ln>
                  </pic:spPr>
                </pic:pic>
              </a:graphicData>
            </a:graphic>
          </wp:inline>
        </w:drawing>
      </w:r>
    </w:p>
    <w:p w14:paraId="2C1179B5" w14:textId="59E3303A" w:rsidR="007943C7" w:rsidRPr="00656DAF" w:rsidRDefault="00E56E23"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Pr>
          <w:rFonts w:ascii="Arial" w:hAnsi="Arial" w:cs="Arial"/>
          <w:b/>
          <w:bCs/>
          <w:sz w:val="20"/>
          <w:szCs w:val="20"/>
        </w:rPr>
        <w:t>Fonte: zigg.com.br (2022)</w:t>
      </w:r>
    </w:p>
    <w:p w14:paraId="3576D44B"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6738EA98" w14:textId="750C4945" w:rsidR="007943C7" w:rsidRPr="00656DAF" w:rsidRDefault="007943C7" w:rsidP="007943C7">
      <w:pPr>
        <w:spacing w:line="360" w:lineRule="auto"/>
        <w:rPr>
          <w:rFonts w:ascii="Arial" w:hAnsi="Arial"/>
          <w:sz w:val="24"/>
        </w:rPr>
      </w:pPr>
      <w:r w:rsidRPr="00656DAF">
        <w:rPr>
          <w:rFonts w:ascii="Arial" w:hAnsi="Arial"/>
          <w:sz w:val="24"/>
        </w:rPr>
        <w:t>brModelo é uma ferramenta desktop voltada para o desenvolvimento de projeto de banco de dados relacionais, incluindo as etapas conceitual, lógico e físico, com ampla utilização na área de computação em todo o Brasil.</w:t>
      </w:r>
    </w:p>
    <w:p w14:paraId="0D8CAD67" w14:textId="68AFDFCF"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lastRenderedPageBreak/>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7</w:t>
      </w:r>
      <w:r w:rsidR="00F14FA6">
        <w:rPr>
          <w:b/>
          <w:bCs/>
          <w:i w:val="0"/>
          <w:iCs w:val="0"/>
          <w:color w:val="auto"/>
          <w:sz w:val="20"/>
          <w:szCs w:val="20"/>
        </w:rPr>
        <w:fldChar w:fldCharType="end"/>
      </w:r>
      <w:r w:rsidRPr="00656DAF">
        <w:rPr>
          <w:b/>
          <w:bCs/>
          <w:i w:val="0"/>
          <w:iCs w:val="0"/>
          <w:color w:val="auto"/>
          <w:sz w:val="20"/>
          <w:szCs w:val="20"/>
        </w:rPr>
        <w:t xml:space="preserve"> - DIA</w:t>
      </w:r>
    </w:p>
    <w:p w14:paraId="68E4F646" w14:textId="77777777" w:rsidR="007943C7" w:rsidRPr="00656DAF" w:rsidRDefault="007943C7" w:rsidP="007943C7">
      <w:pPr>
        <w:spacing w:line="360" w:lineRule="auto"/>
        <w:jc w:val="center"/>
        <w:rPr>
          <w:rFonts w:ascii="Arial" w:hAnsi="Arial"/>
          <w:b/>
          <w:bCs/>
          <w:sz w:val="24"/>
        </w:rPr>
      </w:pPr>
      <w:r w:rsidRPr="00656DAF">
        <w:rPr>
          <w:rFonts w:ascii="Arial" w:hAnsi="Arial"/>
          <w:noProof/>
          <w:sz w:val="24"/>
          <w:lang w:eastAsia="pt-BR"/>
        </w:rPr>
        <w:drawing>
          <wp:inline distT="0" distB="0" distL="0" distR="0" wp14:anchorId="6F08F4D8" wp14:editId="45A5E29A">
            <wp:extent cx="1528765" cy="1200150"/>
            <wp:effectExtent l="0" t="0" r="0" b="0"/>
            <wp:docPr id="6" name="Imagem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43034" cy="1211352"/>
                    </a:xfrm>
                    <a:prstGeom prst="rect">
                      <a:avLst/>
                    </a:prstGeom>
                    <a:noFill/>
                    <a:ln>
                      <a:noFill/>
                      <a:prstDash/>
                    </a:ln>
                  </pic:spPr>
                </pic:pic>
              </a:graphicData>
            </a:graphic>
          </wp:inline>
        </w:drawing>
      </w:r>
    </w:p>
    <w:p w14:paraId="32C8BB90" w14:textId="51FC0B13" w:rsidR="007943C7" w:rsidRPr="00656DAF" w:rsidRDefault="00E56E23"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Pr>
          <w:rFonts w:ascii="Arial" w:hAnsi="Arial" w:cs="Arial"/>
          <w:b/>
          <w:bCs/>
          <w:sz w:val="20"/>
          <w:szCs w:val="20"/>
        </w:rPr>
        <w:t>Fonte: logo.wine (2022)</w:t>
      </w:r>
    </w:p>
    <w:p w14:paraId="59D05EE0"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5A9FFEFB" w14:textId="642FE3B5" w:rsidR="007943C7" w:rsidRPr="00656DAF" w:rsidRDefault="007943C7" w:rsidP="00BE07FA">
      <w:pPr>
        <w:spacing w:line="360" w:lineRule="auto"/>
        <w:rPr>
          <w:rFonts w:ascii="Arial" w:hAnsi="Arial"/>
          <w:sz w:val="24"/>
        </w:rPr>
      </w:pPr>
      <w:r w:rsidRPr="00656DAF">
        <w:rPr>
          <w:rFonts w:ascii="Arial" w:hAnsi="Arial"/>
          <w:sz w:val="24"/>
        </w:rPr>
        <w:t>O Dia oferece várias categorias distintas de formas e ferramentas que permite esquemas de circuitos, fluxogramas e diagramas de rede, além de objetos pré-definidos como polígonos, elipses, círculos, estrelas e muito mais, e claro a personalização e/ou criação de entidade-relacionamento e outras ferramentas de modelagem</w:t>
      </w:r>
      <w:r w:rsidRPr="00656DAF">
        <w:rPr>
          <w:rFonts w:ascii="Arial" w:hAnsi="Arial"/>
          <w:b/>
          <w:bCs/>
          <w:sz w:val="24"/>
        </w:rPr>
        <w:t>.</w:t>
      </w:r>
    </w:p>
    <w:p w14:paraId="4705BA06" w14:textId="77777777" w:rsidR="007943C7" w:rsidRPr="00656DAF" w:rsidRDefault="007943C7" w:rsidP="007943C7">
      <w:pPr>
        <w:spacing w:line="360" w:lineRule="auto"/>
        <w:rPr>
          <w:rFonts w:ascii="Arial" w:hAnsi="Arial"/>
          <w:sz w:val="24"/>
        </w:rPr>
      </w:pPr>
      <w:r w:rsidRPr="00656DAF">
        <w:rPr>
          <w:rFonts w:ascii="Arial" w:hAnsi="Arial"/>
          <w:sz w:val="24"/>
        </w:rPr>
        <w:t>Programas acima fazem parte da modelagem do banco de dados de nosso sistema, no nosso projeto ele está sendo usado para fazer o DER e o MER.</w:t>
      </w:r>
    </w:p>
    <w:p w14:paraId="41BE6606" w14:textId="46B087F8"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8</w:t>
      </w:r>
      <w:r w:rsidR="00F14FA6">
        <w:rPr>
          <w:b/>
          <w:bCs/>
          <w:i w:val="0"/>
          <w:iCs w:val="0"/>
          <w:color w:val="auto"/>
          <w:sz w:val="20"/>
          <w:szCs w:val="20"/>
        </w:rPr>
        <w:fldChar w:fldCharType="end"/>
      </w:r>
      <w:r w:rsidRPr="00656DAF">
        <w:rPr>
          <w:b/>
          <w:bCs/>
          <w:i w:val="0"/>
          <w:iCs w:val="0"/>
          <w:color w:val="auto"/>
          <w:sz w:val="20"/>
          <w:szCs w:val="20"/>
        </w:rPr>
        <w:t xml:space="preserve"> - HeidiSQL</w:t>
      </w:r>
    </w:p>
    <w:p w14:paraId="405CD8F5" w14:textId="77777777"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07F30996" wp14:editId="591535D3">
            <wp:extent cx="1612900" cy="1247775"/>
            <wp:effectExtent l="0" t="0" r="0" b="0"/>
            <wp:docPr id="7" name="Imagem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2900" cy="1247775"/>
                    </a:xfrm>
                    <a:prstGeom prst="rect">
                      <a:avLst/>
                    </a:prstGeom>
                    <a:noFill/>
                    <a:ln>
                      <a:noFill/>
                      <a:prstDash/>
                    </a:ln>
                  </pic:spPr>
                </pic:pic>
              </a:graphicData>
            </a:graphic>
          </wp:inline>
        </w:drawing>
      </w:r>
    </w:p>
    <w:p w14:paraId="44FC149B" w14:textId="53DDF7E7" w:rsidR="007943C7" w:rsidRPr="00656DAF" w:rsidRDefault="00E56E23"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Pr>
          <w:rFonts w:ascii="Arial" w:hAnsi="Arial" w:cs="Arial"/>
          <w:b/>
          <w:bCs/>
          <w:sz w:val="20"/>
          <w:szCs w:val="20"/>
        </w:rPr>
        <w:t>Fonte: wikipedia.org</w:t>
      </w:r>
    </w:p>
    <w:p w14:paraId="15AF63D7"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05D757A8" w14:textId="4827D9CD" w:rsidR="007943C7" w:rsidRPr="00656DAF" w:rsidRDefault="007943C7" w:rsidP="00DB01C0">
      <w:pPr>
        <w:spacing w:line="360" w:lineRule="auto"/>
        <w:rPr>
          <w:rFonts w:ascii="Arial" w:hAnsi="Arial"/>
          <w:sz w:val="24"/>
        </w:rPr>
      </w:pPr>
      <w:r w:rsidRPr="00656DAF">
        <w:rPr>
          <w:rFonts w:ascii="Arial" w:hAnsi="Arial"/>
          <w:sz w:val="24"/>
        </w:rPr>
        <w:t>HeidiSQL é um programa livre e cliente código-aberto para o MySQL, Microsoft SQL SERVER e PostgreSQL desenvolvido pelo programador alemão Ansgar Becker que é conhecido pelo seu pseudônimo Anse.</w:t>
      </w:r>
    </w:p>
    <w:p w14:paraId="314A83FA" w14:textId="5AC098C3" w:rsidR="007943C7" w:rsidRPr="00656DAF" w:rsidRDefault="007943C7" w:rsidP="007943C7">
      <w:pPr>
        <w:pStyle w:val="Legenda"/>
        <w:keepNext/>
        <w:jc w:val="center"/>
        <w:rPr>
          <w:b/>
          <w:bCs/>
          <w:i w:val="0"/>
          <w:iCs w:val="0"/>
          <w:noProof/>
          <w:color w:val="auto"/>
          <w:sz w:val="20"/>
          <w:szCs w:val="20"/>
        </w:rPr>
      </w:pPr>
      <w:r w:rsidRPr="00656DAF">
        <w:rPr>
          <w:b/>
          <w:bCs/>
          <w:i w:val="0"/>
          <w:iCs w:val="0"/>
          <w:noProof/>
          <w:color w:val="auto"/>
          <w:sz w:val="20"/>
          <w:szCs w:val="20"/>
        </w:rPr>
        <w:lastRenderedPageBreak/>
        <w:t xml:space="preserve">Figura </w:t>
      </w:r>
      <w:r w:rsidR="00F14FA6">
        <w:rPr>
          <w:b/>
          <w:bCs/>
          <w:i w:val="0"/>
          <w:iCs w:val="0"/>
          <w:noProof/>
          <w:color w:val="auto"/>
          <w:sz w:val="20"/>
          <w:szCs w:val="20"/>
        </w:rPr>
        <w:fldChar w:fldCharType="begin"/>
      </w:r>
      <w:r w:rsidR="00F14FA6">
        <w:rPr>
          <w:b/>
          <w:bCs/>
          <w:i w:val="0"/>
          <w:iCs w:val="0"/>
          <w:noProof/>
          <w:color w:val="auto"/>
          <w:sz w:val="20"/>
          <w:szCs w:val="20"/>
        </w:rPr>
        <w:instrText xml:space="preserve"> SEQ Figura \* ARABIC </w:instrText>
      </w:r>
      <w:r w:rsidR="00F14FA6">
        <w:rPr>
          <w:b/>
          <w:bCs/>
          <w:i w:val="0"/>
          <w:iCs w:val="0"/>
          <w:noProof/>
          <w:color w:val="auto"/>
          <w:sz w:val="20"/>
          <w:szCs w:val="20"/>
        </w:rPr>
        <w:fldChar w:fldCharType="separate"/>
      </w:r>
      <w:r w:rsidR="00F14FA6">
        <w:rPr>
          <w:b/>
          <w:bCs/>
          <w:i w:val="0"/>
          <w:iCs w:val="0"/>
          <w:noProof/>
          <w:color w:val="auto"/>
          <w:sz w:val="20"/>
          <w:szCs w:val="20"/>
        </w:rPr>
        <w:t>9</w:t>
      </w:r>
      <w:r w:rsidR="00F14FA6">
        <w:rPr>
          <w:b/>
          <w:bCs/>
          <w:i w:val="0"/>
          <w:iCs w:val="0"/>
          <w:noProof/>
          <w:color w:val="auto"/>
          <w:sz w:val="20"/>
          <w:szCs w:val="20"/>
        </w:rPr>
        <w:fldChar w:fldCharType="end"/>
      </w:r>
      <w:r w:rsidRPr="00656DAF">
        <w:rPr>
          <w:b/>
          <w:bCs/>
          <w:i w:val="0"/>
          <w:iCs w:val="0"/>
          <w:noProof/>
          <w:color w:val="auto"/>
          <w:sz w:val="20"/>
          <w:szCs w:val="20"/>
        </w:rPr>
        <w:t xml:space="preserve"> - MySQL Workbench</w:t>
      </w:r>
    </w:p>
    <w:p w14:paraId="12B5CD4A" w14:textId="77777777"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12F5FC12" wp14:editId="01D3EF65">
            <wp:extent cx="1631950" cy="1152525"/>
            <wp:effectExtent l="0" t="0" r="6350" b="9525"/>
            <wp:docPr id="8" name="Imagem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2892" cy="1153190"/>
                    </a:xfrm>
                    <a:prstGeom prst="rect">
                      <a:avLst/>
                    </a:prstGeom>
                    <a:noFill/>
                    <a:ln>
                      <a:noFill/>
                      <a:prstDash/>
                    </a:ln>
                  </pic:spPr>
                </pic:pic>
              </a:graphicData>
            </a:graphic>
          </wp:inline>
        </w:drawing>
      </w:r>
    </w:p>
    <w:p w14:paraId="63913D96" w14:textId="15172136" w:rsidR="007943C7" w:rsidRPr="00656DAF" w:rsidRDefault="00E56E23"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Pr>
          <w:rFonts w:ascii="Arial" w:hAnsi="Arial" w:cs="Arial"/>
          <w:b/>
          <w:bCs/>
          <w:sz w:val="20"/>
          <w:szCs w:val="20"/>
        </w:rPr>
        <w:t>Fonte: alura.com.br (2022)</w:t>
      </w:r>
    </w:p>
    <w:p w14:paraId="55F49C0D"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24138287" w14:textId="77777777" w:rsidR="007943C7" w:rsidRPr="00656DAF" w:rsidRDefault="007943C7" w:rsidP="007943C7">
      <w:pPr>
        <w:spacing w:line="360" w:lineRule="auto"/>
        <w:rPr>
          <w:rFonts w:ascii="Arial" w:hAnsi="Arial"/>
          <w:sz w:val="24"/>
        </w:rPr>
      </w:pPr>
      <w:r w:rsidRPr="00656DAF">
        <w:rPr>
          <w:rFonts w:ascii="Arial" w:hAnsi="Arial"/>
          <w:sz w:val="24"/>
        </w:rPr>
        <w:t>MySQL Workbench, pode-se executar consultas SQL, administrar o sistema e modelar, criar e manter a base de dados através de um ambiente integrado. O MySQL Workbench está disponível para Windows, Linux e Mac OS.</w:t>
      </w:r>
    </w:p>
    <w:p w14:paraId="1B834CC9" w14:textId="77777777" w:rsidR="007943C7" w:rsidRPr="00656DAF" w:rsidRDefault="007943C7" w:rsidP="007943C7">
      <w:pPr>
        <w:spacing w:line="360" w:lineRule="auto"/>
        <w:rPr>
          <w:rFonts w:ascii="Arial" w:hAnsi="Arial"/>
          <w:b/>
          <w:bCs/>
          <w:sz w:val="24"/>
        </w:rPr>
      </w:pPr>
    </w:p>
    <w:p w14:paraId="17258966" w14:textId="4769637C" w:rsidR="007943C7" w:rsidRPr="00656DAF" w:rsidRDefault="007943C7" w:rsidP="007943C7">
      <w:pPr>
        <w:spacing w:line="360" w:lineRule="auto"/>
        <w:rPr>
          <w:rFonts w:ascii="Arial" w:hAnsi="Arial"/>
          <w:sz w:val="24"/>
        </w:rPr>
      </w:pPr>
      <w:r w:rsidRPr="00656DAF">
        <w:rPr>
          <w:rFonts w:ascii="Arial" w:hAnsi="Arial"/>
          <w:sz w:val="24"/>
        </w:rPr>
        <w:t>Programas acima são usados em nosso sistema na parte externa do banco de dados do usuário, servindo no nosso banco de dados salvar nossos dados do usuário, informações tudo em códigos.</w:t>
      </w:r>
    </w:p>
    <w:p w14:paraId="1614C162" w14:textId="352AFF8F" w:rsidR="007943C7" w:rsidRPr="00656DAF" w:rsidRDefault="007943C7" w:rsidP="007943C7">
      <w:pPr>
        <w:pStyle w:val="Legenda"/>
        <w:keepNext/>
        <w:jc w:val="center"/>
        <w:rPr>
          <w:b/>
          <w:bCs/>
          <w:i w:val="0"/>
          <w:iCs w:val="0"/>
          <w:noProof/>
          <w:color w:val="auto"/>
          <w:sz w:val="20"/>
          <w:szCs w:val="20"/>
        </w:rPr>
      </w:pPr>
      <w:r w:rsidRPr="00656DAF">
        <w:rPr>
          <w:b/>
          <w:bCs/>
          <w:i w:val="0"/>
          <w:iCs w:val="0"/>
          <w:noProof/>
          <w:color w:val="auto"/>
          <w:sz w:val="20"/>
          <w:szCs w:val="20"/>
        </w:rPr>
        <w:t xml:space="preserve">Figura </w:t>
      </w:r>
      <w:r w:rsidR="00F14FA6">
        <w:rPr>
          <w:b/>
          <w:bCs/>
          <w:i w:val="0"/>
          <w:iCs w:val="0"/>
          <w:noProof/>
          <w:color w:val="auto"/>
          <w:sz w:val="20"/>
          <w:szCs w:val="20"/>
        </w:rPr>
        <w:fldChar w:fldCharType="begin"/>
      </w:r>
      <w:r w:rsidR="00F14FA6">
        <w:rPr>
          <w:b/>
          <w:bCs/>
          <w:i w:val="0"/>
          <w:iCs w:val="0"/>
          <w:noProof/>
          <w:color w:val="auto"/>
          <w:sz w:val="20"/>
          <w:szCs w:val="20"/>
        </w:rPr>
        <w:instrText xml:space="preserve"> SEQ Figura \* ARABIC </w:instrText>
      </w:r>
      <w:r w:rsidR="00F14FA6">
        <w:rPr>
          <w:b/>
          <w:bCs/>
          <w:i w:val="0"/>
          <w:iCs w:val="0"/>
          <w:noProof/>
          <w:color w:val="auto"/>
          <w:sz w:val="20"/>
          <w:szCs w:val="20"/>
        </w:rPr>
        <w:fldChar w:fldCharType="separate"/>
      </w:r>
      <w:r w:rsidR="00F14FA6">
        <w:rPr>
          <w:b/>
          <w:bCs/>
          <w:i w:val="0"/>
          <w:iCs w:val="0"/>
          <w:noProof/>
          <w:color w:val="auto"/>
          <w:sz w:val="20"/>
          <w:szCs w:val="20"/>
        </w:rPr>
        <w:t>10</w:t>
      </w:r>
      <w:r w:rsidR="00F14FA6">
        <w:rPr>
          <w:b/>
          <w:bCs/>
          <w:i w:val="0"/>
          <w:iCs w:val="0"/>
          <w:noProof/>
          <w:color w:val="auto"/>
          <w:sz w:val="20"/>
          <w:szCs w:val="20"/>
        </w:rPr>
        <w:fldChar w:fldCharType="end"/>
      </w:r>
      <w:r w:rsidRPr="00656DAF">
        <w:rPr>
          <w:b/>
          <w:bCs/>
          <w:i w:val="0"/>
          <w:iCs w:val="0"/>
          <w:noProof/>
          <w:color w:val="auto"/>
          <w:sz w:val="20"/>
          <w:szCs w:val="20"/>
        </w:rPr>
        <w:t xml:space="preserve"> - Wampserver</w:t>
      </w:r>
    </w:p>
    <w:p w14:paraId="354B9056" w14:textId="228589B3"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3A93B9A7" wp14:editId="621DDF71">
            <wp:extent cx="1943100" cy="800100"/>
            <wp:effectExtent l="0" t="0" r="0" b="0"/>
            <wp:docPr id="9" name="Imagem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3100" cy="800100"/>
                    </a:xfrm>
                    <a:prstGeom prst="rect">
                      <a:avLst/>
                    </a:prstGeom>
                    <a:noFill/>
                    <a:ln>
                      <a:noFill/>
                      <a:prstDash/>
                    </a:ln>
                  </pic:spPr>
                </pic:pic>
              </a:graphicData>
            </a:graphic>
          </wp:inline>
        </w:drawing>
      </w:r>
    </w:p>
    <w:p w14:paraId="2EED14E0" w14:textId="48710138"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 xml:space="preserve">Fonte: </w:t>
      </w:r>
      <w:r w:rsidR="00E56E23">
        <w:rPr>
          <w:rFonts w:ascii="Arial" w:hAnsi="Arial" w:cs="Arial"/>
          <w:b/>
          <w:bCs/>
          <w:sz w:val="20"/>
          <w:szCs w:val="20"/>
        </w:rPr>
        <w:t>download.zone (2022)</w:t>
      </w:r>
    </w:p>
    <w:p w14:paraId="28E257FE" w14:textId="1CB38C7E" w:rsidR="007943C7" w:rsidRPr="00656DAF" w:rsidRDefault="007943C7" w:rsidP="00BE07FA">
      <w:pPr>
        <w:spacing w:line="360" w:lineRule="auto"/>
        <w:rPr>
          <w:rFonts w:ascii="Arial" w:hAnsi="Arial"/>
          <w:sz w:val="24"/>
        </w:rPr>
      </w:pPr>
      <w:r w:rsidRPr="00656DAF">
        <w:rPr>
          <w:rFonts w:ascii="Arial" w:hAnsi="Arial"/>
          <w:sz w:val="24"/>
        </w:rPr>
        <w:t xml:space="preserve">WampServer é um software que efetua a instalação automática de um conjunto de softwares no computador, de modo a facilitar a configuração de um software interpretador de scripts local e um banco de dados no sistema Windows. Conjunto desenvolvido pela PHP Team sob licença GNU General Public License. </w:t>
      </w:r>
    </w:p>
    <w:p w14:paraId="5DC326B6" w14:textId="1F11291B" w:rsidR="00D979D7" w:rsidRPr="00656DAF" w:rsidRDefault="007943C7" w:rsidP="00BE07FA">
      <w:pPr>
        <w:pStyle w:val="paragraph"/>
        <w:spacing w:before="0" w:beforeAutospacing="0" w:after="120" w:afterAutospacing="0" w:line="360" w:lineRule="auto"/>
        <w:textAlignment w:val="baseline"/>
        <w:rPr>
          <w:rFonts w:ascii="Arial" w:hAnsi="Arial"/>
        </w:rPr>
      </w:pPr>
      <w:r w:rsidRPr="00656DAF">
        <w:rPr>
          <w:rFonts w:ascii="Arial" w:hAnsi="Arial"/>
        </w:rPr>
        <w:t xml:space="preserve">Programa acima está sendo usado para conectar nosso banco de dados ao sistema do nosso programa lá onde vão ficar salvos todo os dados do banco WampServer e o nossa ponte de conexão com o banco de dados. </w:t>
      </w:r>
    </w:p>
    <w:p w14:paraId="4C35D341" w14:textId="60D5ED85" w:rsidR="00BE07FA" w:rsidRPr="00656DAF" w:rsidRDefault="00BE07FA" w:rsidP="00BE07FA">
      <w:pPr>
        <w:pStyle w:val="paragraph"/>
        <w:spacing w:before="0" w:beforeAutospacing="0" w:after="120" w:afterAutospacing="0" w:line="360" w:lineRule="auto"/>
        <w:textAlignment w:val="baseline"/>
        <w:rPr>
          <w:rStyle w:val="normaltextrun"/>
          <w:rFonts w:ascii="Arial" w:hAnsi="Arial"/>
        </w:rPr>
      </w:pPr>
    </w:p>
    <w:p w14:paraId="625CFB3E" w14:textId="7BD98431" w:rsidR="00D979D7" w:rsidRPr="00656DAF" w:rsidRDefault="00A52DDF"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Style w:val="normaltextrun"/>
          <w:rFonts w:ascii="Arial" w:hAnsi="Arial" w:cs="Arial"/>
          <w:b/>
          <w:bCs/>
          <w:sz w:val="28"/>
          <w:szCs w:val="28"/>
        </w:rPr>
        <w:t>3.2 Análise de requisitos</w:t>
      </w:r>
    </w:p>
    <w:p w14:paraId="295815BD" w14:textId="62B15179" w:rsidR="00D979D7" w:rsidRPr="00656DAF" w:rsidRDefault="00EA5FFE"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Fonts w:ascii="Arial" w:hAnsi="Arial"/>
          <w:noProof/>
        </w:rPr>
        <w:lastRenderedPageBreak/>
        <mc:AlternateContent>
          <mc:Choice Requires="wps">
            <w:drawing>
              <wp:anchor distT="0" distB="0" distL="114300" distR="114300" simplePos="0" relativeHeight="251673600" behindDoc="0" locked="0" layoutInCell="1" allowOverlap="1" wp14:anchorId="26C46B16" wp14:editId="2EBD1E44">
                <wp:simplePos x="0" y="0"/>
                <wp:positionH relativeFrom="column">
                  <wp:posOffset>-285750</wp:posOffset>
                </wp:positionH>
                <wp:positionV relativeFrom="paragraph">
                  <wp:posOffset>0</wp:posOffset>
                </wp:positionV>
                <wp:extent cx="5234940" cy="205740"/>
                <wp:effectExtent l="0" t="0" r="3810" b="3810"/>
                <wp:wrapSquare wrapText="bothSides"/>
                <wp:docPr id="19" name="Caixa de Texto 19"/>
                <wp:cNvGraphicFramePr/>
                <a:graphic xmlns:a="http://schemas.openxmlformats.org/drawingml/2006/main">
                  <a:graphicData uri="http://schemas.microsoft.com/office/word/2010/wordprocessingShape">
                    <wps:wsp>
                      <wps:cNvSpPr txBox="1"/>
                      <wps:spPr>
                        <a:xfrm>
                          <a:off x="0" y="0"/>
                          <a:ext cx="5234940" cy="205740"/>
                        </a:xfrm>
                        <a:prstGeom prst="rect">
                          <a:avLst/>
                        </a:prstGeom>
                        <a:solidFill>
                          <a:prstClr val="white"/>
                        </a:solidFill>
                        <a:ln>
                          <a:noFill/>
                        </a:ln>
                      </wps:spPr>
                      <wps:txbx>
                        <w:txbxContent>
                          <w:p w14:paraId="5C601EF2" w14:textId="6000D03C" w:rsidR="00D979D7" w:rsidRPr="00D979D7" w:rsidRDefault="00D979D7" w:rsidP="00D979D7">
                            <w:pPr>
                              <w:pStyle w:val="Legenda"/>
                              <w:jc w:val="center"/>
                              <w:rPr>
                                <w:b/>
                                <w:bCs/>
                                <w:i w:val="0"/>
                                <w:iCs w:val="0"/>
                                <w:color w:val="auto"/>
                                <w:sz w:val="20"/>
                                <w:szCs w:val="20"/>
                              </w:rPr>
                            </w:pPr>
                            <w:r w:rsidRPr="00D979D7">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11</w:t>
                            </w:r>
                            <w:r w:rsidR="00F14FA6">
                              <w:rPr>
                                <w:b/>
                                <w:bCs/>
                                <w:i w:val="0"/>
                                <w:iCs w:val="0"/>
                                <w:color w:val="auto"/>
                                <w:sz w:val="20"/>
                                <w:szCs w:val="20"/>
                              </w:rPr>
                              <w:fldChar w:fldCharType="end"/>
                            </w:r>
                            <w:r w:rsidRPr="00D979D7">
                              <w:rPr>
                                <w:b/>
                                <w:bCs/>
                                <w:i w:val="0"/>
                                <w:iCs w:val="0"/>
                                <w:color w:val="auto"/>
                                <w:sz w:val="20"/>
                                <w:szCs w:val="20"/>
                              </w:rPr>
                              <w:t xml:space="preserve"> - Pesquisa de Viabilidade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46B16" id="_x0000_t202" coordsize="21600,21600" o:spt="202" path="m,l,21600r21600,l21600,xe">
                <v:stroke joinstyle="miter"/>
                <v:path gradientshapeok="t" o:connecttype="rect"/>
              </v:shapetype>
              <v:shape id="Caixa de Texto 19" o:spid="_x0000_s1026" type="#_x0000_t202" style="position:absolute;left:0;text-align:left;margin-left:-22.5pt;margin-top:0;width:412.2pt;height: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" stroked="f">
                <v:textbox inset="0,0,0,0">
                  <w:txbxContent>
                    <w:p w14:paraId="5C601EF2" w14:textId="6000D03C" w:rsidR="00D979D7" w:rsidRPr="00D979D7" w:rsidRDefault="00D979D7" w:rsidP="00D979D7">
                      <w:pPr>
                        <w:pStyle w:val="Legenda"/>
                        <w:jc w:val="center"/>
                        <w:rPr>
                          <w:b/>
                          <w:bCs/>
                          <w:i w:val="0"/>
                          <w:iCs w:val="0"/>
                          <w:color w:val="auto"/>
                          <w:sz w:val="20"/>
                          <w:szCs w:val="20"/>
                        </w:rPr>
                      </w:pPr>
                      <w:r w:rsidRPr="00D979D7">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11</w:t>
                      </w:r>
                      <w:r w:rsidR="00F14FA6">
                        <w:rPr>
                          <w:b/>
                          <w:bCs/>
                          <w:i w:val="0"/>
                          <w:iCs w:val="0"/>
                          <w:color w:val="auto"/>
                          <w:sz w:val="20"/>
                          <w:szCs w:val="20"/>
                        </w:rPr>
                        <w:fldChar w:fldCharType="end"/>
                      </w:r>
                      <w:r w:rsidRPr="00D979D7">
                        <w:rPr>
                          <w:b/>
                          <w:bCs/>
                          <w:i w:val="0"/>
                          <w:iCs w:val="0"/>
                          <w:color w:val="auto"/>
                          <w:sz w:val="20"/>
                          <w:szCs w:val="20"/>
                        </w:rPr>
                        <w:t xml:space="preserve"> - Pesquisa de Viabilidade</w:t>
                      </w:r>
                    </w:p>
                  </w:txbxContent>
                </v:textbox>
                <w10:wrap type="square"/>
              </v:shape>
            </w:pict>
          </mc:Fallback>
        </mc:AlternateContent>
      </w:r>
      <w:r w:rsidR="00105979" w:rsidRPr="00656DAF">
        <w:rPr>
          <w:rStyle w:val="normaltextrun"/>
          <w:rFonts w:ascii="Arial" w:hAnsi="Arial" w:cs="Arial"/>
          <w:b/>
          <w:bCs/>
          <w:noProof/>
          <w:sz w:val="28"/>
          <w:szCs w:val="28"/>
        </w:rPr>
        <w:drawing>
          <wp:anchor distT="0" distB="0" distL="114300" distR="114300" simplePos="0" relativeHeight="251670528" behindDoc="0" locked="0" layoutInCell="1" allowOverlap="1" wp14:anchorId="4AAE2FB5" wp14:editId="189EC181">
            <wp:simplePos x="0" y="0"/>
            <wp:positionH relativeFrom="column">
              <wp:posOffset>283845</wp:posOffset>
            </wp:positionH>
            <wp:positionV relativeFrom="paragraph">
              <wp:posOffset>210185</wp:posOffset>
            </wp:positionV>
            <wp:extent cx="4450080" cy="1641475"/>
            <wp:effectExtent l="0" t="0" r="7620" b="0"/>
            <wp:wrapSquare wrapText="bothSides"/>
            <wp:docPr id="14" name="Imagem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65056F9-5BA2-47BD-9EEF-0590B79EB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65056F9-5BA2-47BD-9EEF-0590B79EB440}"/>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80" r="-163" b="33157"/>
                    <a:stretch/>
                  </pic:blipFill>
                  <pic:spPr>
                    <a:xfrm>
                      <a:off x="0" y="0"/>
                      <a:ext cx="4450080" cy="1641475"/>
                    </a:xfrm>
                    <a:prstGeom prst="rect">
                      <a:avLst/>
                    </a:prstGeom>
                  </pic:spPr>
                </pic:pic>
              </a:graphicData>
            </a:graphic>
            <wp14:sizeRelH relativeFrom="margin">
              <wp14:pctWidth>0</wp14:pctWidth>
            </wp14:sizeRelH>
            <wp14:sizeRelV relativeFrom="margin">
              <wp14:pctHeight>0</wp14:pctHeight>
            </wp14:sizeRelV>
          </wp:anchor>
        </w:drawing>
      </w:r>
    </w:p>
    <w:p w14:paraId="045F8B95" w14:textId="3A11A7B0" w:rsidR="00D979D7" w:rsidRPr="00656DAF" w:rsidRDefault="00D979D7" w:rsidP="00105979">
      <w:pPr>
        <w:spacing w:after="0"/>
        <w:jc w:val="center"/>
        <w:rPr>
          <w:rStyle w:val="normaltextrun"/>
          <w:rFonts w:ascii="Arial" w:hAnsi="Arial" w:cs="Arial"/>
          <w:b/>
          <w:bCs/>
          <w:sz w:val="28"/>
          <w:szCs w:val="28"/>
        </w:rPr>
      </w:pPr>
      <w:r w:rsidRPr="00656DAF">
        <w:rPr>
          <w:rFonts w:ascii="Arial" w:hAnsi="Arial"/>
          <w:b/>
          <w:bCs/>
          <w:sz w:val="20"/>
          <w:szCs w:val="20"/>
        </w:rPr>
        <w:t>Fonte: Dos Autores</w:t>
      </w:r>
      <w:r w:rsidR="00E56E23">
        <w:rPr>
          <w:rFonts w:ascii="Arial" w:hAnsi="Arial"/>
          <w:b/>
          <w:bCs/>
          <w:sz w:val="20"/>
          <w:szCs w:val="20"/>
        </w:rPr>
        <w:t xml:space="preserve"> (2022)</w:t>
      </w:r>
    </w:p>
    <w:p w14:paraId="4700549F" w14:textId="6F98C7FB" w:rsidR="00105979" w:rsidRPr="00656DAF" w:rsidRDefault="00105979" w:rsidP="00105979">
      <w:pPr>
        <w:pStyle w:val="paragraph"/>
        <w:spacing w:before="0" w:beforeAutospacing="0" w:after="120" w:afterAutospacing="0" w:line="360" w:lineRule="auto"/>
        <w:ind w:firstLine="0"/>
        <w:jc w:val="center"/>
        <w:textAlignment w:val="baseline"/>
        <w:rPr>
          <w:rStyle w:val="normaltextrun"/>
          <w:rFonts w:ascii="Arial" w:hAnsi="Arial" w:cs="Arial"/>
          <w:b/>
          <w:bCs/>
          <w:sz w:val="28"/>
          <w:szCs w:val="28"/>
        </w:rPr>
      </w:pPr>
      <w:r w:rsidRPr="00656DAF">
        <w:rPr>
          <w:rFonts w:ascii="Arial" w:hAnsi="Arial"/>
          <w:noProof/>
        </w:rPr>
        <mc:AlternateContent>
          <mc:Choice Requires="wps">
            <w:drawing>
              <wp:anchor distT="0" distB="0" distL="114300" distR="114300" simplePos="0" relativeHeight="251675648" behindDoc="0" locked="0" layoutInCell="1" allowOverlap="1" wp14:anchorId="637A0ECD" wp14:editId="5EA11E44">
                <wp:simplePos x="0" y="0"/>
                <wp:positionH relativeFrom="margin">
                  <wp:align>left</wp:align>
                </wp:positionH>
                <wp:positionV relativeFrom="paragraph">
                  <wp:posOffset>498475</wp:posOffset>
                </wp:positionV>
                <wp:extent cx="5311140" cy="228600"/>
                <wp:effectExtent l="0" t="0" r="3810"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311140" cy="228600"/>
                        </a:xfrm>
                        <a:prstGeom prst="rect">
                          <a:avLst/>
                        </a:prstGeom>
                        <a:solidFill>
                          <a:prstClr val="white"/>
                        </a:solidFill>
                        <a:ln>
                          <a:noFill/>
                        </a:ln>
                      </wps:spPr>
                      <wps:txbx>
                        <w:txbxContent>
                          <w:p w14:paraId="17583572" w14:textId="5AD92F39" w:rsidR="00D979D7" w:rsidRPr="00D979D7" w:rsidRDefault="00D979D7" w:rsidP="00D979D7">
                            <w:pPr>
                              <w:pStyle w:val="Legenda"/>
                              <w:jc w:val="center"/>
                              <w:rPr>
                                <w:b/>
                                <w:bCs/>
                                <w:i w:val="0"/>
                                <w:iCs w:val="0"/>
                                <w:color w:val="auto"/>
                                <w:sz w:val="20"/>
                                <w:szCs w:val="20"/>
                              </w:rPr>
                            </w:pPr>
                            <w:r w:rsidRPr="00D979D7">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12</w:t>
                            </w:r>
                            <w:r w:rsidR="00F14FA6">
                              <w:rPr>
                                <w:b/>
                                <w:bCs/>
                                <w:i w:val="0"/>
                                <w:iCs w:val="0"/>
                                <w:color w:val="auto"/>
                                <w:sz w:val="20"/>
                                <w:szCs w:val="20"/>
                              </w:rPr>
                              <w:fldChar w:fldCharType="end"/>
                            </w:r>
                            <w:r w:rsidRPr="00D979D7">
                              <w:rPr>
                                <w:b/>
                                <w:bCs/>
                                <w:i w:val="0"/>
                                <w:iCs w:val="0"/>
                                <w:color w:val="auto"/>
                                <w:sz w:val="20"/>
                                <w:szCs w:val="20"/>
                              </w:rPr>
                              <w:t xml:space="preserve"> - Pesquisa de Viabilidade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A0ECD" id="Caixa de Texto 26" o:spid="_x0000_s1027" type="#_x0000_t202" style="position:absolute;left:0;text-align:left;margin-left:0;margin-top:39.25pt;width:418.2pt;height:1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" stroked="f">
                <v:textbox inset="0,0,0,0">
                  <w:txbxContent>
                    <w:p w14:paraId="17583572" w14:textId="5AD92F39" w:rsidR="00D979D7" w:rsidRPr="00D979D7" w:rsidRDefault="00D979D7" w:rsidP="00D979D7">
                      <w:pPr>
                        <w:pStyle w:val="Legenda"/>
                        <w:jc w:val="center"/>
                        <w:rPr>
                          <w:b/>
                          <w:bCs/>
                          <w:i w:val="0"/>
                          <w:iCs w:val="0"/>
                          <w:color w:val="auto"/>
                          <w:sz w:val="20"/>
                          <w:szCs w:val="20"/>
                        </w:rPr>
                      </w:pPr>
                      <w:r w:rsidRPr="00D979D7">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12</w:t>
                      </w:r>
                      <w:r w:rsidR="00F14FA6">
                        <w:rPr>
                          <w:b/>
                          <w:bCs/>
                          <w:i w:val="0"/>
                          <w:iCs w:val="0"/>
                          <w:color w:val="auto"/>
                          <w:sz w:val="20"/>
                          <w:szCs w:val="20"/>
                        </w:rPr>
                        <w:fldChar w:fldCharType="end"/>
                      </w:r>
                      <w:r w:rsidRPr="00D979D7">
                        <w:rPr>
                          <w:b/>
                          <w:bCs/>
                          <w:i w:val="0"/>
                          <w:iCs w:val="0"/>
                          <w:color w:val="auto"/>
                          <w:sz w:val="20"/>
                          <w:szCs w:val="20"/>
                        </w:rPr>
                        <w:t xml:space="preserve"> - Pesquisa de Viabilidade</w:t>
                      </w:r>
                    </w:p>
                  </w:txbxContent>
                </v:textbox>
                <w10:wrap type="square" anchorx="margin"/>
              </v:shape>
            </w:pict>
          </mc:Fallback>
        </mc:AlternateContent>
      </w:r>
      <w:r w:rsidRPr="00656DAF">
        <w:rPr>
          <w:rStyle w:val="normaltextrun"/>
          <w:rFonts w:ascii="Arial" w:hAnsi="Arial" w:cs="Arial"/>
          <w:b/>
          <w:bCs/>
          <w:noProof/>
          <w:sz w:val="28"/>
          <w:szCs w:val="28"/>
        </w:rPr>
        <w:drawing>
          <wp:anchor distT="0" distB="0" distL="114300" distR="114300" simplePos="0" relativeHeight="251671552" behindDoc="0" locked="0" layoutInCell="1" allowOverlap="1" wp14:anchorId="31BC2FEC" wp14:editId="41618505">
            <wp:simplePos x="0" y="0"/>
            <wp:positionH relativeFrom="margin">
              <wp:posOffset>190500</wp:posOffset>
            </wp:positionH>
            <wp:positionV relativeFrom="paragraph">
              <wp:posOffset>695960</wp:posOffset>
            </wp:positionV>
            <wp:extent cx="5400040" cy="1408430"/>
            <wp:effectExtent l="0" t="0" r="0" b="1270"/>
            <wp:wrapSquare wrapText="bothSides"/>
            <wp:docPr id="16" name="Imagem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65056F9-5BA2-47BD-9EEF-0590B79EB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65056F9-5BA2-47BD-9EEF-0590B79EB440}"/>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95" t="66018" r="16472" b="-177"/>
                    <a:stretch/>
                  </pic:blipFill>
                  <pic:spPr>
                    <a:xfrm>
                      <a:off x="0" y="0"/>
                      <a:ext cx="5400040" cy="1408430"/>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ascii="Arial" w:hAnsi="Arial" w:cs="Arial"/>
          <w:b/>
          <w:bCs/>
          <w:sz w:val="28"/>
          <w:szCs w:val="28"/>
        </w:rPr>
        <w:t xml:space="preserve"> </w:t>
      </w:r>
    </w:p>
    <w:p w14:paraId="770AF387" w14:textId="713512E8" w:rsidR="00105979" w:rsidRPr="00656DAF" w:rsidRDefault="00105979" w:rsidP="00105979">
      <w:pPr>
        <w:pStyle w:val="paragraph"/>
        <w:spacing w:before="0" w:beforeAutospacing="0" w:after="120" w:afterAutospacing="0" w:line="360" w:lineRule="auto"/>
        <w:ind w:firstLine="0"/>
        <w:jc w:val="center"/>
        <w:textAlignment w:val="baseline"/>
        <w:rPr>
          <w:rStyle w:val="normaltextrun"/>
          <w:rFonts w:ascii="Arial" w:hAnsi="Arial" w:cs="Arial"/>
          <w:b/>
          <w:bCs/>
          <w:sz w:val="28"/>
          <w:szCs w:val="28"/>
        </w:rPr>
      </w:pPr>
      <w:r w:rsidRPr="00656DAF">
        <w:rPr>
          <w:rFonts w:ascii="Arial" w:hAnsi="Arial"/>
          <w:b/>
          <w:bCs/>
          <w:sz w:val="20"/>
          <w:szCs w:val="20"/>
        </w:rPr>
        <w:t>Fonte: Dos Autores</w:t>
      </w:r>
      <w:r>
        <w:rPr>
          <w:rFonts w:ascii="Arial" w:hAnsi="Arial"/>
          <w:b/>
          <w:bCs/>
          <w:sz w:val="20"/>
          <w:szCs w:val="20"/>
        </w:rPr>
        <w:t xml:space="preserve"> (2022)</w:t>
      </w:r>
      <w:r>
        <w:rPr>
          <w:rStyle w:val="normaltextrun"/>
          <w:rFonts w:ascii="Arial" w:hAnsi="Arial" w:cs="Arial"/>
          <w:b/>
          <w:bCs/>
          <w:sz w:val="28"/>
          <w:szCs w:val="28"/>
        </w:rPr>
        <w:t xml:space="preserve">                                         </w:t>
      </w:r>
    </w:p>
    <w:p w14:paraId="59BCD155" w14:textId="3EACC5FA" w:rsidR="00D979D7" w:rsidRPr="00656DAF" w:rsidRDefault="00D979D7"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06CC371C" w14:textId="741E3232" w:rsidR="00E62B8D" w:rsidRPr="00656DAF" w:rsidRDefault="002D5E24"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Fonts w:ascii="Arial" w:hAnsi="Arial"/>
          <w:noProof/>
        </w:rPr>
        <mc:AlternateContent>
          <mc:Choice Requires="wps">
            <w:drawing>
              <wp:anchor distT="0" distB="0" distL="114300" distR="114300" simplePos="0" relativeHeight="251668480" behindDoc="0" locked="0" layoutInCell="1" allowOverlap="1" wp14:anchorId="6FF0953B" wp14:editId="5FFC47CF">
                <wp:simplePos x="0" y="0"/>
                <wp:positionH relativeFrom="margin">
                  <wp:posOffset>-318135</wp:posOffset>
                </wp:positionH>
                <wp:positionV relativeFrom="paragraph">
                  <wp:posOffset>389890</wp:posOffset>
                </wp:positionV>
                <wp:extent cx="5143500" cy="17526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143500" cy="175260"/>
                        </a:xfrm>
                        <a:prstGeom prst="rect">
                          <a:avLst/>
                        </a:prstGeom>
                        <a:solidFill>
                          <a:prstClr val="white"/>
                        </a:solidFill>
                        <a:ln>
                          <a:noFill/>
                        </a:ln>
                        <a:effectLst/>
                      </wps:spPr>
                      <wps:txbx>
                        <w:txbxContent>
                          <w:p w14:paraId="3CE943B5" w14:textId="4589A235" w:rsidR="00E62B8D" w:rsidRPr="00E62B8D" w:rsidRDefault="00E62B8D" w:rsidP="00E62B8D">
                            <w:pPr>
                              <w:pStyle w:val="Legenda"/>
                              <w:jc w:val="center"/>
                              <w:rPr>
                                <w:b/>
                                <w:bCs/>
                                <w:i w:val="0"/>
                                <w:iCs w:val="0"/>
                                <w:noProof/>
                                <w:color w:val="auto"/>
                                <w:sz w:val="20"/>
                                <w:szCs w:val="20"/>
                              </w:rPr>
                            </w:pPr>
                            <w:r w:rsidRPr="00E62B8D">
                              <w:rPr>
                                <w:b/>
                                <w:bCs/>
                                <w:i w:val="0"/>
                                <w:iCs w:val="0"/>
                                <w:noProof/>
                                <w:color w:val="auto"/>
                                <w:sz w:val="20"/>
                                <w:szCs w:val="20"/>
                              </w:rPr>
                              <w:t xml:space="preserve">Figura </w:t>
                            </w:r>
                            <w:r w:rsidR="00F14FA6">
                              <w:rPr>
                                <w:b/>
                                <w:bCs/>
                                <w:i w:val="0"/>
                                <w:iCs w:val="0"/>
                                <w:noProof/>
                                <w:color w:val="auto"/>
                                <w:sz w:val="20"/>
                                <w:szCs w:val="20"/>
                              </w:rPr>
                              <w:fldChar w:fldCharType="begin"/>
                            </w:r>
                            <w:r w:rsidR="00F14FA6">
                              <w:rPr>
                                <w:b/>
                                <w:bCs/>
                                <w:i w:val="0"/>
                                <w:iCs w:val="0"/>
                                <w:noProof/>
                                <w:color w:val="auto"/>
                                <w:sz w:val="20"/>
                                <w:szCs w:val="20"/>
                              </w:rPr>
                              <w:instrText xml:space="preserve"> SEQ Figura \* ARABIC </w:instrText>
                            </w:r>
                            <w:r w:rsidR="00F14FA6">
                              <w:rPr>
                                <w:b/>
                                <w:bCs/>
                                <w:i w:val="0"/>
                                <w:iCs w:val="0"/>
                                <w:noProof/>
                                <w:color w:val="auto"/>
                                <w:sz w:val="20"/>
                                <w:szCs w:val="20"/>
                              </w:rPr>
                              <w:fldChar w:fldCharType="separate"/>
                            </w:r>
                            <w:r w:rsidR="00F14FA6">
                              <w:rPr>
                                <w:b/>
                                <w:bCs/>
                                <w:i w:val="0"/>
                                <w:iCs w:val="0"/>
                                <w:noProof/>
                                <w:color w:val="auto"/>
                                <w:sz w:val="20"/>
                                <w:szCs w:val="20"/>
                              </w:rPr>
                              <w:t>13</w:t>
                            </w:r>
                            <w:r w:rsidR="00F14FA6">
                              <w:rPr>
                                <w:b/>
                                <w:bCs/>
                                <w:i w:val="0"/>
                                <w:iCs w:val="0"/>
                                <w:noProof/>
                                <w:color w:val="auto"/>
                                <w:sz w:val="20"/>
                                <w:szCs w:val="20"/>
                              </w:rPr>
                              <w:fldChar w:fldCharType="end"/>
                            </w:r>
                            <w:r w:rsidRPr="00E62B8D">
                              <w:rPr>
                                <w:b/>
                                <w:bCs/>
                                <w:i w:val="0"/>
                                <w:iCs w:val="0"/>
                                <w:noProof/>
                                <w:color w:val="auto"/>
                                <w:sz w:val="20"/>
                                <w:szCs w:val="20"/>
                              </w:rPr>
                              <w:t xml:space="preserve"> -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0953B" id="Caixa de texto 1" o:spid="_x0000_s1028" type="#_x0000_t202" style="position:absolute;left:0;text-align:left;margin-left:-25.05pt;margin-top:30.7pt;width:405pt;height:13.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" stroked="f">
                <v:textbox inset="0,0,0,0">
                  <w:txbxContent>
                    <w:p w14:paraId="3CE943B5" w14:textId="4589A235" w:rsidR="00E62B8D" w:rsidRPr="00E62B8D" w:rsidRDefault="00E62B8D" w:rsidP="00E62B8D">
                      <w:pPr>
                        <w:pStyle w:val="Legenda"/>
                        <w:jc w:val="center"/>
                        <w:rPr>
                          <w:b/>
                          <w:bCs/>
                          <w:i w:val="0"/>
                          <w:iCs w:val="0"/>
                          <w:noProof/>
                          <w:color w:val="auto"/>
                          <w:sz w:val="20"/>
                          <w:szCs w:val="20"/>
                        </w:rPr>
                      </w:pPr>
                      <w:r w:rsidRPr="00E62B8D">
                        <w:rPr>
                          <w:b/>
                          <w:bCs/>
                          <w:i w:val="0"/>
                          <w:iCs w:val="0"/>
                          <w:noProof/>
                          <w:color w:val="auto"/>
                          <w:sz w:val="20"/>
                          <w:szCs w:val="20"/>
                        </w:rPr>
                        <w:t xml:space="preserve">Figura </w:t>
                      </w:r>
                      <w:r w:rsidR="00F14FA6">
                        <w:rPr>
                          <w:b/>
                          <w:bCs/>
                          <w:i w:val="0"/>
                          <w:iCs w:val="0"/>
                          <w:noProof/>
                          <w:color w:val="auto"/>
                          <w:sz w:val="20"/>
                          <w:szCs w:val="20"/>
                        </w:rPr>
                        <w:fldChar w:fldCharType="begin"/>
                      </w:r>
                      <w:r w:rsidR="00F14FA6">
                        <w:rPr>
                          <w:b/>
                          <w:bCs/>
                          <w:i w:val="0"/>
                          <w:iCs w:val="0"/>
                          <w:noProof/>
                          <w:color w:val="auto"/>
                          <w:sz w:val="20"/>
                          <w:szCs w:val="20"/>
                        </w:rPr>
                        <w:instrText xml:space="preserve"> SEQ Figura \* ARABIC </w:instrText>
                      </w:r>
                      <w:r w:rsidR="00F14FA6">
                        <w:rPr>
                          <w:b/>
                          <w:bCs/>
                          <w:i w:val="0"/>
                          <w:iCs w:val="0"/>
                          <w:noProof/>
                          <w:color w:val="auto"/>
                          <w:sz w:val="20"/>
                          <w:szCs w:val="20"/>
                        </w:rPr>
                        <w:fldChar w:fldCharType="separate"/>
                      </w:r>
                      <w:r w:rsidR="00F14FA6">
                        <w:rPr>
                          <w:b/>
                          <w:bCs/>
                          <w:i w:val="0"/>
                          <w:iCs w:val="0"/>
                          <w:noProof/>
                          <w:color w:val="auto"/>
                          <w:sz w:val="20"/>
                          <w:szCs w:val="20"/>
                        </w:rPr>
                        <w:t>13</w:t>
                      </w:r>
                      <w:r w:rsidR="00F14FA6">
                        <w:rPr>
                          <w:b/>
                          <w:bCs/>
                          <w:i w:val="0"/>
                          <w:iCs w:val="0"/>
                          <w:noProof/>
                          <w:color w:val="auto"/>
                          <w:sz w:val="20"/>
                          <w:szCs w:val="20"/>
                        </w:rPr>
                        <w:fldChar w:fldCharType="end"/>
                      </w:r>
                      <w:r w:rsidRPr="00E62B8D">
                        <w:rPr>
                          <w:b/>
                          <w:bCs/>
                          <w:i w:val="0"/>
                          <w:iCs w:val="0"/>
                          <w:noProof/>
                          <w:color w:val="auto"/>
                          <w:sz w:val="20"/>
                          <w:szCs w:val="20"/>
                        </w:rPr>
                        <w:t xml:space="preserve"> - Diagrama de Caso de Uso</w:t>
                      </w:r>
                    </w:p>
                  </w:txbxContent>
                </v:textbox>
                <w10:wrap type="square" anchorx="margin"/>
              </v:shape>
            </w:pict>
          </mc:Fallback>
        </mc:AlternateContent>
      </w:r>
      <w:r w:rsidR="00E62B8D" w:rsidRPr="00656DAF">
        <w:rPr>
          <w:rStyle w:val="normaltextrun"/>
          <w:rFonts w:ascii="Arial" w:hAnsi="Arial" w:cs="Arial"/>
          <w:b/>
          <w:bCs/>
          <w:sz w:val="28"/>
          <w:szCs w:val="28"/>
        </w:rPr>
        <w:t>3.3 Diagramas de Análise UML</w:t>
      </w:r>
    </w:p>
    <w:p w14:paraId="7AA26276" w14:textId="0F380B82" w:rsidR="005C3422" w:rsidRPr="00656DAF" w:rsidRDefault="002D5E24" w:rsidP="00E8112A">
      <w:pPr>
        <w:pStyle w:val="paragraph"/>
        <w:spacing w:before="0" w:beforeAutospacing="0" w:after="120" w:afterAutospacing="0" w:line="360" w:lineRule="auto"/>
        <w:ind w:firstLine="0"/>
        <w:jc w:val="center"/>
        <w:textAlignment w:val="baseline"/>
        <w:rPr>
          <w:rStyle w:val="normaltextrun"/>
          <w:rFonts w:ascii="Arial" w:hAnsi="Arial" w:cs="Arial"/>
          <w:b/>
          <w:bCs/>
        </w:rPr>
      </w:pPr>
      <w:r>
        <w:rPr>
          <w:rFonts w:ascii="Arial" w:hAnsi="Arial" w:cs="Arial"/>
          <w:b/>
          <w:bCs/>
          <w:noProof/>
        </w:rPr>
        <w:drawing>
          <wp:anchor distT="0" distB="0" distL="114300" distR="114300" simplePos="0" relativeHeight="251677696" behindDoc="1" locked="0" layoutInCell="1" allowOverlap="1" wp14:anchorId="3BD75FE0" wp14:editId="51934101">
            <wp:simplePos x="0" y="0"/>
            <wp:positionH relativeFrom="margin">
              <wp:posOffset>1043940</wp:posOffset>
            </wp:positionH>
            <wp:positionV relativeFrom="paragraph">
              <wp:posOffset>155575</wp:posOffset>
            </wp:positionV>
            <wp:extent cx="2848610" cy="1752600"/>
            <wp:effectExtent l="0" t="0" r="8890" b="0"/>
            <wp:wrapTight wrapText="bothSides">
              <wp:wrapPolygon edited="0">
                <wp:start x="0" y="0"/>
                <wp:lineTo x="0" y="21365"/>
                <wp:lineTo x="21523" y="21365"/>
                <wp:lineTo x="2152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8610" cy="1752600"/>
                    </a:xfrm>
                    <a:prstGeom prst="rect">
                      <a:avLst/>
                    </a:prstGeom>
                  </pic:spPr>
                </pic:pic>
              </a:graphicData>
            </a:graphic>
            <wp14:sizeRelH relativeFrom="margin">
              <wp14:pctWidth>0</wp14:pctWidth>
            </wp14:sizeRelH>
            <wp14:sizeRelV relativeFrom="margin">
              <wp14:pctHeight>0</wp14:pctHeight>
            </wp14:sizeRelV>
          </wp:anchor>
        </w:drawing>
      </w:r>
    </w:p>
    <w:p w14:paraId="7E52EA97" w14:textId="16897FB8" w:rsidR="00BE07FA" w:rsidRPr="00656DAF" w:rsidRDefault="00BE07FA" w:rsidP="00BE07FA">
      <w:pPr>
        <w:pStyle w:val="paragraph"/>
        <w:spacing w:before="0" w:beforeAutospacing="0" w:after="120" w:afterAutospacing="0" w:line="360" w:lineRule="auto"/>
        <w:ind w:firstLine="0"/>
        <w:jc w:val="center"/>
        <w:textAlignment w:val="baseline"/>
        <w:rPr>
          <w:rStyle w:val="normaltextrun"/>
          <w:rFonts w:ascii="Arial" w:hAnsi="Arial" w:cs="Arial"/>
          <w:b/>
          <w:bCs/>
          <w:sz w:val="20"/>
          <w:szCs w:val="20"/>
        </w:rPr>
      </w:pPr>
    </w:p>
    <w:p w14:paraId="03832BBF" w14:textId="77777777" w:rsidR="002D5E24" w:rsidRDefault="002D5E24" w:rsidP="005C3422">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5B8F88A7" w14:textId="77777777" w:rsidR="002D5E24" w:rsidRDefault="002D5E24" w:rsidP="005C3422">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002392B7" w14:textId="77777777" w:rsidR="002D5E24" w:rsidRDefault="002D5E24" w:rsidP="005C3422">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5F6E59C4" w14:textId="77777777" w:rsidR="00FB2334" w:rsidRDefault="00FB2334" w:rsidP="002D5E24">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4D29F0CB" w14:textId="77777777" w:rsidR="002D5E24" w:rsidRPr="00656DAF" w:rsidRDefault="002D5E24" w:rsidP="002D5E24">
      <w:pPr>
        <w:pStyle w:val="paragraph"/>
        <w:spacing w:before="0" w:beforeAutospacing="0" w:after="120" w:afterAutospacing="0" w:line="360" w:lineRule="auto"/>
        <w:ind w:firstLine="0"/>
        <w:jc w:val="center"/>
        <w:textAlignment w:val="baseline"/>
        <w:rPr>
          <w:rFonts w:ascii="Arial" w:hAnsi="Arial" w:cs="Arial"/>
          <w:b/>
          <w:bCs/>
          <w:sz w:val="20"/>
          <w:szCs w:val="20"/>
        </w:rPr>
      </w:pPr>
      <w:bookmarkStart w:id="0" w:name="_GoBack"/>
      <w:bookmarkEnd w:id="0"/>
      <w:r w:rsidRPr="00656DAF">
        <w:rPr>
          <w:rFonts w:ascii="Arial" w:hAnsi="Arial" w:cs="Arial"/>
          <w:b/>
          <w:bCs/>
          <w:sz w:val="20"/>
          <w:szCs w:val="20"/>
        </w:rPr>
        <w:t>Fonte: Dos Autores</w:t>
      </w:r>
      <w:r>
        <w:rPr>
          <w:rFonts w:ascii="Arial" w:hAnsi="Arial" w:cs="Arial"/>
          <w:b/>
          <w:bCs/>
          <w:sz w:val="20"/>
          <w:szCs w:val="20"/>
        </w:rPr>
        <w:t xml:space="preserve"> (2022)</w:t>
      </w:r>
    </w:p>
    <w:p w14:paraId="6FC03711" w14:textId="77777777" w:rsidR="002D5E24" w:rsidRDefault="002D5E24" w:rsidP="005C3422">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4C9F6881" w14:textId="3B4D0609" w:rsidR="005C3422" w:rsidRPr="00656DAF" w:rsidRDefault="005C3422" w:rsidP="005C3422">
      <w:pPr>
        <w:pStyle w:val="paragraph"/>
        <w:spacing w:before="0" w:beforeAutospacing="0" w:after="120" w:afterAutospacing="0" w:line="360" w:lineRule="auto"/>
        <w:ind w:firstLine="0"/>
        <w:textAlignment w:val="baseline"/>
        <w:rPr>
          <w:rStyle w:val="eop"/>
          <w:rFonts w:ascii="Arial" w:hAnsi="Arial" w:cs="Arial"/>
          <w:sz w:val="28"/>
          <w:szCs w:val="28"/>
        </w:rPr>
      </w:pPr>
      <w:r w:rsidRPr="00656DAF">
        <w:rPr>
          <w:rStyle w:val="normaltextrun"/>
          <w:rFonts w:ascii="Arial" w:hAnsi="Arial" w:cs="Arial"/>
          <w:b/>
          <w:bCs/>
          <w:sz w:val="28"/>
          <w:szCs w:val="28"/>
        </w:rPr>
        <w:t>3.4 BANCO DE DADOS</w:t>
      </w:r>
      <w:r w:rsidRPr="00656DAF">
        <w:rPr>
          <w:rStyle w:val="eop"/>
          <w:rFonts w:ascii="Arial" w:hAnsi="Arial" w:cs="Arial"/>
          <w:sz w:val="28"/>
          <w:szCs w:val="28"/>
        </w:rPr>
        <w:t> </w:t>
      </w:r>
    </w:p>
    <w:p w14:paraId="1A78ED44" w14:textId="77777777" w:rsidR="005C3422" w:rsidRPr="00656DAF" w:rsidRDefault="005C3422" w:rsidP="005C3422">
      <w:pPr>
        <w:rPr>
          <w:rFonts w:ascii="Arial" w:hAnsi="Arial"/>
          <w:sz w:val="21"/>
          <w:szCs w:val="21"/>
        </w:rPr>
      </w:pPr>
    </w:p>
    <w:p w14:paraId="3A9505FB" w14:textId="2EADD0BB" w:rsidR="005C3422" w:rsidRPr="00656DAF" w:rsidRDefault="005C3422" w:rsidP="00BE07FA">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3.4.1 HISTÓRICO, INTRODUÇÃO</w:t>
      </w:r>
    </w:p>
    <w:p w14:paraId="02133392" w14:textId="77777777" w:rsidR="005C3422" w:rsidRPr="00656DAF" w:rsidRDefault="005C3422" w:rsidP="00BE07FA">
      <w:pPr>
        <w:spacing w:line="360" w:lineRule="auto"/>
        <w:rPr>
          <w:rStyle w:val="eop"/>
          <w:rFonts w:ascii="Arial" w:hAnsi="Arial" w:cs="Arial"/>
          <w:sz w:val="24"/>
          <w:szCs w:val="24"/>
        </w:rPr>
      </w:pPr>
      <w:r w:rsidRPr="00656DAF">
        <w:rPr>
          <w:rStyle w:val="eop"/>
          <w:rFonts w:ascii="Arial" w:hAnsi="Arial" w:cs="Arial"/>
          <w:sz w:val="24"/>
          <w:szCs w:val="24"/>
        </w:rPr>
        <w:lastRenderedPageBreak/>
        <w:t>Um banco de dados é uma coleção organizada de informações - ou dados - estruturadas, normalmente armazenadas eletronicamente em um sistema de computador. Um banco de dados é geralmente controlado por um </w:t>
      </w:r>
      <w:hyperlink r:id="rId24" w:anchor="WhatIsDBMS" w:history="1">
        <w:r w:rsidRPr="00656DAF">
          <w:rPr>
            <w:rStyle w:val="eop"/>
            <w:rFonts w:ascii="Arial" w:hAnsi="Arial" w:cs="Arial"/>
            <w:sz w:val="24"/>
            <w:szCs w:val="24"/>
          </w:rPr>
          <w:t>sistema de gerenciamento de banco de dados (DBMS)</w:t>
        </w:r>
      </w:hyperlink>
      <w:r w:rsidRPr="00656DAF">
        <w:rPr>
          <w:rStyle w:val="eop"/>
          <w:rFonts w:ascii="Arial" w:hAnsi="Arial" w:cs="Arial"/>
          <w:sz w:val="24"/>
          <w:szCs w:val="24"/>
        </w:rPr>
        <w:t>. Juntos, os dados e o DBMS, juntamente com os aplicativos associados a eles, são chamados de sistema de banco de dados, geralmente abreviados para apenas banco de dados. Os dados nos tipos mais comuns de bancos de dados em operação atualmente são modelados em linhas e colunas em uma série de tabelas para tornar o processamento e a consulta de dados eficientes. Os dados podem ser facilmente acessados, gerenciados, modificados, atualizados, controlados e organizados. A maioria dos bancos de dados usa a linguagem de consulta estruturada (SQL) para escrever e consultar dados.</w:t>
      </w:r>
    </w:p>
    <w:p w14:paraId="35AE2329" w14:textId="77777777" w:rsidR="005C3422" w:rsidRPr="00656DAF" w:rsidRDefault="005C3422" w:rsidP="00BE07FA">
      <w:pPr>
        <w:pStyle w:val="paragraph"/>
        <w:spacing w:before="0" w:beforeAutospacing="0" w:after="120" w:afterAutospacing="0" w:line="360" w:lineRule="auto"/>
        <w:textAlignment w:val="baseline"/>
        <w:rPr>
          <w:rStyle w:val="normaltextrun"/>
          <w:rFonts w:ascii="Arial" w:hAnsi="Arial" w:cs="Arial"/>
        </w:rPr>
      </w:pPr>
    </w:p>
    <w:p w14:paraId="1162E35E" w14:textId="6AD5FF3E" w:rsidR="005C3422" w:rsidRPr="00656DAF" w:rsidRDefault="005C3422" w:rsidP="00BE07FA">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3.4.2 DEFINIÇÃO DE BANCO DE DADOS RELACIONAIS</w:t>
      </w:r>
    </w:p>
    <w:p w14:paraId="19B9524F" w14:textId="77777777"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r w:rsidRPr="00656DAF">
        <w:rPr>
          <w:rStyle w:val="normaltextrun"/>
          <w:rFonts w:ascii="Arial" w:hAnsi="Arial" w:cs="Arial"/>
          <w:b/>
          <w:bCs/>
        </w:rPr>
        <w:tab/>
      </w:r>
      <w:r w:rsidRPr="00656DAF">
        <w:rPr>
          <w:rStyle w:val="eop"/>
          <w:rFonts w:ascii="Arial" w:hAnsi="Arial" w:cs="Arial"/>
        </w:rPr>
        <w:t>Um banco de dados relacional é um tipo de banco de dados que armazena e fornece acesso a pontos de dados relacionados entre si. As tabelas são usadas para reter informações sobre os objetos a serem representados no banco de dados. Cada coluna da tabela retém um determinado tipo de dado e um campo armazena o valor em si de um atributo. As linhas na tabela representam uma coleção de valores relacionados de um objeto ou de uma entidade. Cada linha em uma tabela pode ser marcada com um único identificador chamado de chave principal. Já as linhas entre as várias tabelas podem ser associadas usando chaves estrangeiras. Esses dados podem ser acessados de várias maneiras diferentes sem reorganizar as próprias tabelas do banco de dados, facilitando o estabelecimento das relações entre os pontos de dados.</w:t>
      </w:r>
    </w:p>
    <w:p w14:paraId="75976D46" w14:textId="77777777"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p>
    <w:p w14:paraId="5F826EA7" w14:textId="2F11E585" w:rsidR="005C3422" w:rsidRPr="00656DAF" w:rsidRDefault="005C3422" w:rsidP="00DB01C0">
      <w:pPr>
        <w:pStyle w:val="paragraph"/>
        <w:spacing w:before="0" w:beforeAutospacing="0" w:after="120" w:afterAutospacing="0" w:line="360" w:lineRule="auto"/>
        <w:ind w:firstLine="0"/>
        <w:textAlignment w:val="baseline"/>
        <w:rPr>
          <w:rStyle w:val="eop"/>
          <w:rFonts w:ascii="Arial" w:hAnsi="Arial" w:cs="Arial"/>
          <w:caps/>
        </w:rPr>
      </w:pPr>
      <w:r w:rsidRPr="00656DAF">
        <w:rPr>
          <w:rStyle w:val="normaltextrun"/>
          <w:rFonts w:ascii="Arial" w:hAnsi="Arial" w:cs="Arial"/>
          <w:b/>
          <w:bCs/>
        </w:rPr>
        <w:t>3.4.3 SISTEMA GERENCIADOR DE BANCO DE DADOS</w:t>
      </w:r>
    </w:p>
    <w:p w14:paraId="29DBDC47" w14:textId="77777777"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Um sistema de gerenciamento de banco de dados (SGBD) é um software que possui recursos capazes de manipular as informações do banco de dados e interagir com o usuário. Exemplos de SGBDs são: Oracle, SQL Server, DB2, PostgreSQL, MySQL, o próprio Access ou Paradox, entre outros.</w:t>
      </w:r>
    </w:p>
    <w:p w14:paraId="729E60F0" w14:textId="77777777"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p>
    <w:p w14:paraId="4A281BE7" w14:textId="7569BC82" w:rsidR="005C3422" w:rsidRPr="00656DAF" w:rsidRDefault="005C3422" w:rsidP="005C3422">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3.4.4 MODELOS DE BANCO DE DADOS</w:t>
      </w:r>
    </w:p>
    <w:p w14:paraId="620D5CAB" w14:textId="30569C21" w:rsidR="00BE07FA" w:rsidRPr="00656DAF" w:rsidRDefault="005C3422" w:rsidP="00656DAF">
      <w:pPr>
        <w:pStyle w:val="NormalWeb"/>
        <w:shd w:val="clear" w:color="auto" w:fill="FFFFFF"/>
        <w:spacing w:before="0" w:beforeAutospacing="0" w:after="120" w:afterAutospacing="0" w:line="360" w:lineRule="auto"/>
        <w:rPr>
          <w:rStyle w:val="eop"/>
          <w:rFonts w:ascii="Arial" w:hAnsi="Arial" w:cs="Arial"/>
          <w:sz w:val="21"/>
          <w:szCs w:val="21"/>
        </w:rPr>
      </w:pPr>
      <w:r w:rsidRPr="00656DAF">
        <w:rPr>
          <w:rStyle w:val="eop"/>
          <w:rFonts w:ascii="Arial" w:hAnsi="Arial" w:cs="Arial"/>
        </w:rPr>
        <w:t>Os modelos de banco são usados para descrever, mais detalhadamente, a estrutura de um banco de dados. Os modelos também são baseados em três níveis: conceitual, lógico e físico.</w:t>
      </w:r>
    </w:p>
    <w:p w14:paraId="05B07E0D" w14:textId="77777777" w:rsidR="00656DAF" w:rsidRPr="00656DAF" w:rsidRDefault="00656DAF" w:rsidP="00656DAF">
      <w:pPr>
        <w:pStyle w:val="NormalWeb"/>
        <w:shd w:val="clear" w:color="auto" w:fill="FFFFFF"/>
        <w:spacing w:before="0" w:beforeAutospacing="0" w:after="120" w:afterAutospacing="0" w:line="360" w:lineRule="auto"/>
        <w:rPr>
          <w:rStyle w:val="eop"/>
          <w:rFonts w:ascii="Arial" w:hAnsi="Arial" w:cs="Arial"/>
          <w:sz w:val="21"/>
          <w:szCs w:val="21"/>
        </w:rPr>
      </w:pPr>
    </w:p>
    <w:p w14:paraId="542675C2" w14:textId="38B02700" w:rsidR="005C3422" w:rsidRPr="00656DAF" w:rsidRDefault="005C3422" w:rsidP="005C3422">
      <w:pPr>
        <w:pStyle w:val="paragraph"/>
        <w:spacing w:before="0" w:beforeAutospacing="0" w:after="120" w:afterAutospacing="0" w:line="360" w:lineRule="auto"/>
        <w:ind w:firstLine="0"/>
        <w:textAlignment w:val="baseline"/>
        <w:rPr>
          <w:rStyle w:val="eop"/>
          <w:rFonts w:ascii="Arial" w:hAnsi="Arial" w:cs="Arial"/>
          <w:b/>
          <w:bCs/>
        </w:rPr>
      </w:pPr>
      <w:r w:rsidRPr="00656DAF">
        <w:rPr>
          <w:rStyle w:val="eop"/>
          <w:rFonts w:ascii="Arial" w:hAnsi="Arial" w:cs="Arial"/>
          <w:b/>
          <w:bCs/>
        </w:rPr>
        <w:t>CONCEITUAL</w:t>
      </w:r>
    </w:p>
    <w:p w14:paraId="628075DB" w14:textId="77777777" w:rsidR="005C3422" w:rsidRPr="00656DAF" w:rsidRDefault="005C3422" w:rsidP="005C3422">
      <w:pPr>
        <w:pStyle w:val="NormalWeb"/>
        <w:shd w:val="clear" w:color="auto" w:fill="FFFFFF"/>
        <w:spacing w:before="0" w:beforeAutospacing="0" w:after="120" w:afterAutospacing="0" w:line="360" w:lineRule="auto"/>
        <w:rPr>
          <w:rFonts w:ascii="Arial" w:hAnsi="Arial"/>
        </w:rPr>
      </w:pPr>
      <w:r w:rsidRPr="00656DAF">
        <w:rPr>
          <w:rStyle w:val="eop"/>
          <w:rFonts w:ascii="Arial" w:hAnsi="Arial" w:cs="Arial"/>
        </w:rPr>
        <w:t>É o modelo de mais alto nível, ou seja, que está mais próximo da realidade dos usuários. Esse modelo pode ser elaborado por meio de dois diagramas: Diagrama de Entidade e Relacionamento e/ou o Diagrama de Classes.</w:t>
      </w:r>
    </w:p>
    <w:p w14:paraId="75363F5A" w14:textId="405FB555" w:rsidR="005C3422" w:rsidRPr="00656DAF" w:rsidRDefault="005C3422" w:rsidP="005C3422">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14</w:t>
      </w:r>
      <w:r w:rsidR="00F14FA6">
        <w:rPr>
          <w:b/>
          <w:bCs/>
          <w:i w:val="0"/>
          <w:iCs w:val="0"/>
          <w:color w:val="auto"/>
          <w:sz w:val="20"/>
          <w:szCs w:val="20"/>
        </w:rPr>
        <w:fldChar w:fldCharType="end"/>
      </w:r>
      <w:r w:rsidRPr="00656DAF">
        <w:rPr>
          <w:b/>
          <w:bCs/>
          <w:i w:val="0"/>
          <w:iCs w:val="0"/>
          <w:color w:val="auto"/>
          <w:sz w:val="20"/>
          <w:szCs w:val="20"/>
        </w:rPr>
        <w:t xml:space="preserve"> - Diagrama de Entidade e Relacionamento (DER)</w:t>
      </w:r>
    </w:p>
    <w:p w14:paraId="3D295602" w14:textId="2F8FDC90" w:rsidR="005C3422" w:rsidRPr="00656DAF" w:rsidRDefault="001A00F9" w:rsidP="005C3422">
      <w:pPr>
        <w:pStyle w:val="NormalWeb"/>
        <w:keepNext/>
        <w:shd w:val="clear" w:color="auto" w:fill="FFFFFF"/>
        <w:spacing w:before="0" w:beforeAutospacing="0" w:after="450" w:afterAutospacing="0"/>
        <w:jc w:val="center"/>
        <w:rPr>
          <w:rFonts w:ascii="Arial" w:hAnsi="Arial"/>
        </w:rPr>
      </w:pPr>
      <w:r>
        <w:rPr>
          <w:rFonts w:ascii="Arial" w:hAnsi="Arial"/>
          <w:noProof/>
        </w:rPr>
        <w:drawing>
          <wp:inline distT="0" distB="0" distL="0" distR="0" wp14:anchorId="3D0D4C11" wp14:editId="5A01DA23">
            <wp:extent cx="4058859" cy="24079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3871" cy="2452421"/>
                    </a:xfrm>
                    <a:prstGeom prst="rect">
                      <a:avLst/>
                    </a:prstGeom>
                  </pic:spPr>
                </pic:pic>
              </a:graphicData>
            </a:graphic>
          </wp:inline>
        </w:drawing>
      </w:r>
    </w:p>
    <w:p w14:paraId="75D55D5F" w14:textId="46718E06" w:rsidR="005C3422" w:rsidRPr="00656DAF" w:rsidRDefault="005C3422" w:rsidP="005C3422">
      <w:pPr>
        <w:spacing w:after="0"/>
        <w:jc w:val="center"/>
        <w:rPr>
          <w:rFonts w:ascii="Arial" w:hAnsi="Arial" w:cs="Arial"/>
          <w:b/>
          <w:bCs/>
          <w:sz w:val="20"/>
          <w:szCs w:val="20"/>
        </w:rPr>
      </w:pPr>
      <w:r w:rsidRPr="00656DAF">
        <w:rPr>
          <w:rFonts w:ascii="Arial" w:hAnsi="Arial" w:cs="Arial"/>
          <w:b/>
          <w:bCs/>
          <w:sz w:val="20"/>
          <w:szCs w:val="20"/>
        </w:rPr>
        <w:t>Fonte: Dos Autores</w:t>
      </w:r>
      <w:r w:rsidR="00E56E23">
        <w:rPr>
          <w:rFonts w:ascii="Arial" w:hAnsi="Arial" w:cs="Arial"/>
          <w:b/>
          <w:bCs/>
          <w:sz w:val="20"/>
          <w:szCs w:val="20"/>
        </w:rPr>
        <w:t xml:space="preserve"> (2022)</w:t>
      </w:r>
    </w:p>
    <w:p w14:paraId="156BECC4" w14:textId="77777777" w:rsidR="005C3422" w:rsidRPr="00656DAF" w:rsidRDefault="005C3422" w:rsidP="005C3422">
      <w:pPr>
        <w:spacing w:after="0"/>
        <w:jc w:val="center"/>
        <w:rPr>
          <w:rStyle w:val="eop"/>
          <w:rFonts w:ascii="Arial" w:hAnsi="Arial"/>
          <w:b/>
          <w:bCs/>
          <w:sz w:val="20"/>
          <w:szCs w:val="20"/>
        </w:rPr>
      </w:pPr>
    </w:p>
    <w:p w14:paraId="4CD426B5" w14:textId="1D741EB5" w:rsidR="005C3422" w:rsidRPr="00656DAF" w:rsidRDefault="005C3422" w:rsidP="00105979">
      <w:pPr>
        <w:pStyle w:val="paragraph"/>
        <w:spacing w:before="0" w:beforeAutospacing="0" w:after="120" w:afterAutospacing="0" w:line="360" w:lineRule="auto"/>
        <w:ind w:firstLine="0"/>
        <w:textAlignment w:val="baseline"/>
        <w:rPr>
          <w:rStyle w:val="eop"/>
          <w:rFonts w:ascii="Arial" w:hAnsi="Arial" w:cs="Arial"/>
          <w:b/>
          <w:bCs/>
        </w:rPr>
      </w:pPr>
      <w:r w:rsidRPr="00656DAF">
        <w:rPr>
          <w:rStyle w:val="eop"/>
          <w:rFonts w:ascii="Arial" w:hAnsi="Arial" w:cs="Arial"/>
          <w:b/>
          <w:bCs/>
        </w:rPr>
        <w:t>LÓGICO</w:t>
      </w:r>
    </w:p>
    <w:p w14:paraId="01DDD070" w14:textId="29954BCE" w:rsidR="005C3422" w:rsidRPr="00656DAF" w:rsidRDefault="005C3422"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Descreve como os dados serão armazenados no banco e seus relacionamentos.</w:t>
      </w:r>
    </w:p>
    <w:p w14:paraId="359214A2" w14:textId="484B4A22" w:rsidR="005C3422" w:rsidRPr="00656DAF" w:rsidRDefault="005C3422" w:rsidP="005C3422">
      <w:pPr>
        <w:pStyle w:val="Legenda"/>
        <w:keepNext/>
        <w:jc w:val="center"/>
        <w:rPr>
          <w:b/>
          <w:bCs/>
          <w:i w:val="0"/>
          <w:iCs w:val="0"/>
          <w:color w:val="auto"/>
          <w:sz w:val="20"/>
          <w:szCs w:val="20"/>
        </w:rPr>
      </w:pPr>
      <w:r w:rsidRPr="00656DAF">
        <w:rPr>
          <w:b/>
          <w:bCs/>
          <w:i w:val="0"/>
          <w:iCs w:val="0"/>
          <w:color w:val="auto"/>
          <w:sz w:val="20"/>
          <w:szCs w:val="20"/>
        </w:rPr>
        <w:lastRenderedPageBreak/>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15</w:t>
      </w:r>
      <w:r w:rsidR="00F14FA6">
        <w:rPr>
          <w:b/>
          <w:bCs/>
          <w:i w:val="0"/>
          <w:iCs w:val="0"/>
          <w:color w:val="auto"/>
          <w:sz w:val="20"/>
          <w:szCs w:val="20"/>
        </w:rPr>
        <w:fldChar w:fldCharType="end"/>
      </w:r>
      <w:r w:rsidRPr="00656DAF">
        <w:rPr>
          <w:b/>
          <w:bCs/>
          <w:i w:val="0"/>
          <w:iCs w:val="0"/>
          <w:color w:val="auto"/>
          <w:sz w:val="20"/>
          <w:szCs w:val="20"/>
        </w:rPr>
        <w:t xml:space="preserve"> - Banco de dados lógico (MER)</w:t>
      </w:r>
    </w:p>
    <w:p w14:paraId="402E4A52" w14:textId="6925A3F5" w:rsidR="005C3422" w:rsidRPr="00656DAF" w:rsidRDefault="001A00F9" w:rsidP="005C3422">
      <w:pPr>
        <w:pStyle w:val="paragraph"/>
        <w:keepNext/>
        <w:spacing w:before="0" w:beforeAutospacing="0" w:after="120" w:afterAutospacing="0" w:line="360" w:lineRule="auto"/>
        <w:ind w:firstLine="0"/>
        <w:jc w:val="center"/>
        <w:textAlignment w:val="baseline"/>
        <w:rPr>
          <w:rFonts w:ascii="Arial" w:hAnsi="Arial"/>
        </w:rPr>
      </w:pPr>
      <w:r>
        <w:rPr>
          <w:rFonts w:ascii="Arial" w:hAnsi="Arial"/>
          <w:noProof/>
        </w:rPr>
        <w:drawing>
          <wp:inline distT="0" distB="0" distL="0" distR="0" wp14:anchorId="640FD4BB" wp14:editId="3159A731">
            <wp:extent cx="3337560" cy="406519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ccM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6769" cy="4088596"/>
                    </a:xfrm>
                    <a:prstGeom prst="rect">
                      <a:avLst/>
                    </a:prstGeom>
                  </pic:spPr>
                </pic:pic>
              </a:graphicData>
            </a:graphic>
          </wp:inline>
        </w:drawing>
      </w:r>
    </w:p>
    <w:p w14:paraId="4AE5F07F" w14:textId="78961017" w:rsidR="005C3422" w:rsidRPr="00656DAF" w:rsidRDefault="005C3422" w:rsidP="005C3422">
      <w:pPr>
        <w:spacing w:after="0"/>
        <w:jc w:val="center"/>
        <w:rPr>
          <w:rFonts w:ascii="Arial" w:hAnsi="Arial"/>
          <w:b/>
          <w:bCs/>
          <w:sz w:val="20"/>
          <w:szCs w:val="20"/>
        </w:rPr>
      </w:pPr>
      <w:r w:rsidRPr="00656DAF">
        <w:rPr>
          <w:rFonts w:ascii="Arial" w:hAnsi="Arial"/>
          <w:b/>
          <w:bCs/>
          <w:sz w:val="20"/>
          <w:szCs w:val="20"/>
        </w:rPr>
        <w:t>Fonte: Dos Autores</w:t>
      </w:r>
      <w:r w:rsidR="00E56E23">
        <w:rPr>
          <w:rFonts w:ascii="Arial" w:hAnsi="Arial"/>
          <w:b/>
          <w:bCs/>
          <w:sz w:val="20"/>
          <w:szCs w:val="20"/>
        </w:rPr>
        <w:t xml:space="preserve"> (2022)</w:t>
      </w:r>
    </w:p>
    <w:p w14:paraId="724827A1" w14:textId="77777777" w:rsidR="005C3422" w:rsidRPr="00656DAF" w:rsidRDefault="005C3422" w:rsidP="005C3422">
      <w:pPr>
        <w:spacing w:after="0"/>
        <w:jc w:val="center"/>
        <w:rPr>
          <w:rStyle w:val="eop"/>
          <w:rFonts w:ascii="Arial" w:hAnsi="Arial"/>
          <w:b/>
          <w:bCs/>
          <w:sz w:val="20"/>
          <w:szCs w:val="20"/>
        </w:rPr>
      </w:pPr>
    </w:p>
    <w:p w14:paraId="3683B880" w14:textId="77777777" w:rsidR="00DB01C0" w:rsidRDefault="00DB01C0" w:rsidP="005C3422">
      <w:pPr>
        <w:pStyle w:val="paragraph"/>
        <w:spacing w:before="0" w:beforeAutospacing="0" w:after="120" w:afterAutospacing="0" w:line="360" w:lineRule="auto"/>
        <w:ind w:firstLine="0"/>
        <w:textAlignment w:val="baseline"/>
        <w:rPr>
          <w:rStyle w:val="eop"/>
          <w:rFonts w:ascii="Arial" w:hAnsi="Arial" w:cs="Arial"/>
          <w:b/>
          <w:bCs/>
        </w:rPr>
      </w:pPr>
    </w:p>
    <w:p w14:paraId="0EB3C6A5" w14:textId="33574876" w:rsidR="005C3422" w:rsidRPr="00656DAF" w:rsidRDefault="005C3422" w:rsidP="005C3422">
      <w:pPr>
        <w:pStyle w:val="paragraph"/>
        <w:spacing w:before="0" w:beforeAutospacing="0" w:after="120" w:afterAutospacing="0" w:line="360" w:lineRule="auto"/>
        <w:ind w:firstLine="0"/>
        <w:textAlignment w:val="baseline"/>
        <w:rPr>
          <w:rStyle w:val="eop"/>
          <w:rFonts w:ascii="Arial" w:hAnsi="Arial" w:cs="Arial"/>
          <w:b/>
          <w:bCs/>
        </w:rPr>
      </w:pPr>
      <w:r w:rsidRPr="00656DAF">
        <w:rPr>
          <w:rStyle w:val="eop"/>
          <w:rFonts w:ascii="Arial" w:hAnsi="Arial" w:cs="Arial"/>
          <w:b/>
          <w:bCs/>
        </w:rPr>
        <w:t>FÍSICO</w:t>
      </w:r>
    </w:p>
    <w:p w14:paraId="21D84FF5" w14:textId="77777777"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Descreve, por meio de alguma linguagem, como será feita a armazenagem no banco.</w:t>
      </w:r>
    </w:p>
    <w:p w14:paraId="02801D55" w14:textId="3E4585D6" w:rsidR="005C3422" w:rsidRPr="00656DAF" w:rsidRDefault="005C3422" w:rsidP="005C3422">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16</w:t>
      </w:r>
      <w:r w:rsidR="00F14FA6">
        <w:rPr>
          <w:b/>
          <w:bCs/>
          <w:i w:val="0"/>
          <w:iCs w:val="0"/>
          <w:color w:val="auto"/>
          <w:sz w:val="20"/>
          <w:szCs w:val="20"/>
        </w:rPr>
        <w:fldChar w:fldCharType="end"/>
      </w:r>
      <w:r w:rsidRPr="00656DAF">
        <w:rPr>
          <w:b/>
          <w:bCs/>
          <w:i w:val="0"/>
          <w:iCs w:val="0"/>
          <w:color w:val="auto"/>
          <w:sz w:val="20"/>
          <w:szCs w:val="20"/>
        </w:rPr>
        <w:t xml:space="preserve"> - Código SQL para criação de objetos no banco</w:t>
      </w:r>
    </w:p>
    <w:p w14:paraId="07F2099E" w14:textId="0A7916CC" w:rsidR="005C3422" w:rsidRPr="00656DAF" w:rsidRDefault="00F14CA3" w:rsidP="005C3422">
      <w:pPr>
        <w:pStyle w:val="paragraph"/>
        <w:keepNext/>
        <w:spacing w:before="0" w:beforeAutospacing="0" w:after="120" w:afterAutospacing="0" w:line="360" w:lineRule="auto"/>
        <w:ind w:firstLine="0"/>
        <w:jc w:val="center"/>
        <w:textAlignment w:val="baseline"/>
        <w:rPr>
          <w:rFonts w:ascii="Arial" w:hAnsi="Arial"/>
        </w:rPr>
      </w:pPr>
      <w:r w:rsidRPr="00656DAF">
        <w:rPr>
          <w:rFonts w:ascii="Arial" w:hAnsi="Arial"/>
          <w:noProof/>
        </w:rPr>
        <w:drawing>
          <wp:inline distT="0" distB="0" distL="0" distR="0" wp14:anchorId="626C40A9" wp14:editId="1DC1CB53">
            <wp:extent cx="2522220" cy="15678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2562096" cy="1592654"/>
                    </a:xfrm>
                    <a:prstGeom prst="rect">
                      <a:avLst/>
                    </a:prstGeom>
                  </pic:spPr>
                </pic:pic>
              </a:graphicData>
            </a:graphic>
          </wp:inline>
        </w:drawing>
      </w:r>
    </w:p>
    <w:p w14:paraId="6B67ADAB" w14:textId="48F29023" w:rsidR="005C3422" w:rsidRPr="00656DAF" w:rsidRDefault="005C3422" w:rsidP="005C3422">
      <w:pPr>
        <w:spacing w:after="0"/>
        <w:jc w:val="center"/>
        <w:rPr>
          <w:rStyle w:val="eop"/>
          <w:rFonts w:ascii="Arial" w:hAnsi="Arial"/>
          <w:b/>
          <w:bCs/>
          <w:sz w:val="20"/>
          <w:szCs w:val="20"/>
        </w:rPr>
      </w:pPr>
      <w:r w:rsidRPr="00656DAF">
        <w:rPr>
          <w:rFonts w:ascii="Arial" w:hAnsi="Arial"/>
          <w:b/>
          <w:bCs/>
          <w:sz w:val="20"/>
          <w:szCs w:val="20"/>
        </w:rPr>
        <w:t>Fonte: Dos Autores</w:t>
      </w:r>
      <w:r w:rsidR="00E56E23">
        <w:rPr>
          <w:rFonts w:ascii="Arial" w:hAnsi="Arial"/>
          <w:b/>
          <w:bCs/>
          <w:sz w:val="20"/>
          <w:szCs w:val="20"/>
        </w:rPr>
        <w:t xml:space="preserve"> (2022)</w:t>
      </w:r>
    </w:p>
    <w:p w14:paraId="220C4AD4" w14:textId="131985C6" w:rsidR="005C3422" w:rsidRPr="00656DAF" w:rsidRDefault="005C3422"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552DC682" w14:textId="448B5973" w:rsidR="00F14CA3" w:rsidRPr="00656DAF" w:rsidRDefault="00F14CA3"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30F35976" w14:textId="7248476E" w:rsidR="00F14CA3" w:rsidRPr="00656DAF" w:rsidRDefault="00F14CA3" w:rsidP="00F14CA3">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Style w:val="normaltextrun"/>
          <w:rFonts w:ascii="Arial" w:hAnsi="Arial" w:cs="Arial"/>
          <w:b/>
          <w:bCs/>
          <w:sz w:val="28"/>
          <w:szCs w:val="28"/>
        </w:rPr>
        <w:lastRenderedPageBreak/>
        <w:t>3.5 Prototipação</w:t>
      </w:r>
    </w:p>
    <w:p w14:paraId="2F0AECBA" w14:textId="6BA5CCA4" w:rsidR="00E8767C" w:rsidRPr="00656DAF" w:rsidRDefault="00E8767C" w:rsidP="00E8767C">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3.5.1</w:t>
      </w:r>
      <w:r w:rsidRPr="00656DAF">
        <w:rPr>
          <w:rStyle w:val="normaltextrun"/>
          <w:rFonts w:ascii="Arial" w:hAnsi="Arial" w:cs="Arial"/>
          <w:b/>
          <w:bCs/>
          <w:sz w:val="28"/>
          <w:szCs w:val="28"/>
        </w:rPr>
        <w:t xml:space="preserve"> </w:t>
      </w:r>
      <w:r w:rsidR="00A42FC9" w:rsidRPr="00656DAF">
        <w:rPr>
          <w:rStyle w:val="normaltextrun"/>
          <w:rFonts w:ascii="Arial" w:hAnsi="Arial" w:cs="Arial"/>
          <w:b/>
          <w:bCs/>
        </w:rPr>
        <w:t>Tela Principal</w:t>
      </w:r>
    </w:p>
    <w:p w14:paraId="5958DE1E" w14:textId="5C3907E8" w:rsidR="00A42FC9" w:rsidRDefault="00A42FC9"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 tela de menu mostra as outras telas que o usuário terá acesso dentro do nosso site, um gráfico e logo em seguida uma tabela que tem a função de exibir algumas das principais cotações.</w:t>
      </w:r>
    </w:p>
    <w:p w14:paraId="20D67EA6" w14:textId="12F137E2" w:rsidR="00B06C3D" w:rsidRPr="00656DAF" w:rsidRDefault="00B06C3D" w:rsidP="00B06C3D">
      <w:pPr>
        <w:pStyle w:val="Legenda"/>
        <w:keepNext/>
        <w:jc w:val="center"/>
        <w:rPr>
          <w:b/>
          <w:bCs/>
          <w:i w:val="0"/>
          <w:iCs w:val="0"/>
          <w:color w:val="auto"/>
          <w:sz w:val="20"/>
          <w:szCs w:val="20"/>
        </w:rPr>
      </w:pPr>
      <w:r w:rsidRPr="00656DAF">
        <w:rPr>
          <w:rFonts w:cs="Arial"/>
          <w:b/>
          <w:bCs/>
          <w:noProof/>
          <w:lang w:eastAsia="pt-BR"/>
        </w:rPr>
        <w:drawing>
          <wp:anchor distT="0" distB="0" distL="114300" distR="114300" simplePos="0" relativeHeight="251676672" behindDoc="1" locked="0" layoutInCell="1" allowOverlap="1" wp14:anchorId="15C8396B" wp14:editId="624975C7">
            <wp:simplePos x="0" y="0"/>
            <wp:positionH relativeFrom="margin">
              <wp:posOffset>283845</wp:posOffset>
            </wp:positionH>
            <wp:positionV relativeFrom="paragraph">
              <wp:posOffset>203835</wp:posOffset>
            </wp:positionV>
            <wp:extent cx="5181600" cy="2186305"/>
            <wp:effectExtent l="0" t="0" r="0" b="4445"/>
            <wp:wrapTight wrapText="bothSides">
              <wp:wrapPolygon edited="0">
                <wp:start x="0" y="0"/>
                <wp:lineTo x="0" y="21456"/>
                <wp:lineTo x="21521" y="21456"/>
                <wp:lineTo x="21521"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81600" cy="2186305"/>
                    </a:xfrm>
                    <a:prstGeom prst="rect">
                      <a:avLst/>
                    </a:prstGeom>
                  </pic:spPr>
                </pic:pic>
              </a:graphicData>
            </a:graphic>
            <wp14:sizeRelH relativeFrom="margin">
              <wp14:pctWidth>0</wp14:pctWidth>
            </wp14:sizeRelH>
            <wp14:sizeRelV relativeFrom="margin">
              <wp14:pctHeight>0</wp14:pctHeight>
            </wp14:sizeRelV>
          </wp:anchor>
        </w:drawing>
      </w:r>
      <w:r w:rsidRPr="00656DAF">
        <w:rPr>
          <w:b/>
          <w:bCs/>
          <w:i w:val="0"/>
          <w:iCs w:val="0"/>
          <w:color w:val="auto"/>
          <w:sz w:val="20"/>
          <w:szCs w:val="20"/>
        </w:rPr>
        <w:t xml:space="preserve">Figura </w:t>
      </w:r>
      <w:r>
        <w:rPr>
          <w:b/>
          <w:bCs/>
          <w:i w:val="0"/>
          <w:iCs w:val="0"/>
          <w:color w:val="auto"/>
          <w:sz w:val="20"/>
          <w:szCs w:val="20"/>
        </w:rPr>
        <w:fldChar w:fldCharType="begin"/>
      </w:r>
      <w:r>
        <w:rPr>
          <w:b/>
          <w:bCs/>
          <w:i w:val="0"/>
          <w:iCs w:val="0"/>
          <w:color w:val="auto"/>
          <w:sz w:val="20"/>
          <w:szCs w:val="20"/>
        </w:rPr>
        <w:instrText xml:space="preserve"> SEQ Figura \* ARABIC </w:instrText>
      </w:r>
      <w:r>
        <w:rPr>
          <w:b/>
          <w:bCs/>
          <w:i w:val="0"/>
          <w:iCs w:val="0"/>
          <w:color w:val="auto"/>
          <w:sz w:val="20"/>
          <w:szCs w:val="20"/>
        </w:rPr>
        <w:fldChar w:fldCharType="separate"/>
      </w:r>
      <w:r>
        <w:rPr>
          <w:b/>
          <w:bCs/>
          <w:i w:val="0"/>
          <w:iCs w:val="0"/>
          <w:noProof/>
          <w:color w:val="auto"/>
          <w:sz w:val="20"/>
          <w:szCs w:val="20"/>
        </w:rPr>
        <w:t>17</w:t>
      </w:r>
      <w:r>
        <w:rPr>
          <w:b/>
          <w:bCs/>
          <w:i w:val="0"/>
          <w:iCs w:val="0"/>
          <w:color w:val="auto"/>
          <w:sz w:val="20"/>
          <w:szCs w:val="20"/>
        </w:rPr>
        <w:fldChar w:fldCharType="end"/>
      </w:r>
      <w:r w:rsidRPr="00656DAF">
        <w:rPr>
          <w:b/>
          <w:bCs/>
          <w:i w:val="0"/>
          <w:iCs w:val="0"/>
          <w:color w:val="auto"/>
          <w:sz w:val="20"/>
          <w:szCs w:val="20"/>
        </w:rPr>
        <w:t xml:space="preserve"> - Tela Principal</w:t>
      </w:r>
    </w:p>
    <w:p w14:paraId="01D4BB45" w14:textId="77777777" w:rsidR="00B06C3D" w:rsidRPr="00656DAF" w:rsidRDefault="00B06C3D" w:rsidP="00B06C3D">
      <w:pPr>
        <w:spacing w:after="0"/>
        <w:jc w:val="center"/>
        <w:rPr>
          <w:rStyle w:val="eop"/>
          <w:rFonts w:ascii="Arial" w:hAnsi="Arial"/>
          <w:b/>
          <w:bCs/>
          <w:sz w:val="20"/>
          <w:szCs w:val="20"/>
        </w:rPr>
      </w:pPr>
      <w:r w:rsidRPr="00656DAF">
        <w:rPr>
          <w:rFonts w:ascii="Arial" w:hAnsi="Arial"/>
          <w:b/>
          <w:bCs/>
          <w:sz w:val="20"/>
          <w:szCs w:val="20"/>
        </w:rPr>
        <w:t>Fonte: Dos Autores</w:t>
      </w:r>
      <w:r>
        <w:rPr>
          <w:rFonts w:ascii="Arial" w:hAnsi="Arial"/>
          <w:b/>
          <w:bCs/>
          <w:sz w:val="20"/>
          <w:szCs w:val="20"/>
        </w:rPr>
        <w:t xml:space="preserve"> (2022)</w:t>
      </w:r>
    </w:p>
    <w:p w14:paraId="7574E733" w14:textId="0010DE23" w:rsidR="00B06C3D" w:rsidRPr="00656DAF" w:rsidRDefault="00B06C3D" w:rsidP="00656DAF">
      <w:pPr>
        <w:pStyle w:val="paragraph"/>
        <w:spacing w:before="0" w:beforeAutospacing="0" w:after="120" w:afterAutospacing="0" w:line="360" w:lineRule="auto"/>
        <w:textAlignment w:val="baseline"/>
        <w:rPr>
          <w:rStyle w:val="eop"/>
          <w:rFonts w:ascii="Arial" w:hAnsi="Arial" w:cs="Arial"/>
        </w:rPr>
      </w:pPr>
    </w:p>
    <w:p w14:paraId="5C533513" w14:textId="02C6CA47" w:rsidR="000D1A53" w:rsidRPr="00656DAF" w:rsidRDefault="000D1A53" w:rsidP="000D1A53">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w:t>
      </w:r>
      <w:r w:rsidR="00B51C21" w:rsidRPr="00656DAF">
        <w:rPr>
          <w:rStyle w:val="normaltextrun"/>
          <w:rFonts w:ascii="Arial" w:hAnsi="Arial" w:cs="Arial"/>
          <w:b/>
          <w:bCs/>
        </w:rPr>
        <w:t>2</w:t>
      </w:r>
      <w:r w:rsidRPr="00656DAF">
        <w:rPr>
          <w:rStyle w:val="normaltextrun"/>
          <w:rFonts w:ascii="Arial" w:hAnsi="Arial" w:cs="Arial"/>
          <w:b/>
          <w:bCs/>
          <w:sz w:val="28"/>
          <w:szCs w:val="28"/>
        </w:rPr>
        <w:t xml:space="preserve"> </w:t>
      </w:r>
      <w:r w:rsidRPr="00656DAF">
        <w:rPr>
          <w:rStyle w:val="normaltextrun"/>
          <w:rFonts w:ascii="Arial" w:hAnsi="Arial" w:cs="Arial"/>
          <w:b/>
          <w:bCs/>
        </w:rPr>
        <w:t>Cursos</w:t>
      </w:r>
    </w:p>
    <w:p w14:paraId="24FAEDA9" w14:textId="0C714406" w:rsidR="000D1A53" w:rsidRPr="00656DAF" w:rsidRDefault="000D1A53"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 tela de cursos mostra alguns cursos sobre educação financeira, como gerenciar seu dinheiro corretamente aonde o usuário terá acesso ao um resumo dos cursos e se for do interesse dele poderá ser redirecionado as páginas originais dos cursos e estar começando o curso e alguns cursos são pagos e também possui certificados de conclusão.</w:t>
      </w:r>
    </w:p>
    <w:p w14:paraId="2B318598" w14:textId="704B5F43" w:rsidR="00B51C21" w:rsidRPr="00656DAF" w:rsidRDefault="002D5E24" w:rsidP="00B51C21">
      <w:pPr>
        <w:pStyle w:val="Legenda"/>
        <w:keepNext/>
        <w:jc w:val="center"/>
        <w:rPr>
          <w:b/>
          <w:bCs/>
          <w:i w:val="0"/>
          <w:iCs w:val="0"/>
          <w:color w:val="auto"/>
          <w:sz w:val="20"/>
          <w:szCs w:val="20"/>
        </w:rPr>
      </w:pPr>
      <w:r w:rsidRPr="00656DAF">
        <w:rPr>
          <w:rFonts w:cs="Arial"/>
          <w:noProof/>
          <w:lang w:eastAsia="pt-BR"/>
        </w:rPr>
        <w:drawing>
          <wp:anchor distT="0" distB="0" distL="114300" distR="114300" simplePos="0" relativeHeight="251678720" behindDoc="1" locked="0" layoutInCell="1" allowOverlap="1" wp14:anchorId="38727B47" wp14:editId="3D3BA41A">
            <wp:simplePos x="0" y="0"/>
            <wp:positionH relativeFrom="margin">
              <wp:align>center</wp:align>
            </wp:positionH>
            <wp:positionV relativeFrom="paragraph">
              <wp:posOffset>150495</wp:posOffset>
            </wp:positionV>
            <wp:extent cx="3733800" cy="2058670"/>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3800" cy="2058670"/>
                    </a:xfrm>
                    <a:prstGeom prst="rect">
                      <a:avLst/>
                    </a:prstGeom>
                  </pic:spPr>
                </pic:pic>
              </a:graphicData>
            </a:graphic>
            <wp14:sizeRelH relativeFrom="margin">
              <wp14:pctWidth>0</wp14:pctWidth>
            </wp14:sizeRelH>
            <wp14:sizeRelV relativeFrom="margin">
              <wp14:pctHeight>0</wp14:pctHeight>
            </wp14:sizeRelV>
          </wp:anchor>
        </w:drawing>
      </w:r>
      <w:r w:rsidR="00B51C21"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18</w:t>
      </w:r>
      <w:r w:rsidR="00F14FA6">
        <w:rPr>
          <w:b/>
          <w:bCs/>
          <w:i w:val="0"/>
          <w:iCs w:val="0"/>
          <w:color w:val="auto"/>
          <w:sz w:val="20"/>
          <w:szCs w:val="20"/>
        </w:rPr>
        <w:fldChar w:fldCharType="end"/>
      </w:r>
      <w:r w:rsidR="00B51C21" w:rsidRPr="00656DAF">
        <w:rPr>
          <w:b/>
          <w:bCs/>
          <w:i w:val="0"/>
          <w:iCs w:val="0"/>
          <w:color w:val="auto"/>
          <w:sz w:val="20"/>
          <w:szCs w:val="20"/>
        </w:rPr>
        <w:t xml:space="preserve"> - Tela Cursos</w:t>
      </w:r>
    </w:p>
    <w:p w14:paraId="17940315" w14:textId="4E106414" w:rsidR="00B51C21" w:rsidRPr="00656DAF" w:rsidRDefault="00B51C21" w:rsidP="000D1A53">
      <w:pPr>
        <w:pStyle w:val="paragraph"/>
        <w:spacing w:before="0" w:beforeAutospacing="0" w:after="120" w:afterAutospacing="0" w:line="360" w:lineRule="auto"/>
        <w:ind w:firstLine="0"/>
        <w:textAlignment w:val="baseline"/>
        <w:rPr>
          <w:rStyle w:val="eop"/>
          <w:rFonts w:ascii="Arial" w:hAnsi="Arial" w:cs="Arial"/>
        </w:rPr>
      </w:pPr>
    </w:p>
    <w:p w14:paraId="2BA10BEC" w14:textId="77777777" w:rsidR="000D1A53" w:rsidRPr="00656DAF" w:rsidRDefault="000D1A53" w:rsidP="00F14CA3">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06DAD9BE" w14:textId="77777777" w:rsidR="002D5E24" w:rsidRDefault="002D5E24" w:rsidP="00B51C21">
      <w:pPr>
        <w:pStyle w:val="paragraph"/>
        <w:spacing w:before="0" w:beforeAutospacing="0" w:after="120" w:afterAutospacing="0" w:line="360" w:lineRule="auto"/>
        <w:ind w:firstLine="0"/>
        <w:textAlignment w:val="baseline"/>
        <w:rPr>
          <w:rStyle w:val="normaltextrun"/>
          <w:rFonts w:ascii="Arial" w:hAnsi="Arial" w:cs="Arial"/>
          <w:b/>
          <w:bCs/>
        </w:rPr>
      </w:pPr>
    </w:p>
    <w:p w14:paraId="14E0046D" w14:textId="77777777" w:rsidR="002D5E24" w:rsidRDefault="002D5E24" w:rsidP="00B51C21">
      <w:pPr>
        <w:pStyle w:val="paragraph"/>
        <w:spacing w:before="0" w:beforeAutospacing="0" w:after="120" w:afterAutospacing="0" w:line="360" w:lineRule="auto"/>
        <w:ind w:firstLine="0"/>
        <w:textAlignment w:val="baseline"/>
        <w:rPr>
          <w:rStyle w:val="normaltextrun"/>
          <w:rFonts w:ascii="Arial" w:hAnsi="Arial" w:cs="Arial"/>
          <w:b/>
          <w:bCs/>
        </w:rPr>
      </w:pPr>
    </w:p>
    <w:p w14:paraId="71167820" w14:textId="77777777" w:rsidR="002D5E24" w:rsidRDefault="002D5E24" w:rsidP="00B51C21">
      <w:pPr>
        <w:pStyle w:val="paragraph"/>
        <w:spacing w:before="0" w:beforeAutospacing="0" w:after="120" w:afterAutospacing="0" w:line="360" w:lineRule="auto"/>
        <w:ind w:firstLine="0"/>
        <w:textAlignment w:val="baseline"/>
        <w:rPr>
          <w:rStyle w:val="normaltextrun"/>
          <w:rFonts w:ascii="Arial" w:hAnsi="Arial" w:cs="Arial"/>
          <w:b/>
          <w:bCs/>
        </w:rPr>
      </w:pPr>
    </w:p>
    <w:p w14:paraId="060B5C1D" w14:textId="77777777" w:rsidR="002D5E24" w:rsidRDefault="002D5E24" w:rsidP="00B51C21">
      <w:pPr>
        <w:pStyle w:val="paragraph"/>
        <w:spacing w:before="0" w:beforeAutospacing="0" w:after="120" w:afterAutospacing="0" w:line="360" w:lineRule="auto"/>
        <w:ind w:firstLine="0"/>
        <w:textAlignment w:val="baseline"/>
        <w:rPr>
          <w:rStyle w:val="normaltextrun"/>
          <w:rFonts w:ascii="Arial" w:hAnsi="Arial" w:cs="Arial"/>
          <w:b/>
          <w:bCs/>
        </w:rPr>
      </w:pPr>
    </w:p>
    <w:p w14:paraId="61A8E922" w14:textId="77777777" w:rsidR="002D5E24" w:rsidRPr="00656DAF" w:rsidRDefault="002D5E24" w:rsidP="002D5E24">
      <w:pPr>
        <w:spacing w:after="0"/>
        <w:jc w:val="center"/>
        <w:rPr>
          <w:rStyle w:val="eop"/>
          <w:rFonts w:ascii="Arial" w:hAnsi="Arial"/>
          <w:b/>
          <w:bCs/>
          <w:sz w:val="20"/>
          <w:szCs w:val="20"/>
        </w:rPr>
      </w:pPr>
      <w:r w:rsidRPr="00656DAF">
        <w:rPr>
          <w:rFonts w:ascii="Arial" w:hAnsi="Arial"/>
          <w:b/>
          <w:bCs/>
          <w:sz w:val="20"/>
          <w:szCs w:val="20"/>
        </w:rPr>
        <w:t>Fonte: Dos Autores</w:t>
      </w:r>
      <w:r>
        <w:rPr>
          <w:rFonts w:ascii="Arial" w:hAnsi="Arial"/>
          <w:b/>
          <w:bCs/>
          <w:sz w:val="20"/>
          <w:szCs w:val="20"/>
        </w:rPr>
        <w:t xml:space="preserve"> (2022)</w:t>
      </w:r>
    </w:p>
    <w:p w14:paraId="341340C7" w14:textId="77777777" w:rsidR="002D5E24" w:rsidRDefault="002D5E24" w:rsidP="00B51C21">
      <w:pPr>
        <w:pStyle w:val="paragraph"/>
        <w:spacing w:before="0" w:beforeAutospacing="0" w:after="120" w:afterAutospacing="0" w:line="360" w:lineRule="auto"/>
        <w:ind w:firstLine="0"/>
        <w:textAlignment w:val="baseline"/>
        <w:rPr>
          <w:rStyle w:val="normaltextrun"/>
          <w:rFonts w:ascii="Arial" w:hAnsi="Arial" w:cs="Arial"/>
          <w:b/>
          <w:bCs/>
        </w:rPr>
      </w:pPr>
    </w:p>
    <w:p w14:paraId="33670744" w14:textId="7F5E2644" w:rsidR="00B51C21" w:rsidRPr="00656DAF" w:rsidRDefault="00B51C21" w:rsidP="00B51C21">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3.5.3</w:t>
      </w:r>
      <w:r w:rsidRPr="00656DAF">
        <w:rPr>
          <w:rStyle w:val="normaltextrun"/>
          <w:rFonts w:ascii="Arial" w:hAnsi="Arial" w:cs="Arial"/>
          <w:b/>
          <w:bCs/>
          <w:sz w:val="28"/>
          <w:szCs w:val="28"/>
        </w:rPr>
        <w:t xml:space="preserve"> </w:t>
      </w:r>
      <w:r w:rsidRPr="00656DAF">
        <w:rPr>
          <w:rStyle w:val="normaltextrun"/>
          <w:rFonts w:ascii="Arial" w:hAnsi="Arial" w:cs="Arial"/>
          <w:b/>
          <w:bCs/>
        </w:rPr>
        <w:t>Informações</w:t>
      </w:r>
    </w:p>
    <w:p w14:paraId="59EF0DBD" w14:textId="41B2666E" w:rsidR="00B51C21" w:rsidRPr="00656DAF" w:rsidRDefault="00B51C21"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Na página de informações o usuário tem acesso a algumas informações e dicas importantes sobre investimento a até mesmo como criar uma po</w:t>
      </w:r>
      <w:r w:rsidR="00C46401" w:rsidRPr="00656DAF">
        <w:rPr>
          <w:rStyle w:val="eop"/>
          <w:rFonts w:ascii="Arial" w:hAnsi="Arial" w:cs="Arial"/>
        </w:rPr>
        <w:t>upança, previdência entre outros.</w:t>
      </w:r>
    </w:p>
    <w:p w14:paraId="7A5E817B" w14:textId="43CF2652" w:rsidR="00C46401" w:rsidRPr="00656DAF" w:rsidRDefault="002D5E24" w:rsidP="00C46401">
      <w:pPr>
        <w:pStyle w:val="Legenda"/>
        <w:keepNext/>
        <w:jc w:val="center"/>
        <w:rPr>
          <w:b/>
          <w:bCs/>
          <w:i w:val="0"/>
          <w:iCs w:val="0"/>
          <w:color w:val="auto"/>
          <w:sz w:val="20"/>
          <w:szCs w:val="20"/>
        </w:rPr>
      </w:pPr>
      <w:r w:rsidRPr="00656DAF">
        <w:rPr>
          <w:rFonts w:cs="Arial"/>
          <w:noProof/>
          <w:lang w:eastAsia="pt-BR"/>
        </w:rPr>
        <w:drawing>
          <wp:anchor distT="0" distB="0" distL="114300" distR="114300" simplePos="0" relativeHeight="251679744" behindDoc="0" locked="0" layoutInCell="1" allowOverlap="1" wp14:anchorId="35B7CAF6" wp14:editId="4CA2C2AB">
            <wp:simplePos x="0" y="0"/>
            <wp:positionH relativeFrom="column">
              <wp:posOffset>588645</wp:posOffset>
            </wp:positionH>
            <wp:positionV relativeFrom="paragraph">
              <wp:posOffset>186055</wp:posOffset>
            </wp:positionV>
            <wp:extent cx="4732020" cy="2365375"/>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2020" cy="2365375"/>
                    </a:xfrm>
                    <a:prstGeom prst="rect">
                      <a:avLst/>
                    </a:prstGeom>
                  </pic:spPr>
                </pic:pic>
              </a:graphicData>
            </a:graphic>
            <wp14:sizeRelH relativeFrom="margin">
              <wp14:pctWidth>0</wp14:pctWidth>
            </wp14:sizeRelH>
            <wp14:sizeRelV relativeFrom="margin">
              <wp14:pctHeight>0</wp14:pctHeight>
            </wp14:sizeRelV>
          </wp:anchor>
        </w:drawing>
      </w:r>
      <w:r w:rsidR="00C46401"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19</w:t>
      </w:r>
      <w:r w:rsidR="00F14FA6">
        <w:rPr>
          <w:b/>
          <w:bCs/>
          <w:i w:val="0"/>
          <w:iCs w:val="0"/>
          <w:color w:val="auto"/>
          <w:sz w:val="20"/>
          <w:szCs w:val="20"/>
        </w:rPr>
        <w:fldChar w:fldCharType="end"/>
      </w:r>
      <w:r w:rsidR="00C46401" w:rsidRPr="00656DAF">
        <w:rPr>
          <w:b/>
          <w:bCs/>
          <w:i w:val="0"/>
          <w:iCs w:val="0"/>
          <w:color w:val="auto"/>
          <w:sz w:val="20"/>
          <w:szCs w:val="20"/>
        </w:rPr>
        <w:t xml:space="preserve"> - Tela de Informações</w:t>
      </w:r>
    </w:p>
    <w:p w14:paraId="741061A0" w14:textId="1D398C7C" w:rsidR="00C46401" w:rsidRPr="00656DAF" w:rsidRDefault="00C46401" w:rsidP="00B51C21">
      <w:pPr>
        <w:pStyle w:val="paragraph"/>
        <w:spacing w:before="0" w:beforeAutospacing="0" w:after="120" w:afterAutospacing="0" w:line="360" w:lineRule="auto"/>
        <w:ind w:firstLine="0"/>
        <w:textAlignment w:val="baseline"/>
        <w:rPr>
          <w:rStyle w:val="eop"/>
          <w:rFonts w:ascii="Arial" w:hAnsi="Arial" w:cs="Arial"/>
        </w:rPr>
      </w:pPr>
    </w:p>
    <w:p w14:paraId="1A370E72" w14:textId="77777777" w:rsidR="002D5E24" w:rsidRDefault="002D5E24" w:rsidP="00C46401">
      <w:pPr>
        <w:spacing w:after="0"/>
        <w:jc w:val="center"/>
        <w:rPr>
          <w:rFonts w:ascii="Arial" w:hAnsi="Arial"/>
          <w:b/>
          <w:bCs/>
          <w:sz w:val="20"/>
          <w:szCs w:val="20"/>
        </w:rPr>
      </w:pPr>
    </w:p>
    <w:p w14:paraId="4D31E555" w14:textId="77777777" w:rsidR="002D5E24" w:rsidRDefault="002D5E24" w:rsidP="00C46401">
      <w:pPr>
        <w:spacing w:after="0"/>
        <w:jc w:val="center"/>
        <w:rPr>
          <w:rFonts w:ascii="Arial" w:hAnsi="Arial"/>
          <w:b/>
          <w:bCs/>
          <w:sz w:val="20"/>
          <w:szCs w:val="20"/>
        </w:rPr>
      </w:pPr>
    </w:p>
    <w:p w14:paraId="0E37D762" w14:textId="77777777" w:rsidR="002D5E24" w:rsidRDefault="002D5E24" w:rsidP="00C46401">
      <w:pPr>
        <w:spacing w:after="0"/>
        <w:jc w:val="center"/>
        <w:rPr>
          <w:rFonts w:ascii="Arial" w:hAnsi="Arial"/>
          <w:b/>
          <w:bCs/>
          <w:sz w:val="20"/>
          <w:szCs w:val="20"/>
        </w:rPr>
      </w:pPr>
    </w:p>
    <w:p w14:paraId="0F4E747D" w14:textId="77777777" w:rsidR="002D5E24" w:rsidRDefault="002D5E24" w:rsidP="00C46401">
      <w:pPr>
        <w:spacing w:after="0"/>
        <w:jc w:val="center"/>
        <w:rPr>
          <w:rFonts w:ascii="Arial" w:hAnsi="Arial"/>
          <w:b/>
          <w:bCs/>
          <w:sz w:val="20"/>
          <w:szCs w:val="20"/>
        </w:rPr>
      </w:pPr>
    </w:p>
    <w:p w14:paraId="4FD7A77E" w14:textId="77777777" w:rsidR="002D5E24" w:rsidRDefault="002D5E24" w:rsidP="00C46401">
      <w:pPr>
        <w:spacing w:after="0"/>
        <w:jc w:val="center"/>
        <w:rPr>
          <w:rFonts w:ascii="Arial" w:hAnsi="Arial"/>
          <w:b/>
          <w:bCs/>
          <w:sz w:val="20"/>
          <w:szCs w:val="20"/>
        </w:rPr>
      </w:pPr>
    </w:p>
    <w:p w14:paraId="1F415C93" w14:textId="77777777" w:rsidR="002D5E24" w:rsidRDefault="002D5E24" w:rsidP="00C46401">
      <w:pPr>
        <w:spacing w:after="0"/>
        <w:jc w:val="center"/>
        <w:rPr>
          <w:rFonts w:ascii="Arial" w:hAnsi="Arial"/>
          <w:b/>
          <w:bCs/>
          <w:sz w:val="20"/>
          <w:szCs w:val="20"/>
        </w:rPr>
      </w:pPr>
    </w:p>
    <w:p w14:paraId="2989380A" w14:textId="77777777" w:rsidR="002D5E24" w:rsidRDefault="002D5E24" w:rsidP="00C46401">
      <w:pPr>
        <w:spacing w:after="0"/>
        <w:jc w:val="center"/>
        <w:rPr>
          <w:rFonts w:ascii="Arial" w:hAnsi="Arial"/>
          <w:b/>
          <w:bCs/>
          <w:sz w:val="20"/>
          <w:szCs w:val="20"/>
        </w:rPr>
      </w:pPr>
    </w:p>
    <w:p w14:paraId="103799CC" w14:textId="77777777" w:rsidR="002D5E24" w:rsidRDefault="002D5E24" w:rsidP="00C46401">
      <w:pPr>
        <w:spacing w:after="0"/>
        <w:jc w:val="center"/>
        <w:rPr>
          <w:rFonts w:ascii="Arial" w:hAnsi="Arial"/>
          <w:b/>
          <w:bCs/>
          <w:sz w:val="20"/>
          <w:szCs w:val="20"/>
        </w:rPr>
      </w:pPr>
    </w:p>
    <w:p w14:paraId="4013E97F" w14:textId="77777777" w:rsidR="002D5E24" w:rsidRDefault="002D5E24" w:rsidP="00C46401">
      <w:pPr>
        <w:spacing w:after="0"/>
        <w:jc w:val="center"/>
        <w:rPr>
          <w:rFonts w:ascii="Arial" w:hAnsi="Arial"/>
          <w:b/>
          <w:bCs/>
          <w:sz w:val="20"/>
          <w:szCs w:val="20"/>
        </w:rPr>
      </w:pPr>
    </w:p>
    <w:p w14:paraId="56F1846D" w14:textId="77777777" w:rsidR="002D5E24" w:rsidRDefault="002D5E24" w:rsidP="00C46401">
      <w:pPr>
        <w:spacing w:after="0"/>
        <w:jc w:val="center"/>
        <w:rPr>
          <w:rFonts w:ascii="Arial" w:hAnsi="Arial"/>
          <w:b/>
          <w:bCs/>
          <w:sz w:val="20"/>
          <w:szCs w:val="20"/>
        </w:rPr>
      </w:pPr>
    </w:p>
    <w:p w14:paraId="0A723AE5" w14:textId="77777777" w:rsidR="002D5E24" w:rsidRDefault="002D5E24" w:rsidP="00C46401">
      <w:pPr>
        <w:spacing w:after="0"/>
        <w:jc w:val="center"/>
        <w:rPr>
          <w:rFonts w:ascii="Arial" w:hAnsi="Arial"/>
          <w:b/>
          <w:bCs/>
          <w:sz w:val="20"/>
          <w:szCs w:val="20"/>
        </w:rPr>
      </w:pPr>
    </w:p>
    <w:p w14:paraId="5B4A08E1" w14:textId="77777777" w:rsidR="002D5E24" w:rsidRDefault="002D5E24" w:rsidP="00C46401">
      <w:pPr>
        <w:spacing w:after="0"/>
        <w:jc w:val="center"/>
        <w:rPr>
          <w:rFonts w:ascii="Arial" w:hAnsi="Arial"/>
          <w:b/>
          <w:bCs/>
          <w:sz w:val="20"/>
          <w:szCs w:val="20"/>
        </w:rPr>
      </w:pPr>
    </w:p>
    <w:p w14:paraId="5F0F8861" w14:textId="0A707828" w:rsidR="002D5E24" w:rsidRDefault="00C46401" w:rsidP="002D5E24">
      <w:pPr>
        <w:spacing w:after="0"/>
        <w:jc w:val="center"/>
        <w:rPr>
          <w:rStyle w:val="normaltextrun"/>
          <w:rFonts w:ascii="Arial" w:hAnsi="Arial" w:cs="Arial"/>
          <w:b/>
          <w:bCs/>
        </w:rPr>
      </w:pPr>
      <w:r w:rsidRPr="00656DAF">
        <w:rPr>
          <w:rFonts w:ascii="Arial" w:hAnsi="Arial"/>
          <w:b/>
          <w:bCs/>
          <w:sz w:val="20"/>
          <w:szCs w:val="20"/>
        </w:rPr>
        <w:t>Fonte: Dos Autores</w:t>
      </w:r>
      <w:r w:rsidR="00E56E23">
        <w:rPr>
          <w:rFonts w:ascii="Arial" w:hAnsi="Arial"/>
          <w:b/>
          <w:bCs/>
          <w:sz w:val="20"/>
          <w:szCs w:val="20"/>
        </w:rPr>
        <w:t xml:space="preserve"> (</w:t>
      </w:r>
      <w:r w:rsidR="00512D63">
        <w:rPr>
          <w:rFonts w:ascii="Arial" w:hAnsi="Arial"/>
          <w:b/>
          <w:bCs/>
          <w:sz w:val="20"/>
          <w:szCs w:val="20"/>
        </w:rPr>
        <w:t>2022)</w:t>
      </w:r>
    </w:p>
    <w:p w14:paraId="71EFDE7B" w14:textId="77777777" w:rsidR="002D5E24" w:rsidRDefault="002D5E24" w:rsidP="00C46401">
      <w:pPr>
        <w:pStyle w:val="paragraph"/>
        <w:spacing w:before="0" w:beforeAutospacing="0" w:after="120" w:afterAutospacing="0" w:line="360" w:lineRule="auto"/>
        <w:ind w:firstLine="0"/>
        <w:textAlignment w:val="baseline"/>
        <w:rPr>
          <w:rStyle w:val="normaltextrun"/>
          <w:rFonts w:ascii="Arial" w:hAnsi="Arial" w:cs="Arial"/>
          <w:b/>
          <w:bCs/>
        </w:rPr>
      </w:pPr>
    </w:p>
    <w:p w14:paraId="5D9EFB4A" w14:textId="28C9B9F7" w:rsidR="00C46401" w:rsidRPr="00656DAF" w:rsidRDefault="00C46401" w:rsidP="00C46401">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3.5.4</w:t>
      </w:r>
      <w:r w:rsidRPr="00656DAF">
        <w:rPr>
          <w:rStyle w:val="normaltextrun"/>
          <w:rFonts w:ascii="Arial" w:hAnsi="Arial" w:cs="Arial"/>
          <w:b/>
          <w:bCs/>
          <w:sz w:val="28"/>
          <w:szCs w:val="28"/>
        </w:rPr>
        <w:t xml:space="preserve"> </w:t>
      </w:r>
      <w:r w:rsidRPr="00656DAF">
        <w:rPr>
          <w:rStyle w:val="normaltextrun"/>
          <w:rFonts w:ascii="Arial" w:hAnsi="Arial" w:cs="Arial"/>
          <w:b/>
          <w:bCs/>
        </w:rPr>
        <w:t>Notícias</w:t>
      </w:r>
    </w:p>
    <w:p w14:paraId="767FBEA7" w14:textId="73694B84" w:rsidR="00C46401" w:rsidRPr="00656DAF" w:rsidRDefault="00C46401"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Na tela de noticia será exibido notícias sobre investimentos e criptomoedas em tempo real.</w:t>
      </w:r>
    </w:p>
    <w:p w14:paraId="5EB645FB" w14:textId="6100D3BF" w:rsidR="00C46401" w:rsidRPr="00656DAF" w:rsidRDefault="002D5E24" w:rsidP="00C46401">
      <w:pPr>
        <w:pStyle w:val="Legenda"/>
        <w:keepNext/>
        <w:jc w:val="center"/>
        <w:rPr>
          <w:b/>
          <w:bCs/>
          <w:i w:val="0"/>
          <w:iCs w:val="0"/>
          <w:color w:val="auto"/>
          <w:sz w:val="20"/>
          <w:szCs w:val="20"/>
        </w:rPr>
      </w:pPr>
      <w:r w:rsidRPr="00656DAF">
        <w:rPr>
          <w:rFonts w:cs="Arial"/>
          <w:noProof/>
          <w:lang w:eastAsia="pt-BR"/>
        </w:rPr>
        <w:drawing>
          <wp:anchor distT="0" distB="0" distL="114300" distR="114300" simplePos="0" relativeHeight="251680768" behindDoc="0" locked="0" layoutInCell="1" allowOverlap="1" wp14:anchorId="28B94C15" wp14:editId="583FA026">
            <wp:simplePos x="0" y="0"/>
            <wp:positionH relativeFrom="margin">
              <wp:align>center</wp:align>
            </wp:positionH>
            <wp:positionV relativeFrom="paragraph">
              <wp:posOffset>254635</wp:posOffset>
            </wp:positionV>
            <wp:extent cx="4844766" cy="2659380"/>
            <wp:effectExtent l="0" t="0" r="0" b="762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4766" cy="2659380"/>
                    </a:xfrm>
                    <a:prstGeom prst="rect">
                      <a:avLst/>
                    </a:prstGeom>
                  </pic:spPr>
                </pic:pic>
              </a:graphicData>
            </a:graphic>
          </wp:anchor>
        </w:drawing>
      </w:r>
      <w:r w:rsidR="00C46401"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20</w:t>
      </w:r>
      <w:r w:rsidR="00F14FA6">
        <w:rPr>
          <w:b/>
          <w:bCs/>
          <w:i w:val="0"/>
          <w:iCs w:val="0"/>
          <w:color w:val="auto"/>
          <w:sz w:val="20"/>
          <w:szCs w:val="20"/>
        </w:rPr>
        <w:fldChar w:fldCharType="end"/>
      </w:r>
      <w:r w:rsidR="00C46401" w:rsidRPr="00656DAF">
        <w:rPr>
          <w:b/>
          <w:bCs/>
          <w:i w:val="0"/>
          <w:iCs w:val="0"/>
          <w:color w:val="auto"/>
          <w:sz w:val="20"/>
          <w:szCs w:val="20"/>
        </w:rPr>
        <w:t xml:space="preserve"> - Tela de Notícias</w:t>
      </w:r>
    </w:p>
    <w:p w14:paraId="5A67A65A" w14:textId="669FB722" w:rsidR="00C46401" w:rsidRPr="00656DAF" w:rsidRDefault="00C46401" w:rsidP="00C46401">
      <w:pPr>
        <w:spacing w:after="0"/>
        <w:jc w:val="center"/>
        <w:rPr>
          <w:rFonts w:ascii="Arial" w:hAnsi="Arial"/>
          <w:b/>
          <w:bCs/>
          <w:sz w:val="20"/>
          <w:szCs w:val="20"/>
        </w:rPr>
      </w:pPr>
      <w:r w:rsidRPr="00656DAF">
        <w:rPr>
          <w:rFonts w:ascii="Arial" w:hAnsi="Arial"/>
          <w:b/>
          <w:bCs/>
          <w:sz w:val="20"/>
          <w:szCs w:val="20"/>
        </w:rPr>
        <w:t>Fonte: Dos Autores</w:t>
      </w:r>
      <w:r w:rsidR="00512D63">
        <w:rPr>
          <w:rFonts w:ascii="Arial" w:hAnsi="Arial"/>
          <w:b/>
          <w:bCs/>
          <w:sz w:val="20"/>
          <w:szCs w:val="20"/>
        </w:rPr>
        <w:t xml:space="preserve"> (2022)</w:t>
      </w:r>
    </w:p>
    <w:p w14:paraId="5255A27A" w14:textId="3A46F0D9" w:rsidR="00282D68" w:rsidRPr="00656DAF" w:rsidRDefault="00282D68" w:rsidP="00C46401">
      <w:pPr>
        <w:spacing w:after="0"/>
        <w:jc w:val="center"/>
        <w:rPr>
          <w:rFonts w:ascii="Arial" w:hAnsi="Arial"/>
          <w:b/>
          <w:bCs/>
          <w:sz w:val="20"/>
          <w:szCs w:val="20"/>
        </w:rPr>
      </w:pPr>
    </w:p>
    <w:p w14:paraId="4E927618" w14:textId="77777777" w:rsidR="00282D68" w:rsidRPr="00656DAF" w:rsidRDefault="00282D68" w:rsidP="00C46401">
      <w:pPr>
        <w:spacing w:after="0"/>
        <w:jc w:val="center"/>
        <w:rPr>
          <w:rStyle w:val="eop"/>
          <w:rFonts w:ascii="Arial" w:hAnsi="Arial"/>
          <w:b/>
          <w:bCs/>
          <w:sz w:val="20"/>
          <w:szCs w:val="20"/>
        </w:rPr>
      </w:pPr>
    </w:p>
    <w:p w14:paraId="63C95893" w14:textId="524A5514" w:rsidR="00282D68" w:rsidRPr="00656DAF" w:rsidRDefault="00282D68" w:rsidP="00282D68">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lastRenderedPageBreak/>
        <w:t>3.5.5 Perfil</w:t>
      </w:r>
    </w:p>
    <w:p w14:paraId="08AECC04" w14:textId="2A0B7C18" w:rsidR="00282D68" w:rsidRPr="00656DAF" w:rsidRDefault="00282D68"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Em perfil o usuário terá acesso as suas informações de cadastro, onde poderá </w:t>
      </w:r>
      <w:r w:rsidR="00BB349D" w:rsidRPr="00656DAF">
        <w:rPr>
          <w:rStyle w:val="eop"/>
          <w:rFonts w:ascii="Arial" w:hAnsi="Arial" w:cs="Arial"/>
        </w:rPr>
        <w:t>fazer modificações e até mesmo a exclusão se quiser.</w:t>
      </w:r>
    </w:p>
    <w:p w14:paraId="0221C40B" w14:textId="406AAB2D" w:rsidR="00BB349D" w:rsidRPr="00656DAF" w:rsidRDefault="00BB349D" w:rsidP="00BB349D">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21</w:t>
      </w:r>
      <w:r w:rsidR="00F14FA6">
        <w:rPr>
          <w:b/>
          <w:bCs/>
          <w:i w:val="0"/>
          <w:iCs w:val="0"/>
          <w:color w:val="auto"/>
          <w:sz w:val="20"/>
          <w:szCs w:val="20"/>
        </w:rPr>
        <w:fldChar w:fldCharType="end"/>
      </w:r>
      <w:r w:rsidRPr="00656DAF">
        <w:rPr>
          <w:b/>
          <w:bCs/>
          <w:i w:val="0"/>
          <w:iCs w:val="0"/>
          <w:color w:val="auto"/>
          <w:sz w:val="20"/>
          <w:szCs w:val="20"/>
        </w:rPr>
        <w:t xml:space="preserve"> - Tela de Perfil</w:t>
      </w:r>
    </w:p>
    <w:p w14:paraId="2E5F5935" w14:textId="39A0296E" w:rsidR="00BB349D" w:rsidRPr="00656DAF" w:rsidRDefault="00BB349D" w:rsidP="00DB01C0">
      <w:pPr>
        <w:pStyle w:val="paragraph"/>
        <w:spacing w:before="0" w:beforeAutospacing="0" w:after="120" w:afterAutospacing="0" w:line="360" w:lineRule="auto"/>
        <w:ind w:firstLine="0"/>
        <w:textAlignment w:val="baseline"/>
        <w:rPr>
          <w:rStyle w:val="eop"/>
          <w:rFonts w:ascii="Arial" w:hAnsi="Arial" w:cs="Arial"/>
        </w:rPr>
      </w:pPr>
      <w:r w:rsidRPr="00656DAF">
        <w:rPr>
          <w:rFonts w:ascii="Arial" w:hAnsi="Arial" w:cs="Arial"/>
          <w:noProof/>
        </w:rPr>
        <w:drawing>
          <wp:inline distT="0" distB="0" distL="0" distR="0" wp14:anchorId="506231F5" wp14:editId="31E22D64">
            <wp:extent cx="5486400" cy="2571115"/>
            <wp:effectExtent l="0" t="0" r="0" b="6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9923" cy="2586825"/>
                    </a:xfrm>
                    <a:prstGeom prst="rect">
                      <a:avLst/>
                    </a:prstGeom>
                  </pic:spPr>
                </pic:pic>
              </a:graphicData>
            </a:graphic>
          </wp:inline>
        </w:drawing>
      </w:r>
    </w:p>
    <w:p w14:paraId="6CDBF007" w14:textId="5DF74E2F" w:rsidR="00403292" w:rsidRDefault="00BB349D" w:rsidP="00656DAF">
      <w:pPr>
        <w:spacing w:after="0"/>
        <w:jc w:val="center"/>
        <w:rPr>
          <w:rFonts w:ascii="Arial" w:hAnsi="Arial"/>
          <w:b/>
          <w:bCs/>
          <w:sz w:val="20"/>
          <w:szCs w:val="20"/>
        </w:rPr>
      </w:pPr>
      <w:r w:rsidRPr="00656DAF">
        <w:rPr>
          <w:rFonts w:ascii="Arial" w:hAnsi="Arial"/>
          <w:b/>
          <w:bCs/>
          <w:sz w:val="20"/>
          <w:szCs w:val="20"/>
        </w:rPr>
        <w:t>Fonte: Dos Autores</w:t>
      </w:r>
      <w:r w:rsidR="00512D63">
        <w:rPr>
          <w:rFonts w:ascii="Arial" w:hAnsi="Arial"/>
          <w:b/>
          <w:bCs/>
          <w:sz w:val="20"/>
          <w:szCs w:val="20"/>
        </w:rPr>
        <w:t xml:space="preserve"> (2022)</w:t>
      </w:r>
    </w:p>
    <w:p w14:paraId="22AA2E06" w14:textId="2ADBC4B4" w:rsidR="00456AC1" w:rsidRDefault="00456AC1" w:rsidP="00456AC1">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w:t>
      </w:r>
      <w:r>
        <w:rPr>
          <w:rStyle w:val="normaltextrun"/>
          <w:rFonts w:ascii="Arial" w:hAnsi="Arial" w:cs="Arial"/>
          <w:b/>
          <w:bCs/>
        </w:rPr>
        <w:t xml:space="preserve">6 Suporte </w:t>
      </w:r>
    </w:p>
    <w:p w14:paraId="4C15F386" w14:textId="392C9A69" w:rsidR="002C4E80" w:rsidRPr="002C4E80" w:rsidRDefault="002C4E80" w:rsidP="002C4E80">
      <w:pPr>
        <w:pStyle w:val="paragraph"/>
        <w:spacing w:before="0" w:beforeAutospacing="0" w:after="120" w:afterAutospacing="0" w:line="360" w:lineRule="auto"/>
        <w:textAlignment w:val="baseline"/>
        <w:rPr>
          <w:rStyle w:val="eop"/>
          <w:rFonts w:ascii="Arial" w:hAnsi="Arial" w:cs="Arial"/>
        </w:rPr>
      </w:pPr>
      <w:r w:rsidRPr="002C4E80">
        <w:rPr>
          <w:rStyle w:val="eop"/>
          <w:rFonts w:ascii="Arial" w:hAnsi="Arial" w:cs="Arial"/>
        </w:rPr>
        <w:t>Nessa tela o usuário poderá entrar em contato com a gente no caso de algum problema com o site.</w:t>
      </w:r>
    </w:p>
    <w:p w14:paraId="63C4F1B6" w14:textId="2496A3B2" w:rsidR="002C4E80" w:rsidRPr="002C4E80" w:rsidRDefault="002C4E80" w:rsidP="002C4E80">
      <w:pPr>
        <w:pStyle w:val="Legenda"/>
        <w:keepNext/>
        <w:jc w:val="center"/>
        <w:rPr>
          <w:b/>
          <w:bCs/>
          <w:i w:val="0"/>
          <w:iCs w:val="0"/>
          <w:color w:val="auto"/>
          <w:sz w:val="20"/>
          <w:szCs w:val="20"/>
        </w:rPr>
      </w:pPr>
      <w:r w:rsidRPr="002C4E80">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22</w:t>
      </w:r>
      <w:r w:rsidR="00F14FA6">
        <w:rPr>
          <w:b/>
          <w:bCs/>
          <w:i w:val="0"/>
          <w:iCs w:val="0"/>
          <w:color w:val="auto"/>
          <w:sz w:val="20"/>
          <w:szCs w:val="20"/>
        </w:rPr>
        <w:fldChar w:fldCharType="end"/>
      </w:r>
      <w:r w:rsidRPr="002C4E80">
        <w:rPr>
          <w:b/>
          <w:bCs/>
          <w:i w:val="0"/>
          <w:iCs w:val="0"/>
          <w:color w:val="auto"/>
          <w:sz w:val="20"/>
          <w:szCs w:val="20"/>
        </w:rPr>
        <w:t xml:space="preserve"> - Tela de Suporte</w:t>
      </w:r>
    </w:p>
    <w:p w14:paraId="50EEB153" w14:textId="3CD31C00" w:rsidR="00456AC1" w:rsidRPr="00656DAF" w:rsidRDefault="002C4E80" w:rsidP="00456AC1">
      <w:pPr>
        <w:pStyle w:val="paragraph"/>
        <w:spacing w:before="0" w:beforeAutospacing="0" w:after="120" w:afterAutospacing="0" w:line="360" w:lineRule="auto"/>
        <w:ind w:firstLine="0"/>
        <w:textAlignment w:val="baseline"/>
        <w:rPr>
          <w:rStyle w:val="normaltextrun"/>
          <w:rFonts w:ascii="Arial" w:hAnsi="Arial" w:cs="Arial"/>
          <w:b/>
          <w:bCs/>
        </w:rPr>
      </w:pPr>
      <w:r>
        <w:rPr>
          <w:rFonts w:ascii="Arial" w:hAnsi="Arial" w:cs="Arial"/>
          <w:b/>
          <w:bCs/>
          <w:noProof/>
        </w:rPr>
        <w:drawing>
          <wp:inline distT="0" distB="0" distL="0" distR="0" wp14:anchorId="09E610B5" wp14:editId="7EA9BE32">
            <wp:extent cx="5400040" cy="26739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673985"/>
                    </a:xfrm>
                    <a:prstGeom prst="rect">
                      <a:avLst/>
                    </a:prstGeom>
                  </pic:spPr>
                </pic:pic>
              </a:graphicData>
            </a:graphic>
          </wp:inline>
        </w:drawing>
      </w:r>
    </w:p>
    <w:p w14:paraId="7F0721FB" w14:textId="451E8D90" w:rsidR="002C4E80" w:rsidRDefault="002C4E80" w:rsidP="002C4E80">
      <w:pPr>
        <w:spacing w:after="0"/>
        <w:jc w:val="center"/>
        <w:rPr>
          <w:rFonts w:ascii="Arial" w:hAnsi="Arial"/>
          <w:b/>
          <w:bCs/>
          <w:sz w:val="20"/>
          <w:szCs w:val="20"/>
        </w:rPr>
      </w:pPr>
      <w:r w:rsidRPr="00656DAF">
        <w:rPr>
          <w:rFonts w:ascii="Arial" w:hAnsi="Arial"/>
          <w:b/>
          <w:bCs/>
          <w:sz w:val="20"/>
          <w:szCs w:val="20"/>
        </w:rPr>
        <w:t>Fonte: Dos Autores</w:t>
      </w:r>
      <w:r w:rsidR="00512D63">
        <w:rPr>
          <w:rFonts w:ascii="Arial" w:hAnsi="Arial"/>
          <w:b/>
          <w:bCs/>
          <w:sz w:val="20"/>
          <w:szCs w:val="20"/>
        </w:rPr>
        <w:t xml:space="preserve"> (2022)</w:t>
      </w:r>
    </w:p>
    <w:p w14:paraId="248097D6" w14:textId="744DACF4" w:rsidR="002C4E80" w:rsidRDefault="002C4E80" w:rsidP="002C4E80">
      <w:pPr>
        <w:spacing w:after="0"/>
        <w:jc w:val="center"/>
        <w:rPr>
          <w:rFonts w:ascii="Arial" w:hAnsi="Arial"/>
          <w:b/>
          <w:bCs/>
          <w:sz w:val="20"/>
          <w:szCs w:val="20"/>
        </w:rPr>
      </w:pPr>
    </w:p>
    <w:p w14:paraId="1709E8CA" w14:textId="1A513557" w:rsidR="002C4E80" w:rsidRDefault="002C4E80" w:rsidP="002C4E80">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w:t>
      </w:r>
      <w:r>
        <w:rPr>
          <w:rStyle w:val="normaltextrun"/>
          <w:rFonts w:ascii="Arial" w:hAnsi="Arial" w:cs="Arial"/>
          <w:b/>
          <w:bCs/>
        </w:rPr>
        <w:t>7 Sobre nós</w:t>
      </w:r>
    </w:p>
    <w:p w14:paraId="3877FDEF" w14:textId="19A7ED36" w:rsidR="002C4E80" w:rsidRPr="002C4E80" w:rsidRDefault="002C4E80" w:rsidP="002C4E80">
      <w:pPr>
        <w:pStyle w:val="paragraph"/>
        <w:spacing w:before="0" w:beforeAutospacing="0" w:after="120" w:afterAutospacing="0" w:line="360" w:lineRule="auto"/>
        <w:textAlignment w:val="baseline"/>
        <w:rPr>
          <w:rStyle w:val="eop"/>
          <w:rFonts w:ascii="Arial" w:hAnsi="Arial" w:cs="Arial"/>
        </w:rPr>
      </w:pPr>
      <w:r w:rsidRPr="002C4E80">
        <w:rPr>
          <w:rStyle w:val="eop"/>
          <w:rFonts w:ascii="Arial" w:hAnsi="Arial" w:cs="Arial"/>
        </w:rPr>
        <w:lastRenderedPageBreak/>
        <w:t xml:space="preserve">A tela de sobre nós fala sobre a equipe que desenvolveu o site e também </w:t>
      </w:r>
      <w:r w:rsidR="00512D63" w:rsidRPr="002C4E80">
        <w:rPr>
          <w:rStyle w:val="eop"/>
          <w:rFonts w:ascii="Arial" w:hAnsi="Arial" w:cs="Arial"/>
        </w:rPr>
        <w:t>contém</w:t>
      </w:r>
      <w:r w:rsidRPr="002C4E80">
        <w:rPr>
          <w:rStyle w:val="eop"/>
          <w:rFonts w:ascii="Arial" w:hAnsi="Arial" w:cs="Arial"/>
        </w:rPr>
        <w:t xml:space="preserve"> as redes sociais dos integrantes da equipe.</w:t>
      </w:r>
    </w:p>
    <w:p w14:paraId="09622BA3" w14:textId="0E389520" w:rsidR="002C4E80" w:rsidRPr="002C4E80" w:rsidRDefault="002C4E80" w:rsidP="002C4E80">
      <w:pPr>
        <w:pStyle w:val="Legenda"/>
        <w:keepNext/>
        <w:jc w:val="center"/>
        <w:rPr>
          <w:b/>
          <w:bCs/>
          <w:i w:val="0"/>
          <w:iCs w:val="0"/>
          <w:color w:val="auto"/>
          <w:sz w:val="20"/>
          <w:szCs w:val="20"/>
        </w:rPr>
      </w:pPr>
      <w:r w:rsidRPr="002C4E80">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23</w:t>
      </w:r>
      <w:r w:rsidR="00F14FA6">
        <w:rPr>
          <w:b/>
          <w:bCs/>
          <w:i w:val="0"/>
          <w:iCs w:val="0"/>
          <w:color w:val="auto"/>
          <w:sz w:val="20"/>
          <w:szCs w:val="20"/>
        </w:rPr>
        <w:fldChar w:fldCharType="end"/>
      </w:r>
      <w:r w:rsidRPr="002C4E80">
        <w:rPr>
          <w:b/>
          <w:bCs/>
          <w:i w:val="0"/>
          <w:iCs w:val="0"/>
          <w:color w:val="auto"/>
          <w:sz w:val="20"/>
          <w:szCs w:val="20"/>
        </w:rPr>
        <w:t xml:space="preserve"> - Tela Sobre Nós</w:t>
      </w:r>
    </w:p>
    <w:p w14:paraId="529B0241" w14:textId="5C4F6B12" w:rsidR="002C4E80" w:rsidRDefault="002C4E80" w:rsidP="002C4E80">
      <w:pPr>
        <w:pStyle w:val="paragraph"/>
        <w:spacing w:before="0" w:beforeAutospacing="0" w:after="120" w:afterAutospacing="0" w:line="360" w:lineRule="auto"/>
        <w:ind w:firstLine="0"/>
        <w:textAlignment w:val="baseline"/>
        <w:rPr>
          <w:rStyle w:val="normaltextrun"/>
          <w:rFonts w:ascii="Arial" w:hAnsi="Arial" w:cs="Arial"/>
          <w:b/>
          <w:bCs/>
        </w:rPr>
      </w:pPr>
      <w:r>
        <w:rPr>
          <w:rFonts w:ascii="Arial" w:hAnsi="Arial" w:cs="Arial"/>
          <w:b/>
          <w:bCs/>
          <w:noProof/>
        </w:rPr>
        <w:drawing>
          <wp:inline distT="0" distB="0" distL="0" distR="0" wp14:anchorId="6DCB83F4" wp14:editId="2DC99EBF">
            <wp:extent cx="5400040" cy="2650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50490"/>
                    </a:xfrm>
                    <a:prstGeom prst="rect">
                      <a:avLst/>
                    </a:prstGeom>
                  </pic:spPr>
                </pic:pic>
              </a:graphicData>
            </a:graphic>
          </wp:inline>
        </w:drawing>
      </w:r>
      <w:r>
        <w:rPr>
          <w:rStyle w:val="normaltextrun"/>
          <w:rFonts w:ascii="Arial" w:hAnsi="Arial" w:cs="Arial"/>
          <w:b/>
          <w:bCs/>
        </w:rPr>
        <w:t xml:space="preserve"> </w:t>
      </w:r>
    </w:p>
    <w:p w14:paraId="62F10007" w14:textId="77777777" w:rsidR="002C4E80" w:rsidRDefault="002C4E80" w:rsidP="002C4E80">
      <w:pPr>
        <w:spacing w:after="0"/>
        <w:jc w:val="center"/>
        <w:rPr>
          <w:rFonts w:ascii="Arial" w:hAnsi="Arial"/>
          <w:b/>
          <w:bCs/>
          <w:sz w:val="20"/>
          <w:szCs w:val="20"/>
        </w:rPr>
      </w:pPr>
    </w:p>
    <w:p w14:paraId="2B9E1BBB" w14:textId="77777777" w:rsidR="00456AC1" w:rsidRPr="00656DAF" w:rsidRDefault="00456AC1" w:rsidP="00656DAF">
      <w:pPr>
        <w:spacing w:after="0"/>
        <w:jc w:val="center"/>
        <w:rPr>
          <w:rFonts w:ascii="Arial" w:hAnsi="Arial"/>
          <w:b/>
          <w:bCs/>
          <w:sz w:val="20"/>
          <w:szCs w:val="20"/>
        </w:rPr>
      </w:pPr>
    </w:p>
    <w:p w14:paraId="627B8F04" w14:textId="5FC37FD5" w:rsidR="002C4E80" w:rsidRDefault="002C4E80" w:rsidP="002C4E80">
      <w:pPr>
        <w:spacing w:after="0"/>
        <w:jc w:val="center"/>
        <w:rPr>
          <w:rFonts w:ascii="Arial" w:hAnsi="Arial"/>
          <w:b/>
          <w:bCs/>
          <w:sz w:val="20"/>
          <w:szCs w:val="20"/>
        </w:rPr>
      </w:pPr>
      <w:r w:rsidRPr="00656DAF">
        <w:rPr>
          <w:rFonts w:ascii="Arial" w:hAnsi="Arial"/>
          <w:b/>
          <w:bCs/>
          <w:sz w:val="20"/>
          <w:szCs w:val="20"/>
        </w:rPr>
        <w:t>Fonte: Dos Autores</w:t>
      </w:r>
      <w:r w:rsidR="00512D63">
        <w:rPr>
          <w:rFonts w:ascii="Arial" w:hAnsi="Arial"/>
          <w:b/>
          <w:bCs/>
          <w:sz w:val="20"/>
          <w:szCs w:val="20"/>
        </w:rPr>
        <w:t xml:space="preserve"> (2022)</w:t>
      </w:r>
    </w:p>
    <w:p w14:paraId="2AF6792B" w14:textId="6BDF10CD" w:rsidR="002C4E80" w:rsidRDefault="002C4E80" w:rsidP="002C4E80">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w:t>
      </w:r>
      <w:r>
        <w:rPr>
          <w:rStyle w:val="normaltextrun"/>
          <w:rFonts w:ascii="Arial" w:hAnsi="Arial" w:cs="Arial"/>
          <w:b/>
          <w:bCs/>
        </w:rPr>
        <w:t>8 Créditos</w:t>
      </w:r>
    </w:p>
    <w:p w14:paraId="67947245" w14:textId="34833B60" w:rsidR="002C4E80" w:rsidRDefault="002C4E80" w:rsidP="00C8221C">
      <w:pPr>
        <w:pStyle w:val="paragraph"/>
        <w:spacing w:before="0" w:beforeAutospacing="0" w:after="120" w:afterAutospacing="0" w:line="360" w:lineRule="auto"/>
        <w:textAlignment w:val="baseline"/>
        <w:rPr>
          <w:rStyle w:val="eop"/>
          <w:rFonts w:ascii="Arial" w:hAnsi="Arial" w:cs="Arial"/>
        </w:rPr>
      </w:pPr>
      <w:r w:rsidRPr="00C8221C">
        <w:rPr>
          <w:rStyle w:val="eop"/>
          <w:rFonts w:ascii="Arial" w:hAnsi="Arial" w:cs="Arial"/>
        </w:rPr>
        <w:t xml:space="preserve">Aqui mostramos </w:t>
      </w:r>
      <w:r w:rsidR="00C8221C" w:rsidRPr="00C8221C">
        <w:rPr>
          <w:rStyle w:val="eop"/>
          <w:rFonts w:ascii="Arial" w:hAnsi="Arial" w:cs="Arial"/>
        </w:rPr>
        <w:t>e agradecemos os professores que nos deram aula e também ajudaram a desenvolver o projeto.</w:t>
      </w:r>
    </w:p>
    <w:p w14:paraId="354424DE" w14:textId="7377D21F" w:rsidR="00C8221C" w:rsidRPr="00C8221C" w:rsidRDefault="00C8221C" w:rsidP="00C8221C">
      <w:pPr>
        <w:pStyle w:val="Legenda"/>
        <w:keepNext/>
        <w:jc w:val="center"/>
        <w:rPr>
          <w:b/>
          <w:bCs/>
          <w:i w:val="0"/>
          <w:iCs w:val="0"/>
          <w:color w:val="auto"/>
          <w:sz w:val="20"/>
          <w:szCs w:val="20"/>
        </w:rPr>
      </w:pPr>
      <w:r w:rsidRPr="00C8221C">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24</w:t>
      </w:r>
      <w:r w:rsidR="00F14FA6">
        <w:rPr>
          <w:b/>
          <w:bCs/>
          <w:i w:val="0"/>
          <w:iCs w:val="0"/>
          <w:color w:val="auto"/>
          <w:sz w:val="20"/>
          <w:szCs w:val="20"/>
        </w:rPr>
        <w:fldChar w:fldCharType="end"/>
      </w:r>
      <w:r w:rsidRPr="00C8221C">
        <w:rPr>
          <w:b/>
          <w:bCs/>
          <w:i w:val="0"/>
          <w:iCs w:val="0"/>
          <w:color w:val="auto"/>
          <w:sz w:val="20"/>
          <w:szCs w:val="20"/>
        </w:rPr>
        <w:t xml:space="preserve"> - Tela de Créditos</w:t>
      </w:r>
    </w:p>
    <w:p w14:paraId="2989B3F5" w14:textId="297CFA88" w:rsidR="00C8221C" w:rsidRPr="00C8221C" w:rsidRDefault="00C8221C" w:rsidP="00C8221C">
      <w:pPr>
        <w:pStyle w:val="paragraph"/>
        <w:spacing w:before="0" w:beforeAutospacing="0" w:after="120" w:afterAutospacing="0" w:line="360" w:lineRule="auto"/>
        <w:textAlignment w:val="baseline"/>
        <w:rPr>
          <w:rStyle w:val="eop"/>
          <w:rFonts w:ascii="Arial" w:hAnsi="Arial" w:cs="Arial"/>
        </w:rPr>
      </w:pPr>
      <w:r>
        <w:rPr>
          <w:rFonts w:ascii="Arial" w:hAnsi="Arial" w:cs="Arial"/>
          <w:noProof/>
        </w:rPr>
        <w:drawing>
          <wp:inline distT="0" distB="0" distL="0" distR="0" wp14:anchorId="3AA4047B" wp14:editId="297509F6">
            <wp:extent cx="5400040" cy="2679065"/>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679065"/>
                    </a:xfrm>
                    <a:prstGeom prst="rect">
                      <a:avLst/>
                    </a:prstGeom>
                  </pic:spPr>
                </pic:pic>
              </a:graphicData>
            </a:graphic>
          </wp:inline>
        </w:drawing>
      </w:r>
    </w:p>
    <w:p w14:paraId="21EBEE07" w14:textId="517BD4F8" w:rsidR="00C8221C" w:rsidRDefault="00C8221C" w:rsidP="00C8221C">
      <w:pPr>
        <w:spacing w:after="0"/>
        <w:jc w:val="center"/>
        <w:rPr>
          <w:rFonts w:ascii="Arial" w:hAnsi="Arial"/>
          <w:b/>
          <w:bCs/>
          <w:sz w:val="20"/>
          <w:szCs w:val="20"/>
        </w:rPr>
      </w:pPr>
      <w:r w:rsidRPr="00656DAF">
        <w:rPr>
          <w:rFonts w:ascii="Arial" w:hAnsi="Arial"/>
          <w:b/>
          <w:bCs/>
          <w:sz w:val="20"/>
          <w:szCs w:val="20"/>
        </w:rPr>
        <w:t>Fonte: Dos Autores</w:t>
      </w:r>
      <w:r w:rsidR="00512D63">
        <w:rPr>
          <w:rFonts w:ascii="Arial" w:hAnsi="Arial"/>
          <w:b/>
          <w:bCs/>
          <w:sz w:val="20"/>
          <w:szCs w:val="20"/>
        </w:rPr>
        <w:t xml:space="preserve"> (2022)</w:t>
      </w:r>
    </w:p>
    <w:p w14:paraId="32B962C4" w14:textId="7DA6F354" w:rsidR="008F781F" w:rsidRDefault="008F781F" w:rsidP="00C8221C">
      <w:pPr>
        <w:spacing w:after="0"/>
        <w:jc w:val="center"/>
        <w:rPr>
          <w:rFonts w:ascii="Arial" w:hAnsi="Arial"/>
          <w:b/>
          <w:bCs/>
          <w:sz w:val="20"/>
          <w:szCs w:val="20"/>
        </w:rPr>
      </w:pPr>
    </w:p>
    <w:p w14:paraId="08D1E1C5" w14:textId="76CEE69B" w:rsidR="008F781F" w:rsidRDefault="008F781F" w:rsidP="00C8221C">
      <w:pPr>
        <w:spacing w:after="0"/>
        <w:jc w:val="center"/>
        <w:rPr>
          <w:rFonts w:ascii="Arial" w:hAnsi="Arial"/>
          <w:b/>
          <w:bCs/>
          <w:sz w:val="20"/>
          <w:szCs w:val="20"/>
        </w:rPr>
      </w:pPr>
    </w:p>
    <w:p w14:paraId="7A71B04E" w14:textId="7685A508" w:rsidR="008F781F" w:rsidRDefault="008F781F" w:rsidP="00C8221C">
      <w:pPr>
        <w:spacing w:after="0"/>
        <w:jc w:val="center"/>
        <w:rPr>
          <w:rFonts w:ascii="Arial" w:hAnsi="Arial"/>
          <w:b/>
          <w:bCs/>
          <w:sz w:val="20"/>
          <w:szCs w:val="20"/>
        </w:rPr>
      </w:pPr>
    </w:p>
    <w:p w14:paraId="00191820" w14:textId="2A3A9BE7" w:rsidR="008F781F" w:rsidRDefault="008F781F" w:rsidP="008F781F">
      <w:pPr>
        <w:pStyle w:val="paragraph"/>
        <w:spacing w:before="0" w:beforeAutospacing="0" w:after="120" w:afterAutospacing="0" w:line="360" w:lineRule="auto"/>
        <w:ind w:firstLine="0"/>
        <w:textAlignment w:val="baseline"/>
        <w:rPr>
          <w:rStyle w:val="normaltextrun"/>
          <w:rFonts w:ascii="Arial" w:hAnsi="Arial" w:cs="Arial"/>
          <w:b/>
          <w:bCs/>
        </w:rPr>
      </w:pPr>
      <w:r w:rsidRPr="008F781F">
        <w:rPr>
          <w:rStyle w:val="normaltextrun"/>
          <w:rFonts w:ascii="Arial" w:hAnsi="Arial" w:cs="Arial"/>
          <w:b/>
          <w:bCs/>
        </w:rPr>
        <w:lastRenderedPageBreak/>
        <w:t>3.6) Plano e Caso de testes</w:t>
      </w:r>
    </w:p>
    <w:p w14:paraId="69644E96" w14:textId="77777777" w:rsidR="00510936" w:rsidRDefault="002623A7" w:rsidP="00A93E59">
      <w:pPr>
        <w:pStyle w:val="paragraph"/>
        <w:spacing w:before="0" w:beforeAutospacing="0" w:after="120" w:afterAutospacing="0" w:line="360" w:lineRule="auto"/>
        <w:textAlignment w:val="baseline"/>
        <w:rPr>
          <w:rStyle w:val="normaltextrun"/>
          <w:rFonts w:ascii="Arial" w:hAnsi="Arial" w:cs="Arial"/>
          <w:b/>
          <w:bCs/>
        </w:rPr>
      </w:pPr>
      <w:r w:rsidRPr="002623A7">
        <w:rPr>
          <w:rStyle w:val="normaltextrun"/>
          <w:rFonts w:ascii="Arial" w:hAnsi="Arial" w:cs="Arial"/>
          <w:b/>
          <w:bCs/>
        </w:rPr>
        <w:t>Caixa Branca</w:t>
      </w:r>
    </w:p>
    <w:p w14:paraId="5A9375FF" w14:textId="4827C8C0" w:rsidR="00E9603A" w:rsidRDefault="00E9603A" w:rsidP="00A93E59">
      <w:pPr>
        <w:pStyle w:val="paragraph"/>
        <w:spacing w:before="0" w:beforeAutospacing="0" w:after="120" w:afterAutospacing="0" w:line="360" w:lineRule="auto"/>
        <w:textAlignment w:val="baseline"/>
        <w:rPr>
          <w:rStyle w:val="eop"/>
          <w:rFonts w:ascii="Arial" w:hAnsi="Arial" w:cs="Arial"/>
        </w:rPr>
      </w:pPr>
      <w:r w:rsidRPr="00E9603A">
        <w:rPr>
          <w:rStyle w:val="eop"/>
          <w:rFonts w:ascii="Arial" w:hAnsi="Arial" w:cs="Arial"/>
        </w:rPr>
        <w:t>O teste de caixa branca é usado a perspectiva interna do sistema para modelar os casos de testes, no teste de software basicamente significa o código fonte, já no teste de hardware cada pedaço do circuito pode ser testado.</w:t>
      </w:r>
    </w:p>
    <w:p w14:paraId="394D5C0C" w14:textId="77777777" w:rsidR="00510936" w:rsidRDefault="00510936" w:rsidP="00A93E59">
      <w:pPr>
        <w:pStyle w:val="paragraph"/>
        <w:spacing w:before="0" w:beforeAutospacing="0" w:after="120" w:afterAutospacing="0" w:line="360" w:lineRule="auto"/>
        <w:textAlignment w:val="baseline"/>
        <w:rPr>
          <w:rStyle w:val="eop"/>
          <w:rFonts w:ascii="Arial" w:hAnsi="Arial" w:cs="Arial"/>
        </w:rPr>
      </w:pPr>
    </w:p>
    <w:p w14:paraId="7EFD802E" w14:textId="1A5DF282" w:rsidR="00510936" w:rsidRDefault="00E9603A" w:rsidP="00A93E59">
      <w:pPr>
        <w:pStyle w:val="paragraph"/>
        <w:spacing w:before="0" w:beforeAutospacing="0" w:after="120" w:afterAutospacing="0" w:line="360" w:lineRule="auto"/>
        <w:textAlignment w:val="baseline"/>
        <w:rPr>
          <w:rStyle w:val="normaltextrun"/>
          <w:rFonts w:ascii="Arial" w:hAnsi="Arial" w:cs="Arial"/>
          <w:b/>
          <w:bCs/>
        </w:rPr>
      </w:pPr>
      <w:r w:rsidRPr="00510936">
        <w:rPr>
          <w:rStyle w:val="normaltextrun"/>
          <w:rFonts w:ascii="Arial" w:hAnsi="Arial" w:cs="Arial"/>
          <w:b/>
          <w:bCs/>
        </w:rPr>
        <w:t>Caixa Preta</w:t>
      </w:r>
    </w:p>
    <w:p w14:paraId="237989A5" w14:textId="0AE634B3" w:rsidR="00510936" w:rsidRDefault="00A93E59" w:rsidP="00A93E59">
      <w:pPr>
        <w:pStyle w:val="paragraph"/>
        <w:spacing w:before="0" w:beforeAutospacing="0" w:after="120" w:afterAutospacing="0" w:line="360" w:lineRule="auto"/>
        <w:textAlignment w:val="baseline"/>
        <w:rPr>
          <w:rStyle w:val="eop"/>
          <w:rFonts w:ascii="Arial" w:hAnsi="Arial" w:cs="Arial"/>
        </w:rPr>
      </w:pPr>
      <w:r w:rsidRPr="00A93E59">
        <w:rPr>
          <w:rStyle w:val="eop"/>
          <w:rFonts w:ascii="Arial" w:hAnsi="Arial" w:cs="Arial"/>
        </w:rPr>
        <w:t>O teste de caixa preta é um tipo de teste de software usado para verificar a saída de dados usando vários tipos de entradas. Essas entradas não são selecionadas de acordo com a estrutura do programa. Quanto mais entradas fornecidas, mais rico será o teste.</w:t>
      </w:r>
    </w:p>
    <w:p w14:paraId="4C604BD5" w14:textId="6C71E892" w:rsidR="00F14FA6" w:rsidRPr="00F14FA6" w:rsidRDefault="00F14FA6" w:rsidP="00F14FA6">
      <w:pPr>
        <w:pStyle w:val="Legenda"/>
        <w:keepNext/>
        <w:jc w:val="center"/>
        <w:rPr>
          <w:b/>
          <w:bCs/>
          <w:i w:val="0"/>
          <w:iCs w:val="0"/>
          <w:color w:val="auto"/>
          <w:sz w:val="20"/>
          <w:szCs w:val="20"/>
        </w:rPr>
      </w:pPr>
      <w:r w:rsidRPr="00F14FA6">
        <w:rPr>
          <w:b/>
          <w:bCs/>
          <w:i w:val="0"/>
          <w:iCs w:val="0"/>
          <w:color w:val="auto"/>
          <w:sz w:val="20"/>
          <w:szCs w:val="20"/>
        </w:rPr>
        <w:t xml:space="preserve">Figura </w:t>
      </w:r>
      <w:r w:rsidRPr="00F14FA6">
        <w:rPr>
          <w:b/>
          <w:bCs/>
          <w:i w:val="0"/>
          <w:iCs w:val="0"/>
          <w:color w:val="auto"/>
          <w:sz w:val="20"/>
          <w:szCs w:val="20"/>
        </w:rPr>
        <w:fldChar w:fldCharType="begin"/>
      </w:r>
      <w:r w:rsidRPr="00F14FA6">
        <w:rPr>
          <w:b/>
          <w:bCs/>
          <w:i w:val="0"/>
          <w:iCs w:val="0"/>
          <w:color w:val="auto"/>
          <w:sz w:val="20"/>
          <w:szCs w:val="20"/>
        </w:rPr>
        <w:instrText xml:space="preserve"> SEQ Figura \* ARABIC </w:instrText>
      </w:r>
      <w:r w:rsidRPr="00F14FA6">
        <w:rPr>
          <w:b/>
          <w:bCs/>
          <w:i w:val="0"/>
          <w:iCs w:val="0"/>
          <w:color w:val="auto"/>
          <w:sz w:val="20"/>
          <w:szCs w:val="20"/>
        </w:rPr>
        <w:fldChar w:fldCharType="separate"/>
      </w:r>
      <w:r w:rsidRPr="00F14FA6">
        <w:rPr>
          <w:b/>
          <w:bCs/>
          <w:i w:val="0"/>
          <w:iCs w:val="0"/>
          <w:color w:val="auto"/>
          <w:sz w:val="20"/>
          <w:szCs w:val="20"/>
        </w:rPr>
        <w:t>25</w:t>
      </w:r>
      <w:r w:rsidRPr="00F14FA6">
        <w:rPr>
          <w:b/>
          <w:bCs/>
          <w:i w:val="0"/>
          <w:iCs w:val="0"/>
          <w:color w:val="auto"/>
          <w:sz w:val="20"/>
          <w:szCs w:val="20"/>
        </w:rPr>
        <w:fldChar w:fldCharType="end"/>
      </w:r>
      <w:r w:rsidRPr="00F14FA6">
        <w:rPr>
          <w:b/>
          <w:bCs/>
          <w:i w:val="0"/>
          <w:iCs w:val="0"/>
          <w:color w:val="auto"/>
          <w:sz w:val="20"/>
          <w:szCs w:val="20"/>
        </w:rPr>
        <w:t xml:space="preserve"> - Plano de Testes</w:t>
      </w:r>
    </w:p>
    <w:p w14:paraId="63465C7A" w14:textId="30E8C247" w:rsidR="00A93E59" w:rsidRDefault="00F14FA6" w:rsidP="00A93E59">
      <w:pPr>
        <w:pStyle w:val="paragraph"/>
        <w:spacing w:before="0" w:beforeAutospacing="0" w:after="120" w:afterAutospacing="0" w:line="360" w:lineRule="auto"/>
        <w:textAlignment w:val="baseline"/>
        <w:rPr>
          <w:rStyle w:val="eop"/>
        </w:rPr>
      </w:pPr>
      <w:r>
        <w:rPr>
          <w:noProof/>
        </w:rPr>
        <w:drawing>
          <wp:inline distT="0" distB="0" distL="0" distR="0" wp14:anchorId="693150A6" wp14:editId="5753D4ED">
            <wp:extent cx="4781550" cy="1599098"/>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6">
                      <a:extLst>
                        <a:ext uri="{28A0092B-C50C-407E-A947-70E740481C1C}">
                          <a14:useLocalDpi xmlns:a14="http://schemas.microsoft.com/office/drawing/2010/main" val="0"/>
                        </a:ext>
                      </a:extLst>
                    </a:blip>
                    <a:stretch>
                      <a:fillRect/>
                    </a:stretch>
                  </pic:blipFill>
                  <pic:spPr>
                    <a:xfrm>
                      <a:off x="0" y="0"/>
                      <a:ext cx="4781550" cy="1599098"/>
                    </a:xfrm>
                    <a:prstGeom prst="rect">
                      <a:avLst/>
                    </a:prstGeom>
                  </pic:spPr>
                </pic:pic>
              </a:graphicData>
            </a:graphic>
          </wp:inline>
        </w:drawing>
      </w:r>
    </w:p>
    <w:p w14:paraId="3887262F" w14:textId="3FFCA2C6" w:rsidR="00F14FA6" w:rsidRDefault="00F14FA6" w:rsidP="00F14FA6">
      <w:pPr>
        <w:spacing w:after="0"/>
        <w:jc w:val="center"/>
        <w:rPr>
          <w:rFonts w:ascii="Arial" w:hAnsi="Arial"/>
          <w:b/>
          <w:bCs/>
          <w:sz w:val="20"/>
          <w:szCs w:val="20"/>
        </w:rPr>
      </w:pPr>
      <w:r w:rsidRPr="00656DAF">
        <w:rPr>
          <w:rFonts w:ascii="Arial" w:hAnsi="Arial"/>
          <w:b/>
          <w:bCs/>
          <w:sz w:val="20"/>
          <w:szCs w:val="20"/>
        </w:rPr>
        <w:t>Fonte: Dos Autores</w:t>
      </w:r>
      <w:r w:rsidR="00512D63">
        <w:rPr>
          <w:rFonts w:ascii="Arial" w:hAnsi="Arial"/>
          <w:b/>
          <w:bCs/>
          <w:sz w:val="20"/>
          <w:szCs w:val="20"/>
        </w:rPr>
        <w:t xml:space="preserve"> (2022)</w:t>
      </w:r>
    </w:p>
    <w:p w14:paraId="07508EE9" w14:textId="77777777" w:rsidR="00F14FA6" w:rsidRPr="0005563E" w:rsidRDefault="00F14FA6" w:rsidP="00A93E59">
      <w:pPr>
        <w:pStyle w:val="paragraph"/>
        <w:spacing w:before="0" w:beforeAutospacing="0" w:after="120" w:afterAutospacing="0" w:line="360" w:lineRule="auto"/>
        <w:textAlignment w:val="baseline"/>
        <w:rPr>
          <w:rStyle w:val="normaltextrun"/>
          <w:rFonts w:ascii="Arial" w:hAnsi="Arial" w:cs="Arial"/>
          <w:b/>
          <w:bCs/>
        </w:rPr>
      </w:pPr>
    </w:p>
    <w:p w14:paraId="4761E8F2" w14:textId="09008AF6" w:rsidR="002C4E80" w:rsidRDefault="0005563E" w:rsidP="002C4E80">
      <w:pPr>
        <w:pStyle w:val="paragraph"/>
        <w:spacing w:before="0" w:beforeAutospacing="0" w:after="120" w:afterAutospacing="0" w:line="360" w:lineRule="auto"/>
        <w:ind w:firstLine="0"/>
        <w:textAlignment w:val="baseline"/>
        <w:rPr>
          <w:rStyle w:val="normaltextrun"/>
          <w:rFonts w:ascii="Arial" w:hAnsi="Arial" w:cs="Arial"/>
          <w:b/>
          <w:bCs/>
        </w:rPr>
      </w:pPr>
      <w:r w:rsidRPr="0005563E">
        <w:rPr>
          <w:rStyle w:val="normaltextrun"/>
          <w:rFonts w:ascii="Arial" w:hAnsi="Arial" w:cs="Arial"/>
          <w:b/>
          <w:bCs/>
        </w:rPr>
        <w:t>4) CONSIDERAÇÕES FINAIS</w:t>
      </w:r>
    </w:p>
    <w:p w14:paraId="3A670B05" w14:textId="2090CC8F" w:rsidR="0005563E" w:rsidRPr="00472DF3" w:rsidRDefault="0005563E" w:rsidP="00472DF3">
      <w:pPr>
        <w:pStyle w:val="paragraph"/>
        <w:spacing w:before="0" w:beforeAutospacing="0" w:after="120" w:afterAutospacing="0" w:line="360" w:lineRule="auto"/>
        <w:textAlignment w:val="baseline"/>
        <w:rPr>
          <w:rStyle w:val="eop"/>
          <w:rFonts w:ascii="Arial" w:hAnsi="Arial" w:cs="Arial"/>
        </w:rPr>
      </w:pPr>
      <w:r w:rsidRPr="00472DF3">
        <w:rPr>
          <w:rStyle w:val="eop"/>
          <w:rFonts w:ascii="Arial" w:hAnsi="Arial" w:cs="Arial"/>
        </w:rPr>
        <w:t>O projet</w:t>
      </w:r>
      <w:r w:rsidR="00415307" w:rsidRPr="00472DF3">
        <w:rPr>
          <w:rStyle w:val="eop"/>
          <w:rFonts w:ascii="Arial" w:hAnsi="Arial" w:cs="Arial"/>
        </w:rPr>
        <w:t>o foi desenvolvido com objetivo de incentivar jovens e adolescentes a desenvolver um interesse por educação financeira e o que fazer com o seu dinheiro e assim conseguirem melhorar a sua condição financeira.</w:t>
      </w:r>
    </w:p>
    <w:p w14:paraId="6E045E64" w14:textId="1A689B72" w:rsidR="00415307" w:rsidRPr="00472DF3" w:rsidRDefault="00415307" w:rsidP="00472DF3">
      <w:pPr>
        <w:pStyle w:val="paragraph"/>
        <w:spacing w:before="0" w:beforeAutospacing="0" w:after="120" w:afterAutospacing="0" w:line="360" w:lineRule="auto"/>
        <w:textAlignment w:val="baseline"/>
        <w:rPr>
          <w:rStyle w:val="eop"/>
          <w:rFonts w:ascii="Arial" w:hAnsi="Arial" w:cs="Arial"/>
        </w:rPr>
      </w:pPr>
      <w:r w:rsidRPr="00472DF3">
        <w:rPr>
          <w:rStyle w:val="eop"/>
          <w:rFonts w:ascii="Arial" w:hAnsi="Arial" w:cs="Arial"/>
        </w:rPr>
        <w:t xml:space="preserve">Esse projeto terá um impacto </w:t>
      </w:r>
      <w:r w:rsidR="00D57903" w:rsidRPr="00472DF3">
        <w:rPr>
          <w:rStyle w:val="eop"/>
          <w:rFonts w:ascii="Arial" w:hAnsi="Arial" w:cs="Arial"/>
        </w:rPr>
        <w:t>positivo na sociedade, pois no Brasil hoje há cerca de 65 milhões de inadimplentes. Com esse projeto em ação e o interesse dos adolescentes crescendo por educação financeira acredita-se que esse número abaixe futuramente.</w:t>
      </w:r>
    </w:p>
    <w:p w14:paraId="3A203410" w14:textId="26AB3FAC" w:rsidR="00D57903" w:rsidRDefault="00472DF3" w:rsidP="00472DF3">
      <w:pPr>
        <w:pStyle w:val="paragraph"/>
        <w:spacing w:before="0" w:beforeAutospacing="0" w:after="120" w:afterAutospacing="0" w:line="360" w:lineRule="auto"/>
        <w:textAlignment w:val="baseline"/>
        <w:rPr>
          <w:rStyle w:val="eop"/>
          <w:rFonts w:ascii="Arial" w:hAnsi="Arial" w:cs="Arial"/>
        </w:rPr>
      </w:pPr>
      <w:r w:rsidRPr="00472DF3">
        <w:rPr>
          <w:rStyle w:val="eop"/>
          <w:rFonts w:ascii="Arial" w:hAnsi="Arial" w:cs="Arial"/>
        </w:rPr>
        <w:t>Os resultados de pesquisas feitas ao longo do desenvolvimento desse sistema apontam</w:t>
      </w:r>
      <w:r w:rsidR="00D57903" w:rsidRPr="00472DF3">
        <w:rPr>
          <w:rStyle w:val="eop"/>
          <w:rFonts w:ascii="Arial" w:hAnsi="Arial" w:cs="Arial"/>
        </w:rPr>
        <w:t xml:space="preserve"> que muitas </w:t>
      </w:r>
      <w:r w:rsidRPr="00472DF3">
        <w:rPr>
          <w:rStyle w:val="eop"/>
          <w:rFonts w:ascii="Arial" w:hAnsi="Arial" w:cs="Arial"/>
        </w:rPr>
        <w:t xml:space="preserve">pessoas não possuem conhecimento sobre </w:t>
      </w:r>
      <w:r w:rsidRPr="00472DF3">
        <w:rPr>
          <w:rStyle w:val="eop"/>
          <w:rFonts w:ascii="Arial" w:hAnsi="Arial" w:cs="Arial"/>
        </w:rPr>
        <w:lastRenderedPageBreak/>
        <w:t>educação financeira, mas que gostariam de passar a ter para saber a melhor forma de investir seu dinheiro assim podendo melhor</w:t>
      </w:r>
      <w:r w:rsidR="005C6504">
        <w:rPr>
          <w:rStyle w:val="eop"/>
          <w:rFonts w:ascii="Arial" w:hAnsi="Arial" w:cs="Arial"/>
        </w:rPr>
        <w:t>ar</w:t>
      </w:r>
      <w:r w:rsidRPr="00472DF3">
        <w:rPr>
          <w:rStyle w:val="eop"/>
          <w:rFonts w:ascii="Arial" w:hAnsi="Arial" w:cs="Arial"/>
        </w:rPr>
        <w:t xml:space="preserve"> de vida.</w:t>
      </w:r>
    </w:p>
    <w:p w14:paraId="76CCAEF0" w14:textId="4C240693" w:rsidR="00811494" w:rsidRPr="00472DF3" w:rsidRDefault="00811494" w:rsidP="00472DF3">
      <w:pPr>
        <w:pStyle w:val="paragraph"/>
        <w:spacing w:before="0" w:beforeAutospacing="0" w:after="120" w:afterAutospacing="0" w:line="360" w:lineRule="auto"/>
        <w:textAlignment w:val="baseline"/>
        <w:rPr>
          <w:rStyle w:val="eop"/>
        </w:rPr>
      </w:pPr>
      <w:r>
        <w:rPr>
          <w:rStyle w:val="eop"/>
          <w:rFonts w:ascii="Arial" w:hAnsi="Arial" w:cs="Arial"/>
        </w:rPr>
        <w:t xml:space="preserve">Futuramente </w:t>
      </w:r>
      <w:r w:rsidR="00017710">
        <w:rPr>
          <w:rStyle w:val="eop"/>
          <w:rFonts w:ascii="Arial" w:hAnsi="Arial" w:cs="Arial"/>
        </w:rPr>
        <w:t>pretende-se implementar o cadastro e a pesquisa das informações no banco de dados, melhorar a tela de notícias, fazer o envio da mensagem do suporte do usuário para algum e-mail, fazer a melhoria</w:t>
      </w:r>
      <w:r w:rsidR="00521675">
        <w:rPr>
          <w:rStyle w:val="eop"/>
          <w:rFonts w:ascii="Arial" w:hAnsi="Arial" w:cs="Arial"/>
        </w:rPr>
        <w:t xml:space="preserve"> e implementação</w:t>
      </w:r>
      <w:r w:rsidR="00017710">
        <w:rPr>
          <w:rStyle w:val="eop"/>
          <w:rFonts w:ascii="Arial" w:hAnsi="Arial" w:cs="Arial"/>
        </w:rPr>
        <w:t xml:space="preserve"> de algumas validações</w:t>
      </w:r>
      <w:r w:rsidR="00521675">
        <w:rPr>
          <w:rStyle w:val="eop"/>
          <w:rFonts w:ascii="Arial" w:hAnsi="Arial" w:cs="Arial"/>
        </w:rPr>
        <w:t>, melhorar a tela de simulador e implementar uma nova área aonde será feito a simulação do rendimento do usuário e por fim corrigir alguns bugs do sistema.</w:t>
      </w:r>
    </w:p>
    <w:p w14:paraId="1C4C3961" w14:textId="77777777" w:rsidR="00656DAF" w:rsidRPr="00656DAF" w:rsidRDefault="00656DAF" w:rsidP="00656DAF">
      <w:pPr>
        <w:spacing w:after="0"/>
        <w:jc w:val="center"/>
        <w:rPr>
          <w:rStyle w:val="normaltextrun"/>
          <w:rFonts w:ascii="Arial" w:hAnsi="Arial"/>
          <w:b/>
          <w:bCs/>
          <w:sz w:val="20"/>
          <w:szCs w:val="20"/>
        </w:rPr>
      </w:pPr>
    </w:p>
    <w:p w14:paraId="6B1C9D76" w14:textId="792970E1" w:rsidR="00403292" w:rsidRDefault="00403292" w:rsidP="00656DAF">
      <w:pPr>
        <w:spacing w:line="360" w:lineRule="auto"/>
        <w:ind w:firstLine="0"/>
        <w:rPr>
          <w:rStyle w:val="normaltextrun"/>
          <w:rFonts w:ascii="Arial" w:eastAsia="Times New Roman" w:hAnsi="Arial" w:cs="Arial"/>
          <w:b/>
          <w:bCs/>
          <w:sz w:val="24"/>
          <w:szCs w:val="24"/>
          <w:lang w:eastAsia="pt-BR"/>
        </w:rPr>
      </w:pPr>
      <w:r w:rsidRPr="00656DAF">
        <w:rPr>
          <w:rStyle w:val="normaltextrun"/>
          <w:rFonts w:ascii="Arial" w:eastAsia="Times New Roman" w:hAnsi="Arial" w:cs="Arial"/>
          <w:b/>
          <w:bCs/>
          <w:sz w:val="24"/>
          <w:szCs w:val="24"/>
          <w:lang w:eastAsia="pt-BR"/>
        </w:rPr>
        <w:t>REFERÊNCIAS</w:t>
      </w:r>
    </w:p>
    <w:p w14:paraId="12C1F71A" w14:textId="77777777" w:rsidR="00B4781B" w:rsidRPr="00656DAF" w:rsidRDefault="00B4781B" w:rsidP="00B4781B">
      <w:pPr>
        <w:pStyle w:val="paragraph"/>
        <w:spacing w:before="0" w:beforeAutospacing="0" w:after="120" w:afterAutospacing="0" w:line="360" w:lineRule="auto"/>
        <w:textAlignment w:val="baseline"/>
        <w:rPr>
          <w:rFonts w:ascii="Arial" w:hAnsi="Arial" w:cs="Arial"/>
          <w:sz w:val="20"/>
          <w:shd w:val="clear" w:color="auto" w:fill="FFFFFF"/>
        </w:rPr>
      </w:pPr>
      <w:r w:rsidRPr="00656DAF">
        <w:rPr>
          <w:rFonts w:ascii="Arial" w:hAnsi="Arial" w:cs="Arial"/>
          <w:sz w:val="20"/>
          <w:shd w:val="clear" w:color="auto" w:fill="FFFFFF"/>
        </w:rPr>
        <w:t xml:space="preserve">ABNT - Associação Brasileira de Normas Técnicas. NBR 9241-11 </w:t>
      </w:r>
      <w:r w:rsidRPr="00656DAF">
        <w:rPr>
          <w:rFonts w:ascii="Arial" w:hAnsi="Arial" w:cs="Arial"/>
          <w:b/>
          <w:bCs/>
          <w:sz w:val="20"/>
          <w:shd w:val="clear" w:color="auto" w:fill="FFFFFF"/>
        </w:rPr>
        <w:t xml:space="preserve">Requisitos Ergonômicos para Trabalho de Escritórios com Computadores. </w:t>
      </w:r>
      <w:r w:rsidRPr="00656DAF">
        <w:rPr>
          <w:rFonts w:ascii="Arial" w:hAnsi="Arial" w:cs="Arial"/>
          <w:sz w:val="20"/>
          <w:shd w:val="clear" w:color="auto" w:fill="FFFFFF"/>
        </w:rPr>
        <w:t>parte.11, p.3, 2002.</w:t>
      </w:r>
    </w:p>
    <w:p w14:paraId="57363AB2" w14:textId="77777777" w:rsidR="002D5E24" w:rsidRDefault="002D5E24" w:rsidP="007F4EED">
      <w:pPr>
        <w:spacing w:line="360" w:lineRule="auto"/>
        <w:rPr>
          <w:rFonts w:ascii="Arial" w:eastAsia="Times New Roman" w:hAnsi="Arial" w:cs="Arial"/>
          <w:sz w:val="20"/>
          <w:szCs w:val="24"/>
          <w:shd w:val="clear" w:color="auto" w:fill="FFFFFF"/>
          <w:lang w:eastAsia="pt-BR"/>
        </w:rPr>
      </w:pPr>
    </w:p>
    <w:p w14:paraId="6D9963D4" w14:textId="36FF5096"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ÁVILA, Leandro. </w:t>
      </w:r>
      <w:r w:rsidRPr="00656DAF">
        <w:rPr>
          <w:rFonts w:ascii="Arial" w:eastAsia="Times New Roman" w:hAnsi="Arial" w:cs="Arial"/>
          <w:b/>
          <w:bCs/>
          <w:sz w:val="20"/>
          <w:szCs w:val="24"/>
          <w:shd w:val="clear" w:color="auto" w:fill="FFFFFF"/>
          <w:lang w:eastAsia="pt-BR"/>
        </w:rPr>
        <w:t>Sobre o Clube.</w:t>
      </w:r>
      <w:r w:rsidRPr="00656DAF">
        <w:rPr>
          <w:rFonts w:ascii="Arial" w:eastAsia="Times New Roman" w:hAnsi="Arial" w:cs="Arial"/>
          <w:sz w:val="20"/>
          <w:szCs w:val="24"/>
          <w:shd w:val="clear" w:color="auto" w:fill="FFFFFF"/>
          <w:lang w:eastAsia="pt-BR"/>
        </w:rPr>
        <w:t xml:space="preserve"> Clube dos Poupadores. Disponível em: &lt;https://clubedospoupadores.com/sobre&gt;. Acesso em: 28 Nov. 2021.</w:t>
      </w:r>
    </w:p>
    <w:p w14:paraId="77CF9096"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3097BFBE" w14:textId="70EAC96B"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BONA, André. </w:t>
      </w:r>
      <w:r w:rsidRPr="00656DAF">
        <w:rPr>
          <w:rFonts w:ascii="Arial" w:eastAsia="Times New Roman" w:hAnsi="Arial" w:cs="Arial"/>
          <w:b/>
          <w:bCs/>
          <w:sz w:val="20"/>
          <w:szCs w:val="24"/>
          <w:shd w:val="clear" w:color="auto" w:fill="FFFFFF"/>
          <w:lang w:eastAsia="pt-BR"/>
        </w:rPr>
        <w:t>Educação financeira: entenda o que é e sua importância.</w:t>
      </w:r>
      <w:r w:rsidRPr="00656DAF">
        <w:rPr>
          <w:rFonts w:ascii="Arial" w:eastAsia="Times New Roman" w:hAnsi="Arial" w:cs="Arial"/>
          <w:sz w:val="20"/>
          <w:szCs w:val="24"/>
          <w:shd w:val="clear" w:color="auto" w:fill="FFFFFF"/>
          <w:lang w:eastAsia="pt-BR"/>
        </w:rPr>
        <w:t xml:space="preserve"> Disponível em: &lt;https://andrebona.com.br/educacao-financeira-entenda-o-que-e-e-sua-importancia/&gt;. Acesso em: 26 Nov. 2021.</w:t>
      </w:r>
    </w:p>
    <w:p w14:paraId="7A3E02AE"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48A39C16" w14:textId="0A92E056"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BORGES, Paulo Roberto Santana. </w:t>
      </w:r>
      <w:r w:rsidRPr="00656DAF">
        <w:rPr>
          <w:rFonts w:ascii="Arial" w:eastAsia="Times New Roman" w:hAnsi="Arial" w:cs="Arial"/>
          <w:b/>
          <w:bCs/>
          <w:sz w:val="20"/>
          <w:szCs w:val="24"/>
          <w:shd w:val="clear" w:color="auto" w:fill="FFFFFF"/>
          <w:lang w:eastAsia="pt-BR"/>
        </w:rPr>
        <w:t>EDUCAÇÃO FINANCEIRA E SUA INFLUÊNCIA NO COMPORTAMENTO DO CONSUMIDOR NO MERCADO DE BENS E SERVIÇOS.</w:t>
      </w:r>
      <w:r w:rsidRPr="00656DAF">
        <w:rPr>
          <w:rFonts w:ascii="Arial" w:eastAsia="Times New Roman" w:hAnsi="Arial" w:cs="Arial"/>
          <w:sz w:val="20"/>
          <w:szCs w:val="24"/>
          <w:shd w:val="clear" w:color="auto" w:fill="FFFFFF"/>
          <w:lang w:eastAsia="pt-BR"/>
        </w:rPr>
        <w:t xml:space="preserve"> Fecilcam, Economia. v.2,</w:t>
      </w:r>
      <w:r w:rsidR="00AE57C4"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sz w:val="20"/>
          <w:szCs w:val="24"/>
          <w:shd w:val="clear" w:color="auto" w:fill="FFFFFF"/>
          <w:lang w:eastAsia="pt-BR"/>
        </w:rPr>
        <w:t>p.2,</w:t>
      </w:r>
      <w:r w:rsidR="00AE57C4"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sz w:val="20"/>
          <w:szCs w:val="24"/>
          <w:shd w:val="clear" w:color="auto" w:fill="FFFFFF"/>
          <w:lang w:eastAsia="pt-BR"/>
        </w:rPr>
        <w:t>2010.</w:t>
      </w:r>
    </w:p>
    <w:p w14:paraId="2B0504EA"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47A7DD72" w14:textId="29F94629"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CHIODI, Rodrigo. </w:t>
      </w:r>
      <w:r w:rsidRPr="00656DAF">
        <w:rPr>
          <w:rFonts w:ascii="Arial" w:eastAsia="Times New Roman" w:hAnsi="Arial" w:cs="Arial"/>
          <w:b/>
          <w:bCs/>
          <w:sz w:val="20"/>
          <w:szCs w:val="24"/>
          <w:shd w:val="clear" w:color="auto" w:fill="FFFFFF"/>
          <w:lang w:eastAsia="pt-BR"/>
        </w:rPr>
        <w:t>Educação Financeira: Por Que Você Precisa Dela? | Banco Pan</w:t>
      </w:r>
      <w:r w:rsidRPr="00656DAF">
        <w:rPr>
          <w:rFonts w:ascii="Arial" w:eastAsia="Times New Roman" w:hAnsi="Arial" w:cs="Arial"/>
          <w:sz w:val="20"/>
          <w:szCs w:val="24"/>
          <w:shd w:val="clear" w:color="auto" w:fill="FFFFFF"/>
          <w:lang w:eastAsia="pt-BR"/>
        </w:rPr>
        <w:t>. Disponível em: &lt;https://www.bancopan.com.br/blog/publicacoes/educacao-financeira-por-que-voce-precisa-dela.htm&gt;. Acesso em: 1 dez. 2021.</w:t>
      </w:r>
    </w:p>
    <w:p w14:paraId="5B055222" w14:textId="762CC7E0" w:rsidR="00DB489B" w:rsidRPr="00656DAF" w:rsidRDefault="00DB489B" w:rsidP="007F4EED">
      <w:pPr>
        <w:spacing w:line="360" w:lineRule="auto"/>
        <w:rPr>
          <w:rFonts w:ascii="Arial" w:eastAsia="Times New Roman" w:hAnsi="Arial" w:cs="Arial"/>
          <w:sz w:val="20"/>
          <w:szCs w:val="24"/>
          <w:shd w:val="clear" w:color="auto" w:fill="FFFFFF"/>
          <w:lang w:eastAsia="pt-BR"/>
        </w:rPr>
      </w:pPr>
    </w:p>
    <w:p w14:paraId="1CFB1A8B" w14:textId="7A2552BB" w:rsidR="00DB489B" w:rsidRPr="00656DAF" w:rsidRDefault="00DB489B"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CURY, Augusto.</w:t>
      </w:r>
      <w:r w:rsidRPr="00656DAF">
        <w:rPr>
          <w:rFonts w:ascii="Arial" w:eastAsia="Times New Roman" w:hAnsi="Arial" w:cs="Arial"/>
          <w:b/>
          <w:bCs/>
          <w:sz w:val="20"/>
          <w:szCs w:val="24"/>
          <w:shd w:val="clear" w:color="auto" w:fill="FFFFFF"/>
          <w:lang w:eastAsia="pt-BR"/>
        </w:rPr>
        <w:t xml:space="preserve"> Saiba como implantar a educação financeira nas escolas.</w:t>
      </w:r>
      <w:r w:rsidRPr="00656DAF">
        <w:rPr>
          <w:rFonts w:ascii="Arial" w:eastAsia="Times New Roman" w:hAnsi="Arial" w:cs="Arial"/>
          <w:color w:val="000000"/>
          <w:sz w:val="20"/>
          <w:szCs w:val="24"/>
          <w:lang w:eastAsia="pt-BR"/>
        </w:rPr>
        <w:t xml:space="preserve"> </w:t>
      </w:r>
      <w:r w:rsidRPr="00656DAF">
        <w:rPr>
          <w:rFonts w:ascii="Arial" w:eastAsia="Times New Roman" w:hAnsi="Arial" w:cs="Arial"/>
          <w:sz w:val="20"/>
          <w:szCs w:val="24"/>
          <w:shd w:val="clear" w:color="auto" w:fill="FFFFFF"/>
          <w:lang w:eastAsia="pt-BR"/>
        </w:rPr>
        <w:t>Escola da Inteligência. Disponível em: &lt;https://escoladainteligencia.com.br/blog/educacao-financeira-nas-escolas/&gt;. Acesso em: 4 Dec. 2021.</w:t>
      </w:r>
    </w:p>
    <w:p w14:paraId="04E3B6AA" w14:textId="77777777" w:rsidR="00DB489B" w:rsidRPr="00656DAF" w:rsidRDefault="00DB489B" w:rsidP="007F4EED">
      <w:pPr>
        <w:spacing w:line="360" w:lineRule="auto"/>
        <w:rPr>
          <w:rFonts w:ascii="Arial" w:eastAsia="Times New Roman" w:hAnsi="Arial" w:cs="Arial"/>
          <w:sz w:val="20"/>
          <w:szCs w:val="24"/>
          <w:shd w:val="clear" w:color="auto" w:fill="FFFFFF"/>
          <w:lang w:eastAsia="pt-BR"/>
        </w:rPr>
      </w:pPr>
    </w:p>
    <w:p w14:paraId="0C445E64"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0DE73602" w14:textId="3FB4F286"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lastRenderedPageBreak/>
        <w:t xml:space="preserve">DAVANÇO, F, DOMINGOS. R. Os impactos da educação financeira para sua escola. </w:t>
      </w:r>
      <w:r w:rsidRPr="00656DAF">
        <w:rPr>
          <w:rFonts w:ascii="Arial" w:eastAsia="Times New Roman" w:hAnsi="Arial" w:cs="Arial"/>
          <w:b/>
          <w:bCs/>
          <w:sz w:val="20"/>
          <w:szCs w:val="24"/>
          <w:shd w:val="clear" w:color="auto" w:fill="FFFFFF"/>
          <w:lang w:eastAsia="pt-BR"/>
        </w:rPr>
        <w:t>Dsop Educação Financeira.</w:t>
      </w:r>
      <w:r w:rsidRPr="00656DAF">
        <w:rPr>
          <w:rFonts w:ascii="Arial" w:eastAsia="Times New Roman" w:hAnsi="Arial" w:cs="Arial"/>
          <w:sz w:val="20"/>
          <w:szCs w:val="24"/>
          <w:shd w:val="clear" w:color="auto" w:fill="FFFFFF"/>
          <w:lang w:eastAsia="pt-BR"/>
        </w:rPr>
        <w:t xml:space="preserve"> </w:t>
      </w:r>
      <w:r w:rsidR="00AE57C4" w:rsidRPr="00656DAF">
        <w:rPr>
          <w:rFonts w:ascii="Arial" w:eastAsia="Times New Roman" w:hAnsi="Arial" w:cs="Arial"/>
          <w:sz w:val="20"/>
          <w:szCs w:val="24"/>
          <w:shd w:val="clear" w:color="auto" w:fill="FFFFFF"/>
          <w:lang w:eastAsia="pt-BR"/>
        </w:rPr>
        <w:t>v.2, p.</w:t>
      </w:r>
      <w:r w:rsidRPr="00656DAF">
        <w:rPr>
          <w:rFonts w:ascii="Arial" w:eastAsia="Times New Roman" w:hAnsi="Arial" w:cs="Arial"/>
          <w:sz w:val="20"/>
          <w:szCs w:val="24"/>
          <w:shd w:val="clear" w:color="auto" w:fill="FFFFFF"/>
          <w:lang w:eastAsia="pt-BR"/>
        </w:rPr>
        <w:t>13,</w:t>
      </w:r>
      <w:r w:rsidR="00AE57C4"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sz w:val="20"/>
          <w:szCs w:val="24"/>
          <w:shd w:val="clear" w:color="auto" w:fill="FFFFFF"/>
          <w:lang w:eastAsia="pt-BR"/>
        </w:rPr>
        <w:t>2018.</w:t>
      </w:r>
    </w:p>
    <w:p w14:paraId="4E0B88B7"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7A0FAB29" w14:textId="2B88A22F"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FERREIRA, Adenilson Bento. </w:t>
      </w:r>
      <w:r w:rsidRPr="00656DAF">
        <w:rPr>
          <w:rFonts w:ascii="Arial" w:eastAsia="Times New Roman" w:hAnsi="Arial" w:cs="Arial"/>
          <w:b/>
          <w:bCs/>
          <w:sz w:val="20"/>
          <w:szCs w:val="24"/>
          <w:shd w:val="clear" w:color="auto" w:fill="FFFFFF"/>
          <w:lang w:eastAsia="pt-BR"/>
        </w:rPr>
        <w:t>EDUCAÇÃO FINANCEIRA - DESENVOLVENDO A CIDADANIA.</w:t>
      </w:r>
      <w:r w:rsidRPr="00656DAF">
        <w:rPr>
          <w:rFonts w:ascii="Arial" w:eastAsia="Times New Roman" w:hAnsi="Arial" w:cs="Arial"/>
          <w:sz w:val="20"/>
          <w:szCs w:val="24"/>
          <w:shd w:val="clear" w:color="auto" w:fill="FFFFFF"/>
          <w:lang w:eastAsia="pt-BR"/>
        </w:rPr>
        <w:t xml:space="preserve"> v1, p4, 2018.</w:t>
      </w:r>
    </w:p>
    <w:p w14:paraId="33C2A66A"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46264C30" w14:textId="4D76F2F8"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FOGAÇA, André. </w:t>
      </w:r>
      <w:r w:rsidRPr="00656DAF">
        <w:rPr>
          <w:rFonts w:ascii="Arial" w:eastAsia="Times New Roman" w:hAnsi="Arial" w:cs="Arial"/>
          <w:b/>
          <w:bCs/>
          <w:sz w:val="20"/>
          <w:szCs w:val="24"/>
          <w:shd w:val="clear" w:color="auto" w:fill="FFFFFF"/>
          <w:lang w:eastAsia="pt-BR"/>
        </w:rPr>
        <w:t>Educação Financeira: 5 Dicas para Você Lidar Melhor com seu Dinheiro.</w:t>
      </w:r>
      <w:r w:rsidRPr="00656DAF">
        <w:rPr>
          <w:rFonts w:ascii="Arial" w:eastAsia="Times New Roman" w:hAnsi="Arial" w:cs="Arial"/>
          <w:sz w:val="20"/>
          <w:szCs w:val="24"/>
          <w:shd w:val="clear" w:color="auto" w:fill="FFFFFF"/>
          <w:lang w:eastAsia="pt-BR"/>
        </w:rPr>
        <w:t xml:space="preserve"> The Capital Advisor - Notícias, Artigos e Opiniões de Especialistas em Investimentos. Disponível em: &lt;https://comoinvestir.thecap.com.br/educacao-financeira-dicas-para-lidar-melhor-com-seu-dinheiro/&gt;. Acesso em: 29 Nov. 2021.</w:t>
      </w:r>
    </w:p>
    <w:p w14:paraId="6753F25A"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4645B6DD" w14:textId="3F3E0D26"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b/>
          <w:bCs/>
          <w:sz w:val="20"/>
          <w:szCs w:val="24"/>
          <w:shd w:val="clear" w:color="auto" w:fill="FFFFFF"/>
          <w:lang w:eastAsia="pt-BR"/>
        </w:rPr>
        <w:t>Maioria dos brasileiros vive no limite do orçamento, aponta indicador de bem-estar financeiro CNDL/SPC Brasil.</w:t>
      </w:r>
      <w:r w:rsidRPr="00656DAF">
        <w:rPr>
          <w:rFonts w:ascii="Arial" w:eastAsia="Times New Roman" w:hAnsi="Arial" w:cs="Arial"/>
          <w:sz w:val="20"/>
          <w:szCs w:val="24"/>
          <w:shd w:val="clear" w:color="auto" w:fill="FFFFFF"/>
          <w:lang w:eastAsia="pt-BR"/>
        </w:rPr>
        <w:t xml:space="preserve"> Cndl.org.br. Disponível em: &lt;https://site.cndl.org.br/maioria-dos-brasileiros-vive-no-limite-do-orcamento-aponta-indicador-de-bem-estar-financeiro-cndlspc-brasil-2/&gt;. Acesso em: 28 Nov. 2021.</w:t>
      </w:r>
    </w:p>
    <w:p w14:paraId="4A8B2FD0" w14:textId="58B62391" w:rsidR="00DB489B" w:rsidRPr="00656DAF" w:rsidRDefault="00DB489B" w:rsidP="007F4EED">
      <w:pPr>
        <w:spacing w:line="360" w:lineRule="auto"/>
        <w:rPr>
          <w:rFonts w:ascii="Arial" w:eastAsia="Times New Roman" w:hAnsi="Arial" w:cs="Arial"/>
          <w:sz w:val="20"/>
          <w:szCs w:val="24"/>
          <w:shd w:val="clear" w:color="auto" w:fill="FFFFFF"/>
          <w:lang w:eastAsia="pt-BR"/>
        </w:rPr>
      </w:pPr>
    </w:p>
    <w:p w14:paraId="203BF614" w14:textId="77777777" w:rsidR="00B4781B" w:rsidRDefault="00DB489B" w:rsidP="007F4EED">
      <w:pPr>
        <w:spacing w:line="360" w:lineRule="auto"/>
        <w:rPr>
          <w:rFonts w:ascii="Arial" w:eastAsia="Times New Roman" w:hAnsi="Arial" w:cs="Arial"/>
          <w:b/>
          <w:bCs/>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MATHEUS SILVA VANDERLEY; GOMES, </w:t>
      </w:r>
      <w:r w:rsidR="00116F0D" w:rsidRPr="00656DAF">
        <w:rPr>
          <w:rFonts w:ascii="Arial" w:eastAsia="Times New Roman" w:hAnsi="Arial" w:cs="Arial"/>
          <w:sz w:val="20"/>
          <w:szCs w:val="24"/>
          <w:shd w:val="clear" w:color="auto" w:fill="FFFFFF"/>
          <w:lang w:eastAsia="pt-BR"/>
        </w:rPr>
        <w:t>Jean;</w:t>
      </w:r>
      <w:r w:rsidRPr="00656DAF">
        <w:rPr>
          <w:rFonts w:ascii="Arial" w:eastAsia="Times New Roman" w:hAnsi="Arial" w:cs="Arial"/>
          <w:sz w:val="20"/>
          <w:szCs w:val="24"/>
          <w:shd w:val="clear" w:color="auto" w:fill="FFFFFF"/>
          <w:lang w:eastAsia="pt-BR"/>
        </w:rPr>
        <w:t xml:space="preserve"> SEVERINA ALVES DE ALMEIDA. </w:t>
      </w:r>
      <w:r w:rsidRPr="00656DAF">
        <w:rPr>
          <w:rFonts w:ascii="Arial" w:eastAsia="Times New Roman" w:hAnsi="Arial" w:cs="Arial"/>
          <w:b/>
          <w:bCs/>
          <w:sz w:val="20"/>
          <w:szCs w:val="24"/>
          <w:shd w:val="clear" w:color="auto" w:fill="FFFFFF"/>
          <w:lang w:eastAsia="pt-BR"/>
        </w:rPr>
        <w:t xml:space="preserve">EDUCAÇÃO FINANCEIRA NA INFÂNCIA E ADOLESCÊNCIA E SEUS REFLEXOS NA VIDA </w:t>
      </w:r>
    </w:p>
    <w:p w14:paraId="43F0189E" w14:textId="77777777" w:rsidR="00B4781B" w:rsidRDefault="00B4781B" w:rsidP="00B4781B">
      <w:pPr>
        <w:pStyle w:val="NormalWeb"/>
        <w:spacing w:before="0" w:beforeAutospacing="0" w:after="120" w:afterAutospacing="0" w:line="360" w:lineRule="auto"/>
        <w:rPr>
          <w:rFonts w:ascii="Arial" w:hAnsi="Arial" w:cs="Arial"/>
          <w:sz w:val="20"/>
          <w:shd w:val="clear" w:color="auto" w:fill="FFFFFF"/>
        </w:rPr>
      </w:pPr>
      <w:r w:rsidRPr="00656DAF">
        <w:rPr>
          <w:rFonts w:ascii="Arial" w:hAnsi="Arial" w:cs="Arial"/>
          <w:sz w:val="20"/>
          <w:shd w:val="clear" w:color="auto" w:fill="FFFFFF"/>
        </w:rPr>
        <w:t>MXM SISTEMAS. </w:t>
      </w:r>
      <w:r w:rsidRPr="00656DAF">
        <w:rPr>
          <w:rFonts w:ascii="Arial" w:hAnsi="Arial" w:cs="Arial"/>
          <w:b/>
          <w:bCs/>
          <w:sz w:val="20"/>
          <w:shd w:val="clear" w:color="auto" w:fill="FFFFFF"/>
        </w:rPr>
        <w:t>Qual a importância da usabilidade de software em sua empresa? - Blog MXM</w:t>
      </w:r>
      <w:r w:rsidRPr="00656DAF">
        <w:rPr>
          <w:rFonts w:ascii="Arial" w:hAnsi="Arial" w:cs="Arial"/>
          <w:sz w:val="20"/>
          <w:shd w:val="clear" w:color="auto" w:fill="FFFFFF"/>
        </w:rPr>
        <w:t>. MXM Sistemas. Disponível em: &lt;https://www.mxm.com.br/blog/qual-a-importancia-da-usabilidade-de-software-em-sua-empresa/&gt;. Acesso em: 10 abr. 2022.</w:t>
      </w:r>
    </w:p>
    <w:p w14:paraId="62BE91E6" w14:textId="77777777" w:rsidR="00B4781B" w:rsidRDefault="00B4781B" w:rsidP="007F4EED">
      <w:pPr>
        <w:spacing w:line="360" w:lineRule="auto"/>
        <w:rPr>
          <w:rFonts w:ascii="Arial" w:eastAsia="Times New Roman" w:hAnsi="Arial" w:cs="Arial"/>
          <w:b/>
          <w:bCs/>
          <w:sz w:val="20"/>
          <w:szCs w:val="24"/>
          <w:shd w:val="clear" w:color="auto" w:fill="FFFFFF"/>
          <w:lang w:eastAsia="pt-BR"/>
        </w:rPr>
      </w:pPr>
    </w:p>
    <w:p w14:paraId="5E7F45D2" w14:textId="375C15D6" w:rsidR="00DB489B" w:rsidRPr="00656DAF" w:rsidRDefault="00DB489B"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b/>
          <w:bCs/>
          <w:sz w:val="20"/>
          <w:szCs w:val="24"/>
          <w:shd w:val="clear" w:color="auto" w:fill="FFFFFF"/>
          <w:lang w:eastAsia="pt-BR"/>
        </w:rPr>
        <w:t>ADULTA: UMA REVISÃO DE LITERATURA.</w:t>
      </w:r>
      <w:r w:rsidRPr="00656DAF">
        <w:rPr>
          <w:rFonts w:ascii="Arial" w:eastAsia="Times New Roman" w:hAnsi="Arial" w:cs="Arial"/>
          <w:sz w:val="20"/>
          <w:szCs w:val="24"/>
          <w:shd w:val="clear" w:color="auto" w:fill="FFFFFF"/>
          <w:lang w:eastAsia="pt-BR"/>
        </w:rPr>
        <w:t> </w:t>
      </w:r>
      <w:r w:rsidRPr="00811494">
        <w:rPr>
          <w:rFonts w:ascii="Arial" w:eastAsia="Times New Roman" w:hAnsi="Arial" w:cs="Arial"/>
          <w:sz w:val="20"/>
          <w:szCs w:val="24"/>
          <w:shd w:val="clear" w:color="auto" w:fill="FFFFFF"/>
          <w:lang w:eastAsia="pt-BR"/>
        </w:rPr>
        <w:t xml:space="preserve">Facit Business and Technology Journal, v. 1, n. 20, 2020. Disponível em: &lt;https://jnt1.websiteseguro.com/index.php/JNT/article/view/825&gt;. </w:t>
      </w:r>
      <w:r w:rsidRPr="00656DAF">
        <w:rPr>
          <w:rFonts w:ascii="Arial" w:eastAsia="Times New Roman" w:hAnsi="Arial" w:cs="Arial"/>
          <w:sz w:val="20"/>
          <w:szCs w:val="24"/>
          <w:shd w:val="clear" w:color="auto" w:fill="FFFFFF"/>
          <w:lang w:eastAsia="pt-BR"/>
        </w:rPr>
        <w:t>Acesso em: 4 Dec. 2021.</w:t>
      </w:r>
    </w:p>
    <w:p w14:paraId="0007C515" w14:textId="452069CE" w:rsidR="00DB489B" w:rsidRPr="00656DAF" w:rsidRDefault="00DB489B" w:rsidP="007F4EED">
      <w:pPr>
        <w:spacing w:line="360" w:lineRule="auto"/>
        <w:rPr>
          <w:rFonts w:ascii="Arial" w:eastAsia="Times New Roman" w:hAnsi="Arial" w:cs="Arial"/>
          <w:sz w:val="20"/>
          <w:szCs w:val="24"/>
          <w:shd w:val="clear" w:color="auto" w:fill="FFFFFF"/>
          <w:lang w:eastAsia="pt-BR"/>
        </w:rPr>
      </w:pPr>
    </w:p>
    <w:p w14:paraId="65065A96" w14:textId="40BC337F" w:rsidR="00403292" w:rsidRDefault="00DB489B" w:rsidP="0052371D">
      <w:pPr>
        <w:pStyle w:val="NormalWeb"/>
        <w:spacing w:before="0" w:beforeAutospacing="0" w:after="120" w:afterAutospacing="0" w:line="360" w:lineRule="auto"/>
        <w:rPr>
          <w:rFonts w:ascii="Arial" w:hAnsi="Arial" w:cs="Arial"/>
          <w:sz w:val="20"/>
          <w:shd w:val="clear" w:color="auto" w:fill="FFFFFF"/>
        </w:rPr>
      </w:pPr>
      <w:r w:rsidRPr="00656DAF">
        <w:rPr>
          <w:rFonts w:ascii="Arial" w:hAnsi="Arial" w:cs="Arial"/>
          <w:sz w:val="20"/>
          <w:shd w:val="clear" w:color="auto" w:fill="FFFFFF"/>
        </w:rPr>
        <w:t>OLIVEIRA, Maryara dos Santos Aragão de.</w:t>
      </w:r>
      <w:r w:rsidRPr="00656DAF">
        <w:rPr>
          <w:rFonts w:ascii="Arial" w:hAnsi="Arial" w:cs="Arial"/>
          <w:b/>
          <w:bCs/>
          <w:sz w:val="20"/>
          <w:shd w:val="clear" w:color="auto" w:fill="FFFFFF"/>
        </w:rPr>
        <w:t xml:space="preserve"> Educação financeira: uma maneira de conter o consumo infantil</w:t>
      </w:r>
      <w:r w:rsidRPr="00656DAF">
        <w:rPr>
          <w:rFonts w:ascii="Arial" w:hAnsi="Arial" w:cs="Arial"/>
          <w:color w:val="000000"/>
          <w:sz w:val="20"/>
        </w:rPr>
        <w:t xml:space="preserve">. </w:t>
      </w:r>
      <w:r w:rsidRPr="00656DAF">
        <w:rPr>
          <w:rFonts w:ascii="Arial" w:hAnsi="Arial" w:cs="Arial"/>
          <w:sz w:val="20"/>
          <w:shd w:val="clear" w:color="auto" w:fill="FFFFFF"/>
        </w:rPr>
        <w:t>Eumed.net. Disponível em: &lt;https://www.eumed.net/rev/atlante/2019/12/educacao-financeira.html&gt;. Acesso em: 4 Dec. 2021.</w:t>
      </w:r>
    </w:p>
    <w:p w14:paraId="0F10544D" w14:textId="77777777" w:rsidR="0052371D" w:rsidRPr="00656DAF" w:rsidRDefault="0052371D" w:rsidP="0052371D">
      <w:pPr>
        <w:pStyle w:val="NormalWeb"/>
        <w:spacing w:before="0" w:beforeAutospacing="0" w:after="120" w:afterAutospacing="0" w:line="360" w:lineRule="auto"/>
        <w:rPr>
          <w:rFonts w:ascii="Arial" w:hAnsi="Arial" w:cs="Arial"/>
          <w:sz w:val="20"/>
          <w:shd w:val="clear" w:color="auto" w:fill="FFFFFF"/>
        </w:rPr>
      </w:pPr>
    </w:p>
    <w:p w14:paraId="393357E1" w14:textId="0F5D970B"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b/>
          <w:bCs/>
          <w:sz w:val="20"/>
          <w:szCs w:val="24"/>
          <w:shd w:val="clear" w:color="auto" w:fill="FFFFFF"/>
          <w:lang w:eastAsia="pt-BR"/>
        </w:rPr>
        <w:t>Perfil pessoa física | B3.</w:t>
      </w:r>
      <w:r w:rsidRPr="00656DAF">
        <w:rPr>
          <w:rFonts w:ascii="Arial" w:eastAsia="Times New Roman" w:hAnsi="Arial" w:cs="Arial"/>
          <w:sz w:val="20"/>
          <w:szCs w:val="24"/>
          <w:shd w:val="clear" w:color="auto" w:fill="FFFFFF"/>
          <w:lang w:eastAsia="pt-BR"/>
        </w:rPr>
        <w:t xml:space="preserve"> B3.com.br. Disponível em: &lt;https://www.b3.com.br/pt_br/market-data-e-indices/servicos-de-dados/market-data/consultas/mercado-a-vista/perfil-pessoas-fisicas/perfil-pessoa-fisica/&gt;. Acesso em: 28 Nov. 2021.</w:t>
      </w:r>
    </w:p>
    <w:p w14:paraId="63507D70"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01BF223E" w14:textId="14783DEA"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b/>
          <w:bCs/>
          <w:sz w:val="20"/>
          <w:szCs w:val="24"/>
          <w:shd w:val="clear" w:color="auto" w:fill="FFFFFF"/>
          <w:lang w:eastAsia="pt-BR"/>
        </w:rPr>
        <w:t>Porcentagem de investidores pessoa física cresce na B3 | B3.</w:t>
      </w:r>
      <w:r w:rsidRPr="00656DAF">
        <w:rPr>
          <w:rFonts w:ascii="Arial" w:eastAsia="Times New Roman" w:hAnsi="Arial" w:cs="Arial"/>
          <w:sz w:val="20"/>
          <w:szCs w:val="24"/>
          <w:shd w:val="clear" w:color="auto" w:fill="FFFFFF"/>
          <w:lang w:eastAsia="pt-BR"/>
        </w:rPr>
        <w:t xml:space="preserve"> B3.com.br. Disponível em: &lt;https://www.b3.com.br/pt_br/noticias/porcentagem-de-investidores-pessoa-fisica-cresce-na-b3.htm&gt;. Acesso em: 28 Nov. 2021.</w:t>
      </w:r>
    </w:p>
    <w:p w14:paraId="07ADA637"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1C914D49" w14:textId="63EC0755"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SAPIEN, Tom. </w:t>
      </w:r>
      <w:r w:rsidRPr="00656DAF">
        <w:rPr>
          <w:rFonts w:ascii="Arial" w:eastAsia="Times New Roman" w:hAnsi="Arial" w:cs="Arial"/>
          <w:b/>
          <w:bCs/>
          <w:sz w:val="20"/>
          <w:szCs w:val="24"/>
          <w:shd w:val="clear" w:color="auto" w:fill="FFFFFF"/>
          <w:lang w:eastAsia="pt-BR"/>
        </w:rPr>
        <w:t>SPC Brasil. Spcbrasil.org.br.</w:t>
      </w:r>
      <w:r w:rsidRPr="00656DAF">
        <w:rPr>
          <w:rFonts w:ascii="Arial" w:eastAsia="Times New Roman" w:hAnsi="Arial" w:cs="Arial"/>
          <w:sz w:val="20"/>
          <w:szCs w:val="24"/>
          <w:shd w:val="clear" w:color="auto" w:fill="FFFFFF"/>
          <w:lang w:eastAsia="pt-BR"/>
        </w:rPr>
        <w:t xml:space="preserve"> Disponível em: &lt;https://www.spcbrasil.org.br/pesquisas/pesquisa/1272&gt;. Acesso em: 28 Nov. 2021.</w:t>
      </w:r>
    </w:p>
    <w:p w14:paraId="2173C80B"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0D4EBC2C" w14:textId="71CE01EB"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SOUZA, Jéssica Ignácio de. </w:t>
      </w:r>
      <w:r w:rsidRPr="00656DAF">
        <w:rPr>
          <w:rFonts w:ascii="Arial" w:eastAsia="Times New Roman" w:hAnsi="Arial" w:cs="Arial"/>
          <w:b/>
          <w:bCs/>
          <w:sz w:val="20"/>
          <w:szCs w:val="24"/>
          <w:shd w:val="clear" w:color="auto" w:fill="FFFFFF"/>
          <w:lang w:eastAsia="pt-BR"/>
        </w:rPr>
        <w:t>Educação financeira: práticas discursivas na educação matemática.</w:t>
      </w:r>
      <w:r w:rsidRPr="00656DAF">
        <w:rPr>
          <w:rFonts w:ascii="Arial" w:eastAsia="Times New Roman" w:hAnsi="Arial" w:cs="Arial"/>
          <w:sz w:val="20"/>
          <w:szCs w:val="24"/>
          <w:shd w:val="clear" w:color="auto" w:fill="FFFFFF"/>
          <w:lang w:eastAsia="pt-BR"/>
        </w:rPr>
        <w:t xml:space="preserve"> Ufsc.br, 2021. Disponível em: &lt;https://repositorio.ufsc.br/handle/123456789/227167&gt;. Acesso em: 30 Nov. 2021.</w:t>
      </w:r>
    </w:p>
    <w:p w14:paraId="072C8FDB"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20959584" w14:textId="70E23319"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STUMPF, Kleber.</w:t>
      </w:r>
      <w:r w:rsidR="00011F29"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b/>
          <w:bCs/>
          <w:sz w:val="20"/>
          <w:szCs w:val="24"/>
          <w:shd w:val="clear" w:color="auto" w:fill="FFFFFF"/>
          <w:lang w:eastAsia="pt-BR"/>
        </w:rPr>
        <w:t>Principais causas do endividamento das famílias.</w:t>
      </w:r>
      <w:r w:rsidRPr="00656DAF">
        <w:rPr>
          <w:rFonts w:ascii="Arial" w:eastAsia="Times New Roman" w:hAnsi="Arial" w:cs="Arial"/>
          <w:sz w:val="20"/>
          <w:szCs w:val="24"/>
          <w:shd w:val="clear" w:color="auto" w:fill="FFFFFF"/>
          <w:lang w:eastAsia="pt-BR"/>
        </w:rPr>
        <w:t xml:space="preserve"> TopInvest</w:t>
      </w:r>
      <w:r w:rsidR="00011F29"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sz w:val="20"/>
          <w:szCs w:val="24"/>
          <w:shd w:val="clear" w:color="auto" w:fill="FFFFFF"/>
          <w:lang w:eastAsia="pt-BR"/>
        </w:rPr>
        <w:t>Educação Financeira. Disponível em: &lt;https://www.topinvest.com.br/principais-causas-do-endividamento-das-familias/&gt;. Acesso em: 28 Nov. 2021.</w:t>
      </w:r>
    </w:p>
    <w:p w14:paraId="76DEAC2D"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6DCBBF89" w14:textId="71CCC43C" w:rsidR="00403292" w:rsidRDefault="00403292" w:rsidP="00656DAF">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TERCEIRO, Carlos. </w:t>
      </w:r>
      <w:r w:rsidRPr="00656DAF">
        <w:rPr>
          <w:rFonts w:ascii="Arial" w:eastAsia="Times New Roman" w:hAnsi="Arial" w:cs="Arial"/>
          <w:b/>
          <w:bCs/>
          <w:sz w:val="20"/>
          <w:szCs w:val="24"/>
          <w:shd w:val="clear" w:color="auto" w:fill="FFFFFF"/>
          <w:lang w:eastAsia="pt-BR"/>
        </w:rPr>
        <w:t>Tudo sobre Educação Financeira.</w:t>
      </w:r>
      <w:r w:rsidRPr="00656DAF">
        <w:rPr>
          <w:rFonts w:ascii="Arial" w:eastAsia="Times New Roman" w:hAnsi="Arial" w:cs="Arial"/>
          <w:sz w:val="20"/>
          <w:szCs w:val="24"/>
          <w:shd w:val="clear" w:color="auto" w:fill="FFFFFF"/>
          <w:lang w:eastAsia="pt-BR"/>
        </w:rPr>
        <w:t xml:space="preserve"> 2021. Disponível em: &lt;https://www.mobills.com.br/blog/educacao-financeira/&gt;. Acesso em: 26 Nov. 2021.</w:t>
      </w:r>
    </w:p>
    <w:p w14:paraId="5791384B" w14:textId="77777777" w:rsidR="00656DAF" w:rsidRPr="00656DAF" w:rsidRDefault="00656DAF" w:rsidP="00656DAF">
      <w:pPr>
        <w:spacing w:line="360" w:lineRule="auto"/>
        <w:rPr>
          <w:rFonts w:ascii="Arial" w:eastAsia="Times New Roman" w:hAnsi="Arial" w:cs="Arial"/>
          <w:sz w:val="20"/>
          <w:szCs w:val="24"/>
          <w:shd w:val="clear" w:color="auto" w:fill="FFFFFF"/>
          <w:lang w:eastAsia="pt-BR"/>
        </w:rPr>
      </w:pPr>
    </w:p>
    <w:p w14:paraId="106F1AC4" w14:textId="3ABEF857" w:rsidR="00403292"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b/>
          <w:bCs/>
          <w:sz w:val="20"/>
          <w:szCs w:val="24"/>
          <w:shd w:val="clear" w:color="auto" w:fill="FFFFFF"/>
          <w:lang w:eastAsia="pt-BR"/>
        </w:rPr>
        <w:t>Vista do EDUCAÇÃO FINANCEIRA.</w:t>
      </w:r>
      <w:r w:rsidRPr="00656DAF">
        <w:rPr>
          <w:rFonts w:ascii="Arial" w:eastAsia="Times New Roman" w:hAnsi="Arial" w:cs="Arial"/>
          <w:sz w:val="20"/>
          <w:szCs w:val="24"/>
          <w:shd w:val="clear" w:color="auto" w:fill="FFFFFF"/>
          <w:lang w:eastAsia="pt-BR"/>
        </w:rPr>
        <w:t xml:space="preserve"> Saolucas.edu.br. Disponível em: &lt;http://periodicos.saolucas.edu.br/index.php/dialogos/article/view/1052/1392&gt;. Acesso em: 1 Dec. 2021.</w:t>
      </w:r>
    </w:p>
    <w:p w14:paraId="4B4A05C9" w14:textId="77777777" w:rsidR="00656DAF" w:rsidRPr="00656DAF" w:rsidRDefault="00656DAF" w:rsidP="007F4EED">
      <w:pPr>
        <w:spacing w:line="360" w:lineRule="auto"/>
        <w:rPr>
          <w:rFonts w:ascii="Arial" w:eastAsia="Times New Roman" w:hAnsi="Arial" w:cs="Arial"/>
          <w:sz w:val="20"/>
          <w:szCs w:val="24"/>
          <w:shd w:val="clear" w:color="auto" w:fill="FFFFFF"/>
          <w:lang w:eastAsia="pt-BR"/>
        </w:rPr>
      </w:pPr>
    </w:p>
    <w:p w14:paraId="55C32713" w14:textId="77777777" w:rsidR="00656DAF" w:rsidRPr="00656DAF" w:rsidRDefault="00656DAF" w:rsidP="00656DAF">
      <w:pPr>
        <w:pStyle w:val="NormalWeb"/>
        <w:spacing w:before="0" w:beforeAutospacing="0" w:after="120" w:afterAutospacing="0" w:line="360" w:lineRule="auto"/>
        <w:rPr>
          <w:rFonts w:ascii="Arial" w:hAnsi="Arial" w:cs="Arial"/>
          <w:sz w:val="20"/>
          <w:shd w:val="clear" w:color="auto" w:fill="FFFFFF"/>
        </w:rPr>
      </w:pPr>
    </w:p>
    <w:p w14:paraId="2E84AB23" w14:textId="77777777" w:rsidR="00921367" w:rsidRPr="00656DAF" w:rsidRDefault="00921367" w:rsidP="007F4EED">
      <w:pPr>
        <w:spacing w:line="360" w:lineRule="auto"/>
        <w:rPr>
          <w:rFonts w:ascii="Arial" w:eastAsia="Times New Roman" w:hAnsi="Arial" w:cs="Arial"/>
          <w:sz w:val="20"/>
          <w:szCs w:val="24"/>
          <w:shd w:val="clear" w:color="auto" w:fill="FFFFFF"/>
          <w:lang w:eastAsia="pt-BR"/>
        </w:rPr>
      </w:pPr>
    </w:p>
    <w:sectPr w:rsidR="00921367" w:rsidRPr="00656D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948A57" w14:textId="77777777" w:rsidR="00854DA2" w:rsidRDefault="00854DA2" w:rsidP="00B3698C">
      <w:pPr>
        <w:spacing w:after="0"/>
      </w:pPr>
      <w:r>
        <w:separator/>
      </w:r>
    </w:p>
  </w:endnote>
  <w:endnote w:type="continuationSeparator" w:id="0">
    <w:p w14:paraId="457A7AEE" w14:textId="77777777" w:rsidR="00854DA2" w:rsidRDefault="00854DA2" w:rsidP="00B369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E6A25" w14:textId="77777777" w:rsidR="00854DA2" w:rsidRDefault="00854DA2" w:rsidP="00B3698C">
      <w:pPr>
        <w:spacing w:after="0"/>
      </w:pPr>
      <w:r>
        <w:separator/>
      </w:r>
    </w:p>
  </w:footnote>
  <w:footnote w:type="continuationSeparator" w:id="0">
    <w:p w14:paraId="0AD37237" w14:textId="77777777" w:rsidR="00854DA2" w:rsidRDefault="00854DA2" w:rsidP="00B3698C">
      <w:pPr>
        <w:spacing w:after="0"/>
      </w:pPr>
      <w:r>
        <w:continuationSeparator/>
      </w:r>
    </w:p>
  </w:footnote>
  <w:footnote w:id="1">
    <w:p w14:paraId="07F8E071" w14:textId="77777777" w:rsidR="00B3698C" w:rsidRDefault="00B3698C" w:rsidP="00383CBB">
      <w:pPr>
        <w:pStyle w:val="Textodenotaderodap"/>
        <w:ind w:firstLine="0"/>
      </w:pPr>
      <w:r>
        <w:rPr>
          <w:rStyle w:val="Refdenotaderodap"/>
        </w:rPr>
        <w:footnoteRef/>
      </w:r>
      <w:r>
        <w:t xml:space="preserve"> Lucas Mendes Campagna. Discente do curso de Técnico em Desenvolvimento de Sistemas da Etec Philadelpho Gouvea Netto. E-mail: lucas.campagna@etec.sp.gov.br.</w:t>
      </w:r>
    </w:p>
  </w:footnote>
  <w:footnote w:id="2">
    <w:p w14:paraId="71C6F257" w14:textId="7955E2FE" w:rsidR="00B3698C" w:rsidRDefault="00B3698C" w:rsidP="00383CBB">
      <w:pPr>
        <w:pStyle w:val="Textodenotaderodap"/>
        <w:ind w:firstLine="0"/>
      </w:pPr>
      <w:r>
        <w:rPr>
          <w:rStyle w:val="Refdenotaderodap"/>
        </w:rPr>
        <w:footnoteRef/>
      </w:r>
      <w:r>
        <w:t xml:space="preserve"> Lucas Rodrigues Vacari. Discente do curso de Técnico em Desenvolvimento de Sistemas da Etec Philadelpho Gouvea Netto. E-mail:</w:t>
      </w:r>
      <w:r w:rsidR="008B267F">
        <w:t xml:space="preserve"> </w:t>
      </w:r>
      <w:r w:rsidR="00A540C3" w:rsidRPr="004E4EF8">
        <w:t>lucas.vacari@etec.sp.gov.br</w:t>
      </w:r>
      <w:r w:rsidR="004E4EF8">
        <w:t>.</w:t>
      </w:r>
    </w:p>
    <w:p w14:paraId="4C13E370" w14:textId="62F9E688" w:rsidR="00A540C3" w:rsidRDefault="00A540C3" w:rsidP="00383CBB">
      <w:pPr>
        <w:pStyle w:val="Textodenotaderodap"/>
        <w:ind w:firstLine="0"/>
      </w:pPr>
      <w:r w:rsidRPr="00A540C3">
        <w:rPr>
          <w:rStyle w:val="Refdenotaderodap"/>
        </w:rPr>
        <w:t>3</w:t>
      </w:r>
      <w:r>
        <w:t>Guilherme Talhari Zanetti. Discente do curso de Técnico em Desenvolvimento de Sistemas da Etec Philadelpho Gouvea Netto. E-mail: guilherme.zanetti</w:t>
      </w:r>
      <w:r w:rsidRPr="00264FF3">
        <w:t>@etec.sp.gov.br</w:t>
      </w:r>
    </w:p>
    <w:p w14:paraId="1038E32A" w14:textId="5A8C8FA1" w:rsidR="00264FF3" w:rsidRDefault="00A540C3" w:rsidP="00383CBB">
      <w:pPr>
        <w:pStyle w:val="Textodenotaderodap"/>
        <w:ind w:firstLine="0"/>
      </w:pPr>
      <w:r>
        <w:rPr>
          <w:rStyle w:val="Refdenotaderodap"/>
        </w:rPr>
        <w:t>4</w:t>
      </w:r>
      <w:r w:rsidR="00E12A87" w:rsidRPr="00E12A87">
        <w:rPr>
          <w:rStyle w:val="Refdenotaderodap"/>
        </w:rPr>
        <w:t xml:space="preserve"> </w:t>
      </w:r>
      <w:r w:rsidR="00086801">
        <w:t xml:space="preserve"> </w:t>
      </w:r>
      <w:r w:rsidR="00264FF3">
        <w:t>Prof</w:t>
      </w:r>
      <w:r w:rsidR="00264FF3" w:rsidRPr="00264FF3">
        <w:t>.ª Esp. Aline Priscila Schmidt. Docente e orientadora do</w:t>
      </w:r>
      <w:r w:rsidR="00264FF3">
        <w:t xml:space="preserve"> curso de Técnico em Desenvolvimento de Sistemas da Etec Philadelpho Gouvea Netto. E-mail: aline.shmidt01@etec.ps.gov.br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33976"/>
    <w:multiLevelType w:val="hybridMultilevel"/>
    <w:tmpl w:val="421452CA"/>
    <w:lvl w:ilvl="0" w:tplc="885E0FF6">
      <w:start w:val="1"/>
      <w:numFmt w:val="bullet"/>
      <w:lvlText w:val="•"/>
      <w:lvlJc w:val="left"/>
      <w:pPr>
        <w:tabs>
          <w:tab w:val="num" w:pos="720"/>
        </w:tabs>
        <w:ind w:left="720" w:hanging="360"/>
      </w:pPr>
      <w:rPr>
        <w:rFonts w:ascii="Arial" w:hAnsi="Arial" w:hint="default"/>
      </w:rPr>
    </w:lvl>
    <w:lvl w:ilvl="1" w:tplc="BA8AE7F4" w:tentative="1">
      <w:start w:val="1"/>
      <w:numFmt w:val="bullet"/>
      <w:lvlText w:val="•"/>
      <w:lvlJc w:val="left"/>
      <w:pPr>
        <w:tabs>
          <w:tab w:val="num" w:pos="1440"/>
        </w:tabs>
        <w:ind w:left="1440" w:hanging="360"/>
      </w:pPr>
      <w:rPr>
        <w:rFonts w:ascii="Arial" w:hAnsi="Arial" w:hint="default"/>
      </w:rPr>
    </w:lvl>
    <w:lvl w:ilvl="2" w:tplc="1EBED442" w:tentative="1">
      <w:start w:val="1"/>
      <w:numFmt w:val="bullet"/>
      <w:lvlText w:val="•"/>
      <w:lvlJc w:val="left"/>
      <w:pPr>
        <w:tabs>
          <w:tab w:val="num" w:pos="2160"/>
        </w:tabs>
        <w:ind w:left="2160" w:hanging="360"/>
      </w:pPr>
      <w:rPr>
        <w:rFonts w:ascii="Arial" w:hAnsi="Arial" w:hint="default"/>
      </w:rPr>
    </w:lvl>
    <w:lvl w:ilvl="3" w:tplc="695449FC" w:tentative="1">
      <w:start w:val="1"/>
      <w:numFmt w:val="bullet"/>
      <w:lvlText w:val="•"/>
      <w:lvlJc w:val="left"/>
      <w:pPr>
        <w:tabs>
          <w:tab w:val="num" w:pos="2880"/>
        </w:tabs>
        <w:ind w:left="2880" w:hanging="360"/>
      </w:pPr>
      <w:rPr>
        <w:rFonts w:ascii="Arial" w:hAnsi="Arial" w:hint="default"/>
      </w:rPr>
    </w:lvl>
    <w:lvl w:ilvl="4" w:tplc="A22CE7CE" w:tentative="1">
      <w:start w:val="1"/>
      <w:numFmt w:val="bullet"/>
      <w:lvlText w:val="•"/>
      <w:lvlJc w:val="left"/>
      <w:pPr>
        <w:tabs>
          <w:tab w:val="num" w:pos="3600"/>
        </w:tabs>
        <w:ind w:left="3600" w:hanging="360"/>
      </w:pPr>
      <w:rPr>
        <w:rFonts w:ascii="Arial" w:hAnsi="Arial" w:hint="default"/>
      </w:rPr>
    </w:lvl>
    <w:lvl w:ilvl="5" w:tplc="6F74559A" w:tentative="1">
      <w:start w:val="1"/>
      <w:numFmt w:val="bullet"/>
      <w:lvlText w:val="•"/>
      <w:lvlJc w:val="left"/>
      <w:pPr>
        <w:tabs>
          <w:tab w:val="num" w:pos="4320"/>
        </w:tabs>
        <w:ind w:left="4320" w:hanging="360"/>
      </w:pPr>
      <w:rPr>
        <w:rFonts w:ascii="Arial" w:hAnsi="Arial" w:hint="default"/>
      </w:rPr>
    </w:lvl>
    <w:lvl w:ilvl="6" w:tplc="5088F98A" w:tentative="1">
      <w:start w:val="1"/>
      <w:numFmt w:val="bullet"/>
      <w:lvlText w:val="•"/>
      <w:lvlJc w:val="left"/>
      <w:pPr>
        <w:tabs>
          <w:tab w:val="num" w:pos="5040"/>
        </w:tabs>
        <w:ind w:left="5040" w:hanging="360"/>
      </w:pPr>
      <w:rPr>
        <w:rFonts w:ascii="Arial" w:hAnsi="Arial" w:hint="default"/>
      </w:rPr>
    </w:lvl>
    <w:lvl w:ilvl="7" w:tplc="AB14CCDE" w:tentative="1">
      <w:start w:val="1"/>
      <w:numFmt w:val="bullet"/>
      <w:lvlText w:val="•"/>
      <w:lvlJc w:val="left"/>
      <w:pPr>
        <w:tabs>
          <w:tab w:val="num" w:pos="5760"/>
        </w:tabs>
        <w:ind w:left="5760" w:hanging="360"/>
      </w:pPr>
      <w:rPr>
        <w:rFonts w:ascii="Arial" w:hAnsi="Arial" w:hint="default"/>
      </w:rPr>
    </w:lvl>
    <w:lvl w:ilvl="8" w:tplc="1D0472B0" w:tentative="1">
      <w:start w:val="1"/>
      <w:numFmt w:val="bullet"/>
      <w:lvlText w:val="•"/>
      <w:lvlJc w:val="left"/>
      <w:pPr>
        <w:tabs>
          <w:tab w:val="num" w:pos="6480"/>
        </w:tabs>
        <w:ind w:left="6480" w:hanging="360"/>
      </w:pPr>
      <w:rPr>
        <w:rFonts w:ascii="Arial" w:hAnsi="Arial" w:hint="default"/>
      </w:rPr>
    </w:lvl>
  </w:abstractNum>
  <w:abstractNum w:abstractNumId="1">
    <w:nsid w:val="206338F2"/>
    <w:multiLevelType w:val="hybridMultilevel"/>
    <w:tmpl w:val="AF4A4AE0"/>
    <w:lvl w:ilvl="0" w:tplc="F898A650">
      <w:start w:val="1"/>
      <w:numFmt w:val="bullet"/>
      <w:lvlText w:val="•"/>
      <w:lvlJc w:val="left"/>
      <w:pPr>
        <w:tabs>
          <w:tab w:val="num" w:pos="720"/>
        </w:tabs>
        <w:ind w:left="720" w:hanging="360"/>
      </w:pPr>
      <w:rPr>
        <w:rFonts w:ascii="Arial" w:hAnsi="Arial" w:hint="default"/>
      </w:rPr>
    </w:lvl>
    <w:lvl w:ilvl="1" w:tplc="F022DDEA" w:tentative="1">
      <w:start w:val="1"/>
      <w:numFmt w:val="bullet"/>
      <w:lvlText w:val="•"/>
      <w:lvlJc w:val="left"/>
      <w:pPr>
        <w:tabs>
          <w:tab w:val="num" w:pos="1440"/>
        </w:tabs>
        <w:ind w:left="1440" w:hanging="360"/>
      </w:pPr>
      <w:rPr>
        <w:rFonts w:ascii="Arial" w:hAnsi="Arial" w:hint="default"/>
      </w:rPr>
    </w:lvl>
    <w:lvl w:ilvl="2" w:tplc="FDA43FA8" w:tentative="1">
      <w:start w:val="1"/>
      <w:numFmt w:val="bullet"/>
      <w:lvlText w:val="•"/>
      <w:lvlJc w:val="left"/>
      <w:pPr>
        <w:tabs>
          <w:tab w:val="num" w:pos="2160"/>
        </w:tabs>
        <w:ind w:left="2160" w:hanging="360"/>
      </w:pPr>
      <w:rPr>
        <w:rFonts w:ascii="Arial" w:hAnsi="Arial" w:hint="default"/>
      </w:rPr>
    </w:lvl>
    <w:lvl w:ilvl="3" w:tplc="6B8684CC" w:tentative="1">
      <w:start w:val="1"/>
      <w:numFmt w:val="bullet"/>
      <w:lvlText w:val="•"/>
      <w:lvlJc w:val="left"/>
      <w:pPr>
        <w:tabs>
          <w:tab w:val="num" w:pos="2880"/>
        </w:tabs>
        <w:ind w:left="2880" w:hanging="360"/>
      </w:pPr>
      <w:rPr>
        <w:rFonts w:ascii="Arial" w:hAnsi="Arial" w:hint="default"/>
      </w:rPr>
    </w:lvl>
    <w:lvl w:ilvl="4" w:tplc="2B966D46" w:tentative="1">
      <w:start w:val="1"/>
      <w:numFmt w:val="bullet"/>
      <w:lvlText w:val="•"/>
      <w:lvlJc w:val="left"/>
      <w:pPr>
        <w:tabs>
          <w:tab w:val="num" w:pos="3600"/>
        </w:tabs>
        <w:ind w:left="3600" w:hanging="360"/>
      </w:pPr>
      <w:rPr>
        <w:rFonts w:ascii="Arial" w:hAnsi="Arial" w:hint="default"/>
      </w:rPr>
    </w:lvl>
    <w:lvl w:ilvl="5" w:tplc="B8620AD6" w:tentative="1">
      <w:start w:val="1"/>
      <w:numFmt w:val="bullet"/>
      <w:lvlText w:val="•"/>
      <w:lvlJc w:val="left"/>
      <w:pPr>
        <w:tabs>
          <w:tab w:val="num" w:pos="4320"/>
        </w:tabs>
        <w:ind w:left="4320" w:hanging="360"/>
      </w:pPr>
      <w:rPr>
        <w:rFonts w:ascii="Arial" w:hAnsi="Arial" w:hint="default"/>
      </w:rPr>
    </w:lvl>
    <w:lvl w:ilvl="6" w:tplc="11264314" w:tentative="1">
      <w:start w:val="1"/>
      <w:numFmt w:val="bullet"/>
      <w:lvlText w:val="•"/>
      <w:lvlJc w:val="left"/>
      <w:pPr>
        <w:tabs>
          <w:tab w:val="num" w:pos="5040"/>
        </w:tabs>
        <w:ind w:left="5040" w:hanging="360"/>
      </w:pPr>
      <w:rPr>
        <w:rFonts w:ascii="Arial" w:hAnsi="Arial" w:hint="default"/>
      </w:rPr>
    </w:lvl>
    <w:lvl w:ilvl="7" w:tplc="CCF08E8E" w:tentative="1">
      <w:start w:val="1"/>
      <w:numFmt w:val="bullet"/>
      <w:lvlText w:val="•"/>
      <w:lvlJc w:val="left"/>
      <w:pPr>
        <w:tabs>
          <w:tab w:val="num" w:pos="5760"/>
        </w:tabs>
        <w:ind w:left="5760" w:hanging="360"/>
      </w:pPr>
      <w:rPr>
        <w:rFonts w:ascii="Arial" w:hAnsi="Arial" w:hint="default"/>
      </w:rPr>
    </w:lvl>
    <w:lvl w:ilvl="8" w:tplc="700031CC" w:tentative="1">
      <w:start w:val="1"/>
      <w:numFmt w:val="bullet"/>
      <w:lvlText w:val="•"/>
      <w:lvlJc w:val="left"/>
      <w:pPr>
        <w:tabs>
          <w:tab w:val="num" w:pos="6480"/>
        </w:tabs>
        <w:ind w:left="6480" w:hanging="360"/>
      </w:pPr>
      <w:rPr>
        <w:rFonts w:ascii="Arial" w:hAnsi="Arial" w:hint="default"/>
      </w:rPr>
    </w:lvl>
  </w:abstractNum>
  <w:abstractNum w:abstractNumId="2">
    <w:nsid w:val="27477CA5"/>
    <w:multiLevelType w:val="hybridMultilevel"/>
    <w:tmpl w:val="22522E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29D86FD9"/>
    <w:multiLevelType w:val="hybridMultilevel"/>
    <w:tmpl w:val="2F308992"/>
    <w:lvl w:ilvl="0" w:tplc="155854A0">
      <w:start w:val="1"/>
      <w:numFmt w:val="bullet"/>
      <w:lvlText w:val="•"/>
      <w:lvlJc w:val="left"/>
      <w:pPr>
        <w:tabs>
          <w:tab w:val="num" w:pos="720"/>
        </w:tabs>
        <w:ind w:left="720" w:hanging="360"/>
      </w:pPr>
      <w:rPr>
        <w:rFonts w:ascii="Arial" w:hAnsi="Arial" w:hint="default"/>
      </w:rPr>
    </w:lvl>
    <w:lvl w:ilvl="1" w:tplc="148A610E" w:tentative="1">
      <w:start w:val="1"/>
      <w:numFmt w:val="bullet"/>
      <w:lvlText w:val="•"/>
      <w:lvlJc w:val="left"/>
      <w:pPr>
        <w:tabs>
          <w:tab w:val="num" w:pos="1440"/>
        </w:tabs>
        <w:ind w:left="1440" w:hanging="360"/>
      </w:pPr>
      <w:rPr>
        <w:rFonts w:ascii="Arial" w:hAnsi="Arial" w:hint="default"/>
      </w:rPr>
    </w:lvl>
    <w:lvl w:ilvl="2" w:tplc="E3969958" w:tentative="1">
      <w:start w:val="1"/>
      <w:numFmt w:val="bullet"/>
      <w:lvlText w:val="•"/>
      <w:lvlJc w:val="left"/>
      <w:pPr>
        <w:tabs>
          <w:tab w:val="num" w:pos="2160"/>
        </w:tabs>
        <w:ind w:left="2160" w:hanging="360"/>
      </w:pPr>
      <w:rPr>
        <w:rFonts w:ascii="Arial" w:hAnsi="Arial" w:hint="default"/>
      </w:rPr>
    </w:lvl>
    <w:lvl w:ilvl="3" w:tplc="456E1F02" w:tentative="1">
      <w:start w:val="1"/>
      <w:numFmt w:val="bullet"/>
      <w:lvlText w:val="•"/>
      <w:lvlJc w:val="left"/>
      <w:pPr>
        <w:tabs>
          <w:tab w:val="num" w:pos="2880"/>
        </w:tabs>
        <w:ind w:left="2880" w:hanging="360"/>
      </w:pPr>
      <w:rPr>
        <w:rFonts w:ascii="Arial" w:hAnsi="Arial" w:hint="default"/>
      </w:rPr>
    </w:lvl>
    <w:lvl w:ilvl="4" w:tplc="00FAF35E" w:tentative="1">
      <w:start w:val="1"/>
      <w:numFmt w:val="bullet"/>
      <w:lvlText w:val="•"/>
      <w:lvlJc w:val="left"/>
      <w:pPr>
        <w:tabs>
          <w:tab w:val="num" w:pos="3600"/>
        </w:tabs>
        <w:ind w:left="3600" w:hanging="360"/>
      </w:pPr>
      <w:rPr>
        <w:rFonts w:ascii="Arial" w:hAnsi="Arial" w:hint="default"/>
      </w:rPr>
    </w:lvl>
    <w:lvl w:ilvl="5" w:tplc="07ACA010" w:tentative="1">
      <w:start w:val="1"/>
      <w:numFmt w:val="bullet"/>
      <w:lvlText w:val="•"/>
      <w:lvlJc w:val="left"/>
      <w:pPr>
        <w:tabs>
          <w:tab w:val="num" w:pos="4320"/>
        </w:tabs>
        <w:ind w:left="4320" w:hanging="360"/>
      </w:pPr>
      <w:rPr>
        <w:rFonts w:ascii="Arial" w:hAnsi="Arial" w:hint="default"/>
      </w:rPr>
    </w:lvl>
    <w:lvl w:ilvl="6" w:tplc="0E6A3F00" w:tentative="1">
      <w:start w:val="1"/>
      <w:numFmt w:val="bullet"/>
      <w:lvlText w:val="•"/>
      <w:lvlJc w:val="left"/>
      <w:pPr>
        <w:tabs>
          <w:tab w:val="num" w:pos="5040"/>
        </w:tabs>
        <w:ind w:left="5040" w:hanging="360"/>
      </w:pPr>
      <w:rPr>
        <w:rFonts w:ascii="Arial" w:hAnsi="Arial" w:hint="default"/>
      </w:rPr>
    </w:lvl>
    <w:lvl w:ilvl="7" w:tplc="349CA940" w:tentative="1">
      <w:start w:val="1"/>
      <w:numFmt w:val="bullet"/>
      <w:lvlText w:val="•"/>
      <w:lvlJc w:val="left"/>
      <w:pPr>
        <w:tabs>
          <w:tab w:val="num" w:pos="5760"/>
        </w:tabs>
        <w:ind w:left="5760" w:hanging="360"/>
      </w:pPr>
      <w:rPr>
        <w:rFonts w:ascii="Arial" w:hAnsi="Arial" w:hint="default"/>
      </w:rPr>
    </w:lvl>
    <w:lvl w:ilvl="8" w:tplc="6908D5DC" w:tentative="1">
      <w:start w:val="1"/>
      <w:numFmt w:val="bullet"/>
      <w:lvlText w:val="•"/>
      <w:lvlJc w:val="left"/>
      <w:pPr>
        <w:tabs>
          <w:tab w:val="num" w:pos="6480"/>
        </w:tabs>
        <w:ind w:left="6480" w:hanging="360"/>
      </w:pPr>
      <w:rPr>
        <w:rFonts w:ascii="Arial" w:hAnsi="Arial" w:hint="default"/>
      </w:rPr>
    </w:lvl>
  </w:abstractNum>
  <w:abstractNum w:abstractNumId="4">
    <w:nsid w:val="4F583620"/>
    <w:multiLevelType w:val="hybridMultilevel"/>
    <w:tmpl w:val="38C6662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6A977BC5"/>
    <w:multiLevelType w:val="multilevel"/>
    <w:tmpl w:val="FC8E6D7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C21"/>
    <w:rsid w:val="00005B03"/>
    <w:rsid w:val="00011F29"/>
    <w:rsid w:val="0001290D"/>
    <w:rsid w:val="00017710"/>
    <w:rsid w:val="0003202E"/>
    <w:rsid w:val="0003598F"/>
    <w:rsid w:val="000405B1"/>
    <w:rsid w:val="000444E6"/>
    <w:rsid w:val="0004569C"/>
    <w:rsid w:val="0005563E"/>
    <w:rsid w:val="00060904"/>
    <w:rsid w:val="00086801"/>
    <w:rsid w:val="000A5468"/>
    <w:rsid w:val="000B688F"/>
    <w:rsid w:val="000B786A"/>
    <w:rsid w:val="000C7DD8"/>
    <w:rsid w:val="000D0ACE"/>
    <w:rsid w:val="000D106F"/>
    <w:rsid w:val="000D1A53"/>
    <w:rsid w:val="000D30AC"/>
    <w:rsid w:val="000E6755"/>
    <w:rsid w:val="001050F6"/>
    <w:rsid w:val="00105979"/>
    <w:rsid w:val="00116F0D"/>
    <w:rsid w:val="0011762B"/>
    <w:rsid w:val="00124C12"/>
    <w:rsid w:val="00126020"/>
    <w:rsid w:val="00132DA7"/>
    <w:rsid w:val="00151FC4"/>
    <w:rsid w:val="00153929"/>
    <w:rsid w:val="0018233B"/>
    <w:rsid w:val="00191578"/>
    <w:rsid w:val="001A00F9"/>
    <w:rsid w:val="001A32CF"/>
    <w:rsid w:val="001B36E4"/>
    <w:rsid w:val="001B4C3B"/>
    <w:rsid w:val="001B7901"/>
    <w:rsid w:val="001C0930"/>
    <w:rsid w:val="001E38DB"/>
    <w:rsid w:val="002052A8"/>
    <w:rsid w:val="00211BAE"/>
    <w:rsid w:val="002126FB"/>
    <w:rsid w:val="00216261"/>
    <w:rsid w:val="0021668D"/>
    <w:rsid w:val="00225B3F"/>
    <w:rsid w:val="0022721E"/>
    <w:rsid w:val="002623A7"/>
    <w:rsid w:val="00263453"/>
    <w:rsid w:val="00264FF3"/>
    <w:rsid w:val="002753E6"/>
    <w:rsid w:val="002813C8"/>
    <w:rsid w:val="00281886"/>
    <w:rsid w:val="00282D68"/>
    <w:rsid w:val="002B0A77"/>
    <w:rsid w:val="002C4E80"/>
    <w:rsid w:val="002C6E96"/>
    <w:rsid w:val="002C7721"/>
    <w:rsid w:val="002D5CD4"/>
    <w:rsid w:val="002D5E24"/>
    <w:rsid w:val="002D7203"/>
    <w:rsid w:val="002E0736"/>
    <w:rsid w:val="002E1AF1"/>
    <w:rsid w:val="003022BA"/>
    <w:rsid w:val="00307F13"/>
    <w:rsid w:val="00346331"/>
    <w:rsid w:val="003466FC"/>
    <w:rsid w:val="00350FE9"/>
    <w:rsid w:val="00365449"/>
    <w:rsid w:val="003701D0"/>
    <w:rsid w:val="00383CBB"/>
    <w:rsid w:val="00385FBD"/>
    <w:rsid w:val="00396DC6"/>
    <w:rsid w:val="003B2BF2"/>
    <w:rsid w:val="003C2631"/>
    <w:rsid w:val="003C7E72"/>
    <w:rsid w:val="003E1E86"/>
    <w:rsid w:val="003E6AC9"/>
    <w:rsid w:val="003F23A8"/>
    <w:rsid w:val="00403292"/>
    <w:rsid w:val="00412F3F"/>
    <w:rsid w:val="00415307"/>
    <w:rsid w:val="00420F5E"/>
    <w:rsid w:val="00431DAF"/>
    <w:rsid w:val="0043441C"/>
    <w:rsid w:val="0044193C"/>
    <w:rsid w:val="00441C83"/>
    <w:rsid w:val="00456AC1"/>
    <w:rsid w:val="00472DF3"/>
    <w:rsid w:val="00483790"/>
    <w:rsid w:val="00486356"/>
    <w:rsid w:val="004B27BD"/>
    <w:rsid w:val="004B38D6"/>
    <w:rsid w:val="004B4B85"/>
    <w:rsid w:val="004B5377"/>
    <w:rsid w:val="004C6900"/>
    <w:rsid w:val="004E4EF8"/>
    <w:rsid w:val="005079F8"/>
    <w:rsid w:val="00510936"/>
    <w:rsid w:val="00512D63"/>
    <w:rsid w:val="00521675"/>
    <w:rsid w:val="0052371D"/>
    <w:rsid w:val="00553EF3"/>
    <w:rsid w:val="0056342B"/>
    <w:rsid w:val="00593C5A"/>
    <w:rsid w:val="005A3981"/>
    <w:rsid w:val="005B4E88"/>
    <w:rsid w:val="005C3422"/>
    <w:rsid w:val="005C3CF5"/>
    <w:rsid w:val="005C633A"/>
    <w:rsid w:val="005C6504"/>
    <w:rsid w:val="005D6D5B"/>
    <w:rsid w:val="0060750A"/>
    <w:rsid w:val="00611724"/>
    <w:rsid w:val="00611B25"/>
    <w:rsid w:val="00623AC5"/>
    <w:rsid w:val="00624E6A"/>
    <w:rsid w:val="0064185F"/>
    <w:rsid w:val="006555F3"/>
    <w:rsid w:val="00656DAF"/>
    <w:rsid w:val="006608A8"/>
    <w:rsid w:val="00683ADE"/>
    <w:rsid w:val="006A7FC6"/>
    <w:rsid w:val="006C5400"/>
    <w:rsid w:val="006D4622"/>
    <w:rsid w:val="006F3AED"/>
    <w:rsid w:val="006F7633"/>
    <w:rsid w:val="00701E68"/>
    <w:rsid w:val="0072086B"/>
    <w:rsid w:val="00731B2C"/>
    <w:rsid w:val="00732CEA"/>
    <w:rsid w:val="007424C5"/>
    <w:rsid w:val="0074349E"/>
    <w:rsid w:val="007753C0"/>
    <w:rsid w:val="007755CF"/>
    <w:rsid w:val="0077601F"/>
    <w:rsid w:val="00777EE1"/>
    <w:rsid w:val="00783921"/>
    <w:rsid w:val="007929C7"/>
    <w:rsid w:val="0079362F"/>
    <w:rsid w:val="007943C7"/>
    <w:rsid w:val="007B4ED1"/>
    <w:rsid w:val="007D0F9E"/>
    <w:rsid w:val="007F21DC"/>
    <w:rsid w:val="007F4EED"/>
    <w:rsid w:val="00811494"/>
    <w:rsid w:val="00814DE1"/>
    <w:rsid w:val="0082521D"/>
    <w:rsid w:val="00831CBB"/>
    <w:rsid w:val="008371B6"/>
    <w:rsid w:val="00841254"/>
    <w:rsid w:val="00844316"/>
    <w:rsid w:val="00844656"/>
    <w:rsid w:val="00854DA2"/>
    <w:rsid w:val="0086251D"/>
    <w:rsid w:val="00874B03"/>
    <w:rsid w:val="008A51B9"/>
    <w:rsid w:val="008B267F"/>
    <w:rsid w:val="008C245E"/>
    <w:rsid w:val="008C2DDA"/>
    <w:rsid w:val="008C3CBA"/>
    <w:rsid w:val="008E4027"/>
    <w:rsid w:val="008E7230"/>
    <w:rsid w:val="008F0594"/>
    <w:rsid w:val="008F781F"/>
    <w:rsid w:val="00905F53"/>
    <w:rsid w:val="00921367"/>
    <w:rsid w:val="00946AB6"/>
    <w:rsid w:val="00963174"/>
    <w:rsid w:val="00966993"/>
    <w:rsid w:val="009A1803"/>
    <w:rsid w:val="009B37BE"/>
    <w:rsid w:val="009C4780"/>
    <w:rsid w:val="009D0D71"/>
    <w:rsid w:val="009E45A3"/>
    <w:rsid w:val="00A07FDB"/>
    <w:rsid w:val="00A311F1"/>
    <w:rsid w:val="00A41285"/>
    <w:rsid w:val="00A42FC9"/>
    <w:rsid w:val="00A43122"/>
    <w:rsid w:val="00A52DDF"/>
    <w:rsid w:val="00A540C3"/>
    <w:rsid w:val="00A614EC"/>
    <w:rsid w:val="00A62F10"/>
    <w:rsid w:val="00A66BB4"/>
    <w:rsid w:val="00A743B6"/>
    <w:rsid w:val="00A803BB"/>
    <w:rsid w:val="00A8612A"/>
    <w:rsid w:val="00A867B3"/>
    <w:rsid w:val="00A91F9B"/>
    <w:rsid w:val="00A93E59"/>
    <w:rsid w:val="00A96B5C"/>
    <w:rsid w:val="00AA0BB9"/>
    <w:rsid w:val="00AA0E25"/>
    <w:rsid w:val="00AC2E16"/>
    <w:rsid w:val="00AC36C0"/>
    <w:rsid w:val="00AC75F5"/>
    <w:rsid w:val="00AD0233"/>
    <w:rsid w:val="00AE178E"/>
    <w:rsid w:val="00AE57C4"/>
    <w:rsid w:val="00B03193"/>
    <w:rsid w:val="00B06C3D"/>
    <w:rsid w:val="00B25D7D"/>
    <w:rsid w:val="00B3698C"/>
    <w:rsid w:val="00B4781B"/>
    <w:rsid w:val="00B51C21"/>
    <w:rsid w:val="00B54A87"/>
    <w:rsid w:val="00B63E83"/>
    <w:rsid w:val="00B76FCA"/>
    <w:rsid w:val="00BA4CCB"/>
    <w:rsid w:val="00BA7C1F"/>
    <w:rsid w:val="00BB349D"/>
    <w:rsid w:val="00BE07FA"/>
    <w:rsid w:val="00C06EF5"/>
    <w:rsid w:val="00C16316"/>
    <w:rsid w:val="00C200DA"/>
    <w:rsid w:val="00C22FF2"/>
    <w:rsid w:val="00C33456"/>
    <w:rsid w:val="00C46401"/>
    <w:rsid w:val="00C47944"/>
    <w:rsid w:val="00C74A3D"/>
    <w:rsid w:val="00C8221C"/>
    <w:rsid w:val="00C83886"/>
    <w:rsid w:val="00C84504"/>
    <w:rsid w:val="00C8719D"/>
    <w:rsid w:val="00C95CD1"/>
    <w:rsid w:val="00CA138E"/>
    <w:rsid w:val="00CA20A5"/>
    <w:rsid w:val="00CB121B"/>
    <w:rsid w:val="00CB4ADD"/>
    <w:rsid w:val="00CB7636"/>
    <w:rsid w:val="00CD24EF"/>
    <w:rsid w:val="00CD784E"/>
    <w:rsid w:val="00CE21A7"/>
    <w:rsid w:val="00CE318D"/>
    <w:rsid w:val="00D075F5"/>
    <w:rsid w:val="00D1712A"/>
    <w:rsid w:val="00D2165B"/>
    <w:rsid w:val="00D31777"/>
    <w:rsid w:val="00D35DB6"/>
    <w:rsid w:val="00D51C21"/>
    <w:rsid w:val="00D5236D"/>
    <w:rsid w:val="00D57903"/>
    <w:rsid w:val="00D77993"/>
    <w:rsid w:val="00D80F00"/>
    <w:rsid w:val="00D82CA8"/>
    <w:rsid w:val="00D979D7"/>
    <w:rsid w:val="00DB01C0"/>
    <w:rsid w:val="00DB489B"/>
    <w:rsid w:val="00DB614B"/>
    <w:rsid w:val="00DC09F3"/>
    <w:rsid w:val="00DE4230"/>
    <w:rsid w:val="00DF61CC"/>
    <w:rsid w:val="00E0236B"/>
    <w:rsid w:val="00E11946"/>
    <w:rsid w:val="00E12A87"/>
    <w:rsid w:val="00E30476"/>
    <w:rsid w:val="00E56E23"/>
    <w:rsid w:val="00E62B8D"/>
    <w:rsid w:val="00E6708A"/>
    <w:rsid w:val="00E72C98"/>
    <w:rsid w:val="00E8112A"/>
    <w:rsid w:val="00E83679"/>
    <w:rsid w:val="00E83797"/>
    <w:rsid w:val="00E86467"/>
    <w:rsid w:val="00E8767C"/>
    <w:rsid w:val="00E900F5"/>
    <w:rsid w:val="00E9257D"/>
    <w:rsid w:val="00E93A45"/>
    <w:rsid w:val="00E9451D"/>
    <w:rsid w:val="00E9603A"/>
    <w:rsid w:val="00EA5FFE"/>
    <w:rsid w:val="00EE7EBC"/>
    <w:rsid w:val="00EF056E"/>
    <w:rsid w:val="00EF1278"/>
    <w:rsid w:val="00EF616F"/>
    <w:rsid w:val="00F001C3"/>
    <w:rsid w:val="00F14CA3"/>
    <w:rsid w:val="00F14FA6"/>
    <w:rsid w:val="00F24F66"/>
    <w:rsid w:val="00F476A4"/>
    <w:rsid w:val="00F65FE3"/>
    <w:rsid w:val="00F7313D"/>
    <w:rsid w:val="00FB2334"/>
    <w:rsid w:val="00FC429E"/>
    <w:rsid w:val="00FE29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0D442"/>
  <w15:chartTrackingRefBased/>
  <w15:docId w15:val="{23B298B7-5823-4328-9319-6BE675C79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20"/>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2"/>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D51C21"/>
    <w:pPr>
      <w:spacing w:before="100" w:beforeAutospacing="1" w:after="100" w:afterAutospacing="1"/>
    </w:pPr>
    <w:rPr>
      <w:rFonts w:ascii="Times New Roman" w:eastAsia="Times New Roman" w:hAnsi="Times New Roman" w:cs="Times New Roman"/>
      <w:sz w:val="24"/>
      <w:szCs w:val="24"/>
      <w:lang w:eastAsia="pt-BR"/>
    </w:rPr>
  </w:style>
  <w:style w:type="character" w:customStyle="1" w:styleId="eop">
    <w:name w:val="eop"/>
    <w:basedOn w:val="Fontepargpadro"/>
    <w:rsid w:val="00D51C21"/>
  </w:style>
  <w:style w:type="character" w:customStyle="1" w:styleId="normaltextrun">
    <w:name w:val="normaltextrun"/>
    <w:basedOn w:val="Fontepargpadro"/>
    <w:rsid w:val="00D51C21"/>
  </w:style>
  <w:style w:type="paragraph" w:styleId="Textodenotaderodap">
    <w:name w:val="footnote text"/>
    <w:basedOn w:val="Normal"/>
    <w:link w:val="TextodenotaderodapChar"/>
    <w:uiPriority w:val="99"/>
    <w:semiHidden/>
    <w:unhideWhenUsed/>
    <w:rsid w:val="00B3698C"/>
    <w:pPr>
      <w:spacing w:after="0"/>
    </w:pPr>
    <w:rPr>
      <w:sz w:val="20"/>
      <w:szCs w:val="20"/>
    </w:rPr>
  </w:style>
  <w:style w:type="character" w:customStyle="1" w:styleId="TextodenotaderodapChar">
    <w:name w:val="Texto de nota de rodapé Char"/>
    <w:basedOn w:val="Fontepargpadro"/>
    <w:link w:val="Textodenotaderodap"/>
    <w:uiPriority w:val="99"/>
    <w:semiHidden/>
    <w:rsid w:val="00B3698C"/>
    <w:rPr>
      <w:sz w:val="20"/>
      <w:szCs w:val="20"/>
    </w:rPr>
  </w:style>
  <w:style w:type="character" w:styleId="Refdenotaderodap">
    <w:name w:val="footnote reference"/>
    <w:basedOn w:val="Fontepargpadro"/>
    <w:uiPriority w:val="99"/>
    <w:semiHidden/>
    <w:unhideWhenUsed/>
    <w:rsid w:val="00B3698C"/>
    <w:rPr>
      <w:vertAlign w:val="superscript"/>
    </w:rPr>
  </w:style>
  <w:style w:type="paragraph" w:styleId="NormalWeb">
    <w:name w:val="Normal (Web)"/>
    <w:basedOn w:val="Normal"/>
    <w:uiPriority w:val="99"/>
    <w:unhideWhenUsed/>
    <w:rsid w:val="002D5CD4"/>
    <w:pPr>
      <w:spacing w:before="100" w:beforeAutospacing="1" w:after="100" w:afterAutospacing="1"/>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D5CD4"/>
    <w:rPr>
      <w:b/>
      <w:bCs/>
    </w:rPr>
  </w:style>
  <w:style w:type="character" w:styleId="Hyperlink">
    <w:name w:val="Hyperlink"/>
    <w:basedOn w:val="Fontepargpadro"/>
    <w:uiPriority w:val="99"/>
    <w:unhideWhenUsed/>
    <w:rsid w:val="00C83886"/>
    <w:rPr>
      <w:color w:val="0563C1" w:themeColor="hyperlink"/>
      <w:u w:val="single"/>
    </w:rPr>
  </w:style>
  <w:style w:type="character" w:styleId="Refdecomentrio">
    <w:name w:val="annotation reference"/>
    <w:basedOn w:val="Fontepargpadro"/>
    <w:uiPriority w:val="99"/>
    <w:semiHidden/>
    <w:unhideWhenUsed/>
    <w:rsid w:val="00AA0BB9"/>
    <w:rPr>
      <w:sz w:val="16"/>
      <w:szCs w:val="16"/>
    </w:rPr>
  </w:style>
  <w:style w:type="paragraph" w:styleId="Textodecomentrio">
    <w:name w:val="annotation text"/>
    <w:basedOn w:val="Normal"/>
    <w:link w:val="TextodecomentrioChar"/>
    <w:uiPriority w:val="99"/>
    <w:unhideWhenUsed/>
    <w:rsid w:val="00AA0BB9"/>
    <w:rPr>
      <w:sz w:val="20"/>
      <w:szCs w:val="20"/>
    </w:rPr>
  </w:style>
  <w:style w:type="character" w:customStyle="1" w:styleId="TextodecomentrioChar">
    <w:name w:val="Texto de comentário Char"/>
    <w:basedOn w:val="Fontepargpadro"/>
    <w:link w:val="Textodecomentrio"/>
    <w:uiPriority w:val="99"/>
    <w:rsid w:val="00AA0BB9"/>
    <w:rPr>
      <w:sz w:val="20"/>
      <w:szCs w:val="20"/>
    </w:rPr>
  </w:style>
  <w:style w:type="paragraph" w:styleId="Assuntodocomentrio">
    <w:name w:val="annotation subject"/>
    <w:basedOn w:val="Textodecomentrio"/>
    <w:next w:val="Textodecomentrio"/>
    <w:link w:val="AssuntodocomentrioChar"/>
    <w:uiPriority w:val="99"/>
    <w:semiHidden/>
    <w:unhideWhenUsed/>
    <w:rsid w:val="00AA0BB9"/>
    <w:rPr>
      <w:b/>
      <w:bCs/>
    </w:rPr>
  </w:style>
  <w:style w:type="character" w:customStyle="1" w:styleId="AssuntodocomentrioChar">
    <w:name w:val="Assunto do comentário Char"/>
    <w:basedOn w:val="TextodecomentrioChar"/>
    <w:link w:val="Assuntodocomentrio"/>
    <w:uiPriority w:val="99"/>
    <w:semiHidden/>
    <w:rsid w:val="00AA0BB9"/>
    <w:rPr>
      <w:b/>
      <w:bCs/>
      <w:sz w:val="20"/>
      <w:szCs w:val="20"/>
    </w:rPr>
  </w:style>
  <w:style w:type="character" w:customStyle="1" w:styleId="MenoPendente1">
    <w:name w:val="Menção Pendente1"/>
    <w:basedOn w:val="Fontepargpadro"/>
    <w:uiPriority w:val="99"/>
    <w:semiHidden/>
    <w:unhideWhenUsed/>
    <w:rsid w:val="00264FF3"/>
    <w:rPr>
      <w:color w:val="605E5C"/>
      <w:shd w:val="clear" w:color="auto" w:fill="E1DFDD"/>
    </w:rPr>
  </w:style>
  <w:style w:type="paragraph" w:styleId="Textodebalo">
    <w:name w:val="Balloon Text"/>
    <w:basedOn w:val="Normal"/>
    <w:link w:val="TextodebaloChar"/>
    <w:uiPriority w:val="99"/>
    <w:semiHidden/>
    <w:unhideWhenUsed/>
    <w:rsid w:val="0011762B"/>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1762B"/>
    <w:rPr>
      <w:rFonts w:ascii="Segoe UI" w:hAnsi="Segoe UI" w:cs="Segoe UI"/>
      <w:sz w:val="18"/>
      <w:szCs w:val="18"/>
    </w:rPr>
  </w:style>
  <w:style w:type="character" w:customStyle="1" w:styleId="MenoPendente2">
    <w:name w:val="Menção Pendente2"/>
    <w:basedOn w:val="Fontepargpadro"/>
    <w:uiPriority w:val="99"/>
    <w:semiHidden/>
    <w:unhideWhenUsed/>
    <w:rsid w:val="00A540C3"/>
    <w:rPr>
      <w:color w:val="605E5C"/>
      <w:shd w:val="clear" w:color="auto" w:fill="E1DFDD"/>
    </w:rPr>
  </w:style>
  <w:style w:type="paragraph" w:styleId="Legenda">
    <w:name w:val="caption"/>
    <w:basedOn w:val="Normal"/>
    <w:next w:val="Normal"/>
    <w:uiPriority w:val="35"/>
    <w:unhideWhenUsed/>
    <w:qFormat/>
    <w:rsid w:val="00D77993"/>
    <w:pPr>
      <w:spacing w:after="200"/>
    </w:pPr>
    <w:rPr>
      <w:rFonts w:ascii="Arial" w:hAnsi="Arial"/>
      <w:i/>
      <w:iCs/>
      <w:color w:val="44546A" w:themeColor="text2"/>
      <w:sz w:val="18"/>
      <w:szCs w:val="18"/>
    </w:rPr>
  </w:style>
  <w:style w:type="paragraph" w:styleId="PargrafodaLista">
    <w:name w:val="List Paragraph"/>
    <w:basedOn w:val="Normal"/>
    <w:rsid w:val="007943C7"/>
    <w:pPr>
      <w:suppressAutoHyphens/>
      <w:autoSpaceDN w:val="0"/>
      <w:spacing w:after="160" w:line="256" w:lineRule="auto"/>
      <w:ind w:left="720" w:firstLine="0"/>
      <w:contextualSpacing/>
      <w:jc w:val="left"/>
    </w:pPr>
    <w:rPr>
      <w:rFonts w:ascii="Calibri" w:eastAsia="Yu Mincho" w:hAnsi="Calibri" w:cs="Arial"/>
      <w:lang w:eastAsia="pt-BR"/>
    </w:rPr>
  </w:style>
  <w:style w:type="paragraph" w:styleId="Cabealho">
    <w:name w:val="header"/>
    <w:basedOn w:val="Normal"/>
    <w:link w:val="CabealhoChar"/>
    <w:uiPriority w:val="99"/>
    <w:unhideWhenUsed/>
    <w:rsid w:val="00DB01C0"/>
    <w:pPr>
      <w:tabs>
        <w:tab w:val="center" w:pos="4252"/>
        <w:tab w:val="right" w:pos="8504"/>
      </w:tabs>
      <w:spacing w:after="0"/>
    </w:pPr>
  </w:style>
  <w:style w:type="character" w:customStyle="1" w:styleId="CabealhoChar">
    <w:name w:val="Cabeçalho Char"/>
    <w:basedOn w:val="Fontepargpadro"/>
    <w:link w:val="Cabealho"/>
    <w:uiPriority w:val="99"/>
    <w:rsid w:val="00DB01C0"/>
  </w:style>
  <w:style w:type="paragraph" w:styleId="Rodap">
    <w:name w:val="footer"/>
    <w:basedOn w:val="Normal"/>
    <w:link w:val="RodapChar"/>
    <w:uiPriority w:val="99"/>
    <w:unhideWhenUsed/>
    <w:rsid w:val="00DB01C0"/>
    <w:pPr>
      <w:tabs>
        <w:tab w:val="center" w:pos="4252"/>
        <w:tab w:val="right" w:pos="8504"/>
      </w:tabs>
      <w:spacing w:after="0"/>
    </w:pPr>
  </w:style>
  <w:style w:type="character" w:customStyle="1" w:styleId="RodapChar">
    <w:name w:val="Rodapé Char"/>
    <w:basedOn w:val="Fontepargpadro"/>
    <w:link w:val="Rodap"/>
    <w:uiPriority w:val="99"/>
    <w:rsid w:val="00DB0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5646">
      <w:bodyDiv w:val="1"/>
      <w:marLeft w:val="0"/>
      <w:marRight w:val="0"/>
      <w:marTop w:val="0"/>
      <w:marBottom w:val="0"/>
      <w:divBdr>
        <w:top w:val="none" w:sz="0" w:space="0" w:color="auto"/>
        <w:left w:val="none" w:sz="0" w:space="0" w:color="auto"/>
        <w:bottom w:val="none" w:sz="0" w:space="0" w:color="auto"/>
        <w:right w:val="none" w:sz="0" w:space="0" w:color="auto"/>
      </w:divBdr>
      <w:divsChild>
        <w:div w:id="733819958">
          <w:marLeft w:val="547"/>
          <w:marRight w:val="0"/>
          <w:marTop w:val="144"/>
          <w:marBottom w:val="0"/>
          <w:divBdr>
            <w:top w:val="none" w:sz="0" w:space="0" w:color="auto"/>
            <w:left w:val="none" w:sz="0" w:space="0" w:color="auto"/>
            <w:bottom w:val="none" w:sz="0" w:space="0" w:color="auto"/>
            <w:right w:val="none" w:sz="0" w:space="0" w:color="auto"/>
          </w:divBdr>
        </w:div>
        <w:div w:id="1603806527">
          <w:marLeft w:val="547"/>
          <w:marRight w:val="0"/>
          <w:marTop w:val="144"/>
          <w:marBottom w:val="0"/>
          <w:divBdr>
            <w:top w:val="none" w:sz="0" w:space="0" w:color="auto"/>
            <w:left w:val="none" w:sz="0" w:space="0" w:color="auto"/>
            <w:bottom w:val="none" w:sz="0" w:space="0" w:color="auto"/>
            <w:right w:val="none" w:sz="0" w:space="0" w:color="auto"/>
          </w:divBdr>
        </w:div>
        <w:div w:id="1223518794">
          <w:marLeft w:val="547"/>
          <w:marRight w:val="0"/>
          <w:marTop w:val="144"/>
          <w:marBottom w:val="0"/>
          <w:divBdr>
            <w:top w:val="none" w:sz="0" w:space="0" w:color="auto"/>
            <w:left w:val="none" w:sz="0" w:space="0" w:color="auto"/>
            <w:bottom w:val="none" w:sz="0" w:space="0" w:color="auto"/>
            <w:right w:val="none" w:sz="0" w:space="0" w:color="auto"/>
          </w:divBdr>
        </w:div>
        <w:div w:id="909999129">
          <w:marLeft w:val="547"/>
          <w:marRight w:val="0"/>
          <w:marTop w:val="144"/>
          <w:marBottom w:val="0"/>
          <w:divBdr>
            <w:top w:val="none" w:sz="0" w:space="0" w:color="auto"/>
            <w:left w:val="none" w:sz="0" w:space="0" w:color="auto"/>
            <w:bottom w:val="none" w:sz="0" w:space="0" w:color="auto"/>
            <w:right w:val="none" w:sz="0" w:space="0" w:color="auto"/>
          </w:divBdr>
        </w:div>
      </w:divsChild>
    </w:div>
    <w:div w:id="125050778">
      <w:bodyDiv w:val="1"/>
      <w:marLeft w:val="0"/>
      <w:marRight w:val="0"/>
      <w:marTop w:val="0"/>
      <w:marBottom w:val="0"/>
      <w:divBdr>
        <w:top w:val="none" w:sz="0" w:space="0" w:color="auto"/>
        <w:left w:val="none" w:sz="0" w:space="0" w:color="auto"/>
        <w:bottom w:val="none" w:sz="0" w:space="0" w:color="auto"/>
        <w:right w:val="none" w:sz="0" w:space="0" w:color="auto"/>
      </w:divBdr>
    </w:div>
    <w:div w:id="198787241">
      <w:bodyDiv w:val="1"/>
      <w:marLeft w:val="0"/>
      <w:marRight w:val="0"/>
      <w:marTop w:val="0"/>
      <w:marBottom w:val="0"/>
      <w:divBdr>
        <w:top w:val="none" w:sz="0" w:space="0" w:color="auto"/>
        <w:left w:val="none" w:sz="0" w:space="0" w:color="auto"/>
        <w:bottom w:val="none" w:sz="0" w:space="0" w:color="auto"/>
        <w:right w:val="none" w:sz="0" w:space="0" w:color="auto"/>
      </w:divBdr>
    </w:div>
    <w:div w:id="331030817">
      <w:bodyDiv w:val="1"/>
      <w:marLeft w:val="0"/>
      <w:marRight w:val="0"/>
      <w:marTop w:val="0"/>
      <w:marBottom w:val="0"/>
      <w:divBdr>
        <w:top w:val="none" w:sz="0" w:space="0" w:color="auto"/>
        <w:left w:val="none" w:sz="0" w:space="0" w:color="auto"/>
        <w:bottom w:val="none" w:sz="0" w:space="0" w:color="auto"/>
        <w:right w:val="none" w:sz="0" w:space="0" w:color="auto"/>
      </w:divBdr>
      <w:divsChild>
        <w:div w:id="62603505">
          <w:marLeft w:val="0"/>
          <w:marRight w:val="0"/>
          <w:marTop w:val="0"/>
          <w:marBottom w:val="0"/>
          <w:divBdr>
            <w:top w:val="none" w:sz="0" w:space="0" w:color="auto"/>
            <w:left w:val="none" w:sz="0" w:space="0" w:color="auto"/>
            <w:bottom w:val="none" w:sz="0" w:space="0" w:color="auto"/>
            <w:right w:val="none" w:sz="0" w:space="0" w:color="auto"/>
          </w:divBdr>
        </w:div>
        <w:div w:id="87121048">
          <w:marLeft w:val="0"/>
          <w:marRight w:val="0"/>
          <w:marTop w:val="0"/>
          <w:marBottom w:val="0"/>
          <w:divBdr>
            <w:top w:val="none" w:sz="0" w:space="0" w:color="auto"/>
            <w:left w:val="none" w:sz="0" w:space="0" w:color="auto"/>
            <w:bottom w:val="none" w:sz="0" w:space="0" w:color="auto"/>
            <w:right w:val="none" w:sz="0" w:space="0" w:color="auto"/>
          </w:divBdr>
        </w:div>
        <w:div w:id="87503536">
          <w:marLeft w:val="0"/>
          <w:marRight w:val="0"/>
          <w:marTop w:val="0"/>
          <w:marBottom w:val="0"/>
          <w:divBdr>
            <w:top w:val="none" w:sz="0" w:space="0" w:color="auto"/>
            <w:left w:val="none" w:sz="0" w:space="0" w:color="auto"/>
            <w:bottom w:val="none" w:sz="0" w:space="0" w:color="auto"/>
            <w:right w:val="none" w:sz="0" w:space="0" w:color="auto"/>
          </w:divBdr>
        </w:div>
        <w:div w:id="93016739">
          <w:marLeft w:val="0"/>
          <w:marRight w:val="0"/>
          <w:marTop w:val="0"/>
          <w:marBottom w:val="0"/>
          <w:divBdr>
            <w:top w:val="none" w:sz="0" w:space="0" w:color="auto"/>
            <w:left w:val="none" w:sz="0" w:space="0" w:color="auto"/>
            <w:bottom w:val="none" w:sz="0" w:space="0" w:color="auto"/>
            <w:right w:val="none" w:sz="0" w:space="0" w:color="auto"/>
          </w:divBdr>
        </w:div>
        <w:div w:id="287860296">
          <w:marLeft w:val="0"/>
          <w:marRight w:val="0"/>
          <w:marTop w:val="0"/>
          <w:marBottom w:val="0"/>
          <w:divBdr>
            <w:top w:val="none" w:sz="0" w:space="0" w:color="auto"/>
            <w:left w:val="none" w:sz="0" w:space="0" w:color="auto"/>
            <w:bottom w:val="none" w:sz="0" w:space="0" w:color="auto"/>
            <w:right w:val="none" w:sz="0" w:space="0" w:color="auto"/>
          </w:divBdr>
        </w:div>
        <w:div w:id="868297631">
          <w:marLeft w:val="0"/>
          <w:marRight w:val="0"/>
          <w:marTop w:val="0"/>
          <w:marBottom w:val="0"/>
          <w:divBdr>
            <w:top w:val="none" w:sz="0" w:space="0" w:color="auto"/>
            <w:left w:val="none" w:sz="0" w:space="0" w:color="auto"/>
            <w:bottom w:val="none" w:sz="0" w:space="0" w:color="auto"/>
            <w:right w:val="none" w:sz="0" w:space="0" w:color="auto"/>
          </w:divBdr>
        </w:div>
        <w:div w:id="998655080">
          <w:marLeft w:val="0"/>
          <w:marRight w:val="0"/>
          <w:marTop w:val="0"/>
          <w:marBottom w:val="0"/>
          <w:divBdr>
            <w:top w:val="none" w:sz="0" w:space="0" w:color="auto"/>
            <w:left w:val="none" w:sz="0" w:space="0" w:color="auto"/>
            <w:bottom w:val="none" w:sz="0" w:space="0" w:color="auto"/>
            <w:right w:val="none" w:sz="0" w:space="0" w:color="auto"/>
          </w:divBdr>
        </w:div>
        <w:div w:id="1366757969">
          <w:marLeft w:val="0"/>
          <w:marRight w:val="0"/>
          <w:marTop w:val="0"/>
          <w:marBottom w:val="0"/>
          <w:divBdr>
            <w:top w:val="none" w:sz="0" w:space="0" w:color="auto"/>
            <w:left w:val="none" w:sz="0" w:space="0" w:color="auto"/>
            <w:bottom w:val="none" w:sz="0" w:space="0" w:color="auto"/>
            <w:right w:val="none" w:sz="0" w:space="0" w:color="auto"/>
          </w:divBdr>
        </w:div>
        <w:div w:id="1487740717">
          <w:marLeft w:val="0"/>
          <w:marRight w:val="0"/>
          <w:marTop w:val="0"/>
          <w:marBottom w:val="0"/>
          <w:divBdr>
            <w:top w:val="none" w:sz="0" w:space="0" w:color="auto"/>
            <w:left w:val="none" w:sz="0" w:space="0" w:color="auto"/>
            <w:bottom w:val="none" w:sz="0" w:space="0" w:color="auto"/>
            <w:right w:val="none" w:sz="0" w:space="0" w:color="auto"/>
          </w:divBdr>
        </w:div>
        <w:div w:id="1580286222">
          <w:marLeft w:val="0"/>
          <w:marRight w:val="0"/>
          <w:marTop w:val="0"/>
          <w:marBottom w:val="0"/>
          <w:divBdr>
            <w:top w:val="none" w:sz="0" w:space="0" w:color="auto"/>
            <w:left w:val="none" w:sz="0" w:space="0" w:color="auto"/>
            <w:bottom w:val="none" w:sz="0" w:space="0" w:color="auto"/>
            <w:right w:val="none" w:sz="0" w:space="0" w:color="auto"/>
          </w:divBdr>
        </w:div>
        <w:div w:id="1647541287">
          <w:marLeft w:val="0"/>
          <w:marRight w:val="0"/>
          <w:marTop w:val="0"/>
          <w:marBottom w:val="0"/>
          <w:divBdr>
            <w:top w:val="none" w:sz="0" w:space="0" w:color="auto"/>
            <w:left w:val="none" w:sz="0" w:space="0" w:color="auto"/>
            <w:bottom w:val="none" w:sz="0" w:space="0" w:color="auto"/>
            <w:right w:val="none" w:sz="0" w:space="0" w:color="auto"/>
          </w:divBdr>
        </w:div>
        <w:div w:id="1735547540">
          <w:marLeft w:val="0"/>
          <w:marRight w:val="0"/>
          <w:marTop w:val="0"/>
          <w:marBottom w:val="0"/>
          <w:divBdr>
            <w:top w:val="none" w:sz="0" w:space="0" w:color="auto"/>
            <w:left w:val="none" w:sz="0" w:space="0" w:color="auto"/>
            <w:bottom w:val="none" w:sz="0" w:space="0" w:color="auto"/>
            <w:right w:val="none" w:sz="0" w:space="0" w:color="auto"/>
          </w:divBdr>
        </w:div>
        <w:div w:id="1764718126">
          <w:marLeft w:val="0"/>
          <w:marRight w:val="0"/>
          <w:marTop w:val="0"/>
          <w:marBottom w:val="0"/>
          <w:divBdr>
            <w:top w:val="none" w:sz="0" w:space="0" w:color="auto"/>
            <w:left w:val="none" w:sz="0" w:space="0" w:color="auto"/>
            <w:bottom w:val="none" w:sz="0" w:space="0" w:color="auto"/>
            <w:right w:val="none" w:sz="0" w:space="0" w:color="auto"/>
          </w:divBdr>
        </w:div>
        <w:div w:id="2075275490">
          <w:marLeft w:val="0"/>
          <w:marRight w:val="0"/>
          <w:marTop w:val="0"/>
          <w:marBottom w:val="0"/>
          <w:divBdr>
            <w:top w:val="none" w:sz="0" w:space="0" w:color="auto"/>
            <w:left w:val="none" w:sz="0" w:space="0" w:color="auto"/>
            <w:bottom w:val="none" w:sz="0" w:space="0" w:color="auto"/>
            <w:right w:val="none" w:sz="0" w:space="0" w:color="auto"/>
          </w:divBdr>
        </w:div>
      </w:divsChild>
    </w:div>
    <w:div w:id="463429831">
      <w:bodyDiv w:val="1"/>
      <w:marLeft w:val="0"/>
      <w:marRight w:val="0"/>
      <w:marTop w:val="0"/>
      <w:marBottom w:val="0"/>
      <w:divBdr>
        <w:top w:val="none" w:sz="0" w:space="0" w:color="auto"/>
        <w:left w:val="none" w:sz="0" w:space="0" w:color="auto"/>
        <w:bottom w:val="none" w:sz="0" w:space="0" w:color="auto"/>
        <w:right w:val="none" w:sz="0" w:space="0" w:color="auto"/>
      </w:divBdr>
    </w:div>
    <w:div w:id="504637500">
      <w:bodyDiv w:val="1"/>
      <w:marLeft w:val="0"/>
      <w:marRight w:val="0"/>
      <w:marTop w:val="0"/>
      <w:marBottom w:val="0"/>
      <w:divBdr>
        <w:top w:val="none" w:sz="0" w:space="0" w:color="auto"/>
        <w:left w:val="none" w:sz="0" w:space="0" w:color="auto"/>
        <w:bottom w:val="none" w:sz="0" w:space="0" w:color="auto"/>
        <w:right w:val="none" w:sz="0" w:space="0" w:color="auto"/>
      </w:divBdr>
    </w:div>
    <w:div w:id="612326537">
      <w:bodyDiv w:val="1"/>
      <w:marLeft w:val="0"/>
      <w:marRight w:val="0"/>
      <w:marTop w:val="0"/>
      <w:marBottom w:val="0"/>
      <w:divBdr>
        <w:top w:val="none" w:sz="0" w:space="0" w:color="auto"/>
        <w:left w:val="none" w:sz="0" w:space="0" w:color="auto"/>
        <w:bottom w:val="none" w:sz="0" w:space="0" w:color="auto"/>
        <w:right w:val="none" w:sz="0" w:space="0" w:color="auto"/>
      </w:divBdr>
      <w:divsChild>
        <w:div w:id="154151456">
          <w:marLeft w:val="547"/>
          <w:marRight w:val="0"/>
          <w:marTop w:val="144"/>
          <w:marBottom w:val="0"/>
          <w:divBdr>
            <w:top w:val="none" w:sz="0" w:space="0" w:color="auto"/>
            <w:left w:val="none" w:sz="0" w:space="0" w:color="auto"/>
            <w:bottom w:val="none" w:sz="0" w:space="0" w:color="auto"/>
            <w:right w:val="none" w:sz="0" w:space="0" w:color="auto"/>
          </w:divBdr>
        </w:div>
        <w:div w:id="1469081116">
          <w:marLeft w:val="547"/>
          <w:marRight w:val="0"/>
          <w:marTop w:val="144"/>
          <w:marBottom w:val="0"/>
          <w:divBdr>
            <w:top w:val="none" w:sz="0" w:space="0" w:color="auto"/>
            <w:left w:val="none" w:sz="0" w:space="0" w:color="auto"/>
            <w:bottom w:val="none" w:sz="0" w:space="0" w:color="auto"/>
            <w:right w:val="none" w:sz="0" w:space="0" w:color="auto"/>
          </w:divBdr>
        </w:div>
        <w:div w:id="1403141125">
          <w:marLeft w:val="547"/>
          <w:marRight w:val="0"/>
          <w:marTop w:val="144"/>
          <w:marBottom w:val="0"/>
          <w:divBdr>
            <w:top w:val="none" w:sz="0" w:space="0" w:color="auto"/>
            <w:left w:val="none" w:sz="0" w:space="0" w:color="auto"/>
            <w:bottom w:val="none" w:sz="0" w:space="0" w:color="auto"/>
            <w:right w:val="none" w:sz="0" w:space="0" w:color="auto"/>
          </w:divBdr>
        </w:div>
        <w:div w:id="1959877055">
          <w:marLeft w:val="547"/>
          <w:marRight w:val="0"/>
          <w:marTop w:val="144"/>
          <w:marBottom w:val="0"/>
          <w:divBdr>
            <w:top w:val="none" w:sz="0" w:space="0" w:color="auto"/>
            <w:left w:val="none" w:sz="0" w:space="0" w:color="auto"/>
            <w:bottom w:val="none" w:sz="0" w:space="0" w:color="auto"/>
            <w:right w:val="none" w:sz="0" w:space="0" w:color="auto"/>
          </w:divBdr>
        </w:div>
      </w:divsChild>
    </w:div>
    <w:div w:id="693000156">
      <w:bodyDiv w:val="1"/>
      <w:marLeft w:val="0"/>
      <w:marRight w:val="0"/>
      <w:marTop w:val="0"/>
      <w:marBottom w:val="0"/>
      <w:divBdr>
        <w:top w:val="none" w:sz="0" w:space="0" w:color="auto"/>
        <w:left w:val="none" w:sz="0" w:space="0" w:color="auto"/>
        <w:bottom w:val="none" w:sz="0" w:space="0" w:color="auto"/>
        <w:right w:val="none" w:sz="0" w:space="0" w:color="auto"/>
      </w:divBdr>
    </w:div>
    <w:div w:id="698895997">
      <w:bodyDiv w:val="1"/>
      <w:marLeft w:val="0"/>
      <w:marRight w:val="0"/>
      <w:marTop w:val="0"/>
      <w:marBottom w:val="0"/>
      <w:divBdr>
        <w:top w:val="none" w:sz="0" w:space="0" w:color="auto"/>
        <w:left w:val="none" w:sz="0" w:space="0" w:color="auto"/>
        <w:bottom w:val="none" w:sz="0" w:space="0" w:color="auto"/>
        <w:right w:val="none" w:sz="0" w:space="0" w:color="auto"/>
      </w:divBdr>
    </w:div>
    <w:div w:id="763692370">
      <w:bodyDiv w:val="1"/>
      <w:marLeft w:val="0"/>
      <w:marRight w:val="0"/>
      <w:marTop w:val="0"/>
      <w:marBottom w:val="0"/>
      <w:divBdr>
        <w:top w:val="none" w:sz="0" w:space="0" w:color="auto"/>
        <w:left w:val="none" w:sz="0" w:space="0" w:color="auto"/>
        <w:bottom w:val="none" w:sz="0" w:space="0" w:color="auto"/>
        <w:right w:val="none" w:sz="0" w:space="0" w:color="auto"/>
      </w:divBdr>
    </w:div>
    <w:div w:id="814567869">
      <w:bodyDiv w:val="1"/>
      <w:marLeft w:val="0"/>
      <w:marRight w:val="0"/>
      <w:marTop w:val="0"/>
      <w:marBottom w:val="0"/>
      <w:divBdr>
        <w:top w:val="none" w:sz="0" w:space="0" w:color="auto"/>
        <w:left w:val="none" w:sz="0" w:space="0" w:color="auto"/>
        <w:bottom w:val="none" w:sz="0" w:space="0" w:color="auto"/>
        <w:right w:val="none" w:sz="0" w:space="0" w:color="auto"/>
      </w:divBdr>
    </w:div>
    <w:div w:id="1038891036">
      <w:bodyDiv w:val="1"/>
      <w:marLeft w:val="0"/>
      <w:marRight w:val="0"/>
      <w:marTop w:val="0"/>
      <w:marBottom w:val="0"/>
      <w:divBdr>
        <w:top w:val="none" w:sz="0" w:space="0" w:color="auto"/>
        <w:left w:val="none" w:sz="0" w:space="0" w:color="auto"/>
        <w:bottom w:val="none" w:sz="0" w:space="0" w:color="auto"/>
        <w:right w:val="none" w:sz="0" w:space="0" w:color="auto"/>
      </w:divBdr>
    </w:div>
    <w:div w:id="1074008385">
      <w:bodyDiv w:val="1"/>
      <w:marLeft w:val="0"/>
      <w:marRight w:val="0"/>
      <w:marTop w:val="0"/>
      <w:marBottom w:val="0"/>
      <w:divBdr>
        <w:top w:val="none" w:sz="0" w:space="0" w:color="auto"/>
        <w:left w:val="none" w:sz="0" w:space="0" w:color="auto"/>
        <w:bottom w:val="none" w:sz="0" w:space="0" w:color="auto"/>
        <w:right w:val="none" w:sz="0" w:space="0" w:color="auto"/>
      </w:divBdr>
    </w:div>
    <w:div w:id="1111128886">
      <w:bodyDiv w:val="1"/>
      <w:marLeft w:val="0"/>
      <w:marRight w:val="0"/>
      <w:marTop w:val="0"/>
      <w:marBottom w:val="0"/>
      <w:divBdr>
        <w:top w:val="none" w:sz="0" w:space="0" w:color="auto"/>
        <w:left w:val="none" w:sz="0" w:space="0" w:color="auto"/>
        <w:bottom w:val="none" w:sz="0" w:space="0" w:color="auto"/>
        <w:right w:val="none" w:sz="0" w:space="0" w:color="auto"/>
      </w:divBdr>
      <w:divsChild>
        <w:div w:id="2096582903">
          <w:marLeft w:val="547"/>
          <w:marRight w:val="0"/>
          <w:marTop w:val="154"/>
          <w:marBottom w:val="0"/>
          <w:divBdr>
            <w:top w:val="none" w:sz="0" w:space="0" w:color="auto"/>
            <w:left w:val="none" w:sz="0" w:space="0" w:color="auto"/>
            <w:bottom w:val="none" w:sz="0" w:space="0" w:color="auto"/>
            <w:right w:val="none" w:sz="0" w:space="0" w:color="auto"/>
          </w:divBdr>
        </w:div>
      </w:divsChild>
    </w:div>
    <w:div w:id="1121805951">
      <w:bodyDiv w:val="1"/>
      <w:marLeft w:val="0"/>
      <w:marRight w:val="0"/>
      <w:marTop w:val="0"/>
      <w:marBottom w:val="0"/>
      <w:divBdr>
        <w:top w:val="none" w:sz="0" w:space="0" w:color="auto"/>
        <w:left w:val="none" w:sz="0" w:space="0" w:color="auto"/>
        <w:bottom w:val="none" w:sz="0" w:space="0" w:color="auto"/>
        <w:right w:val="none" w:sz="0" w:space="0" w:color="auto"/>
      </w:divBdr>
      <w:divsChild>
        <w:div w:id="528029769">
          <w:marLeft w:val="547"/>
          <w:marRight w:val="0"/>
          <w:marTop w:val="158"/>
          <w:marBottom w:val="0"/>
          <w:divBdr>
            <w:top w:val="none" w:sz="0" w:space="0" w:color="auto"/>
            <w:left w:val="none" w:sz="0" w:space="0" w:color="auto"/>
            <w:bottom w:val="none" w:sz="0" w:space="0" w:color="auto"/>
            <w:right w:val="none" w:sz="0" w:space="0" w:color="auto"/>
          </w:divBdr>
        </w:div>
      </w:divsChild>
    </w:div>
    <w:div w:id="1245186323">
      <w:bodyDiv w:val="1"/>
      <w:marLeft w:val="0"/>
      <w:marRight w:val="0"/>
      <w:marTop w:val="0"/>
      <w:marBottom w:val="0"/>
      <w:divBdr>
        <w:top w:val="none" w:sz="0" w:space="0" w:color="auto"/>
        <w:left w:val="none" w:sz="0" w:space="0" w:color="auto"/>
        <w:bottom w:val="none" w:sz="0" w:space="0" w:color="auto"/>
        <w:right w:val="none" w:sz="0" w:space="0" w:color="auto"/>
      </w:divBdr>
      <w:divsChild>
        <w:div w:id="269358694">
          <w:marLeft w:val="547"/>
          <w:marRight w:val="0"/>
          <w:marTop w:val="158"/>
          <w:marBottom w:val="0"/>
          <w:divBdr>
            <w:top w:val="none" w:sz="0" w:space="0" w:color="auto"/>
            <w:left w:val="none" w:sz="0" w:space="0" w:color="auto"/>
            <w:bottom w:val="none" w:sz="0" w:space="0" w:color="auto"/>
            <w:right w:val="none" w:sz="0" w:space="0" w:color="auto"/>
          </w:divBdr>
        </w:div>
      </w:divsChild>
    </w:div>
    <w:div w:id="1407221269">
      <w:bodyDiv w:val="1"/>
      <w:marLeft w:val="0"/>
      <w:marRight w:val="0"/>
      <w:marTop w:val="0"/>
      <w:marBottom w:val="0"/>
      <w:divBdr>
        <w:top w:val="none" w:sz="0" w:space="0" w:color="auto"/>
        <w:left w:val="none" w:sz="0" w:space="0" w:color="auto"/>
        <w:bottom w:val="none" w:sz="0" w:space="0" w:color="auto"/>
        <w:right w:val="none" w:sz="0" w:space="0" w:color="auto"/>
      </w:divBdr>
      <w:divsChild>
        <w:div w:id="1433622780">
          <w:marLeft w:val="547"/>
          <w:marRight w:val="0"/>
          <w:marTop w:val="154"/>
          <w:marBottom w:val="0"/>
          <w:divBdr>
            <w:top w:val="none" w:sz="0" w:space="0" w:color="auto"/>
            <w:left w:val="none" w:sz="0" w:space="0" w:color="auto"/>
            <w:bottom w:val="none" w:sz="0" w:space="0" w:color="auto"/>
            <w:right w:val="none" w:sz="0" w:space="0" w:color="auto"/>
          </w:divBdr>
        </w:div>
      </w:divsChild>
    </w:div>
    <w:div w:id="1438480351">
      <w:bodyDiv w:val="1"/>
      <w:marLeft w:val="0"/>
      <w:marRight w:val="0"/>
      <w:marTop w:val="0"/>
      <w:marBottom w:val="0"/>
      <w:divBdr>
        <w:top w:val="none" w:sz="0" w:space="0" w:color="auto"/>
        <w:left w:val="none" w:sz="0" w:space="0" w:color="auto"/>
        <w:bottom w:val="none" w:sz="0" w:space="0" w:color="auto"/>
        <w:right w:val="none" w:sz="0" w:space="0" w:color="auto"/>
      </w:divBdr>
      <w:divsChild>
        <w:div w:id="755176054">
          <w:marLeft w:val="547"/>
          <w:marRight w:val="0"/>
          <w:marTop w:val="144"/>
          <w:marBottom w:val="0"/>
          <w:divBdr>
            <w:top w:val="none" w:sz="0" w:space="0" w:color="auto"/>
            <w:left w:val="none" w:sz="0" w:space="0" w:color="auto"/>
            <w:bottom w:val="none" w:sz="0" w:space="0" w:color="auto"/>
            <w:right w:val="none" w:sz="0" w:space="0" w:color="auto"/>
          </w:divBdr>
        </w:div>
        <w:div w:id="1402605333">
          <w:marLeft w:val="547"/>
          <w:marRight w:val="0"/>
          <w:marTop w:val="144"/>
          <w:marBottom w:val="0"/>
          <w:divBdr>
            <w:top w:val="none" w:sz="0" w:space="0" w:color="auto"/>
            <w:left w:val="none" w:sz="0" w:space="0" w:color="auto"/>
            <w:bottom w:val="none" w:sz="0" w:space="0" w:color="auto"/>
            <w:right w:val="none" w:sz="0" w:space="0" w:color="auto"/>
          </w:divBdr>
        </w:div>
        <w:div w:id="1557860174">
          <w:marLeft w:val="547"/>
          <w:marRight w:val="0"/>
          <w:marTop w:val="144"/>
          <w:marBottom w:val="0"/>
          <w:divBdr>
            <w:top w:val="none" w:sz="0" w:space="0" w:color="auto"/>
            <w:left w:val="none" w:sz="0" w:space="0" w:color="auto"/>
            <w:bottom w:val="none" w:sz="0" w:space="0" w:color="auto"/>
            <w:right w:val="none" w:sz="0" w:space="0" w:color="auto"/>
          </w:divBdr>
        </w:div>
        <w:div w:id="616722439">
          <w:marLeft w:val="547"/>
          <w:marRight w:val="0"/>
          <w:marTop w:val="144"/>
          <w:marBottom w:val="0"/>
          <w:divBdr>
            <w:top w:val="none" w:sz="0" w:space="0" w:color="auto"/>
            <w:left w:val="none" w:sz="0" w:space="0" w:color="auto"/>
            <w:bottom w:val="none" w:sz="0" w:space="0" w:color="auto"/>
            <w:right w:val="none" w:sz="0" w:space="0" w:color="auto"/>
          </w:divBdr>
        </w:div>
      </w:divsChild>
    </w:div>
    <w:div w:id="1451582378">
      <w:bodyDiv w:val="1"/>
      <w:marLeft w:val="0"/>
      <w:marRight w:val="0"/>
      <w:marTop w:val="0"/>
      <w:marBottom w:val="0"/>
      <w:divBdr>
        <w:top w:val="none" w:sz="0" w:space="0" w:color="auto"/>
        <w:left w:val="none" w:sz="0" w:space="0" w:color="auto"/>
        <w:bottom w:val="none" w:sz="0" w:space="0" w:color="auto"/>
        <w:right w:val="none" w:sz="0" w:space="0" w:color="auto"/>
      </w:divBdr>
    </w:div>
    <w:div w:id="1656252804">
      <w:bodyDiv w:val="1"/>
      <w:marLeft w:val="0"/>
      <w:marRight w:val="0"/>
      <w:marTop w:val="0"/>
      <w:marBottom w:val="0"/>
      <w:divBdr>
        <w:top w:val="none" w:sz="0" w:space="0" w:color="auto"/>
        <w:left w:val="none" w:sz="0" w:space="0" w:color="auto"/>
        <w:bottom w:val="none" w:sz="0" w:space="0" w:color="auto"/>
        <w:right w:val="none" w:sz="0" w:space="0" w:color="auto"/>
      </w:divBdr>
    </w:div>
    <w:div w:id="1673482127">
      <w:bodyDiv w:val="1"/>
      <w:marLeft w:val="0"/>
      <w:marRight w:val="0"/>
      <w:marTop w:val="0"/>
      <w:marBottom w:val="0"/>
      <w:divBdr>
        <w:top w:val="none" w:sz="0" w:space="0" w:color="auto"/>
        <w:left w:val="none" w:sz="0" w:space="0" w:color="auto"/>
        <w:bottom w:val="none" w:sz="0" w:space="0" w:color="auto"/>
        <w:right w:val="none" w:sz="0" w:space="0" w:color="auto"/>
      </w:divBdr>
    </w:div>
    <w:div w:id="1679386234">
      <w:bodyDiv w:val="1"/>
      <w:marLeft w:val="0"/>
      <w:marRight w:val="0"/>
      <w:marTop w:val="0"/>
      <w:marBottom w:val="0"/>
      <w:divBdr>
        <w:top w:val="none" w:sz="0" w:space="0" w:color="auto"/>
        <w:left w:val="none" w:sz="0" w:space="0" w:color="auto"/>
        <w:bottom w:val="none" w:sz="0" w:space="0" w:color="auto"/>
        <w:right w:val="none" w:sz="0" w:space="0" w:color="auto"/>
      </w:divBdr>
    </w:div>
    <w:div w:id="1772892743">
      <w:bodyDiv w:val="1"/>
      <w:marLeft w:val="0"/>
      <w:marRight w:val="0"/>
      <w:marTop w:val="0"/>
      <w:marBottom w:val="0"/>
      <w:divBdr>
        <w:top w:val="none" w:sz="0" w:space="0" w:color="auto"/>
        <w:left w:val="none" w:sz="0" w:space="0" w:color="auto"/>
        <w:bottom w:val="none" w:sz="0" w:space="0" w:color="auto"/>
        <w:right w:val="none" w:sz="0" w:space="0" w:color="auto"/>
      </w:divBdr>
      <w:divsChild>
        <w:div w:id="108744320">
          <w:marLeft w:val="547"/>
          <w:marRight w:val="0"/>
          <w:marTop w:val="144"/>
          <w:marBottom w:val="0"/>
          <w:divBdr>
            <w:top w:val="none" w:sz="0" w:space="0" w:color="auto"/>
            <w:left w:val="none" w:sz="0" w:space="0" w:color="auto"/>
            <w:bottom w:val="none" w:sz="0" w:space="0" w:color="auto"/>
            <w:right w:val="none" w:sz="0" w:space="0" w:color="auto"/>
          </w:divBdr>
        </w:div>
        <w:div w:id="1056124908">
          <w:marLeft w:val="547"/>
          <w:marRight w:val="0"/>
          <w:marTop w:val="144"/>
          <w:marBottom w:val="0"/>
          <w:divBdr>
            <w:top w:val="none" w:sz="0" w:space="0" w:color="auto"/>
            <w:left w:val="none" w:sz="0" w:space="0" w:color="auto"/>
            <w:bottom w:val="none" w:sz="0" w:space="0" w:color="auto"/>
            <w:right w:val="none" w:sz="0" w:space="0" w:color="auto"/>
          </w:divBdr>
        </w:div>
        <w:div w:id="833372685">
          <w:marLeft w:val="547"/>
          <w:marRight w:val="0"/>
          <w:marTop w:val="144"/>
          <w:marBottom w:val="0"/>
          <w:divBdr>
            <w:top w:val="none" w:sz="0" w:space="0" w:color="auto"/>
            <w:left w:val="none" w:sz="0" w:space="0" w:color="auto"/>
            <w:bottom w:val="none" w:sz="0" w:space="0" w:color="auto"/>
            <w:right w:val="none" w:sz="0" w:space="0" w:color="auto"/>
          </w:divBdr>
        </w:div>
        <w:div w:id="1198391712">
          <w:marLeft w:val="547"/>
          <w:marRight w:val="0"/>
          <w:marTop w:val="144"/>
          <w:marBottom w:val="0"/>
          <w:divBdr>
            <w:top w:val="none" w:sz="0" w:space="0" w:color="auto"/>
            <w:left w:val="none" w:sz="0" w:space="0" w:color="auto"/>
            <w:bottom w:val="none" w:sz="0" w:space="0" w:color="auto"/>
            <w:right w:val="none" w:sz="0" w:space="0" w:color="auto"/>
          </w:divBdr>
        </w:div>
      </w:divsChild>
    </w:div>
    <w:div w:id="1943297181">
      <w:bodyDiv w:val="1"/>
      <w:marLeft w:val="0"/>
      <w:marRight w:val="0"/>
      <w:marTop w:val="0"/>
      <w:marBottom w:val="0"/>
      <w:divBdr>
        <w:top w:val="none" w:sz="0" w:space="0" w:color="auto"/>
        <w:left w:val="none" w:sz="0" w:space="0" w:color="auto"/>
        <w:bottom w:val="none" w:sz="0" w:space="0" w:color="auto"/>
        <w:right w:val="none" w:sz="0" w:space="0" w:color="auto"/>
      </w:divBdr>
    </w:div>
    <w:div w:id="2001806581">
      <w:bodyDiv w:val="1"/>
      <w:marLeft w:val="0"/>
      <w:marRight w:val="0"/>
      <w:marTop w:val="0"/>
      <w:marBottom w:val="0"/>
      <w:divBdr>
        <w:top w:val="none" w:sz="0" w:space="0" w:color="auto"/>
        <w:left w:val="none" w:sz="0" w:space="0" w:color="auto"/>
        <w:bottom w:val="none" w:sz="0" w:space="0" w:color="auto"/>
        <w:right w:val="none" w:sz="0" w:space="0" w:color="auto"/>
      </w:divBdr>
    </w:div>
    <w:div w:id="200666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https://escoladainteligencia.com.br/10-competencias-gerais-para-desenvolver-na-educacao-basica-segundo-o-mec-e-bncc/"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br/database/what-is-database/"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92D84408ECB8458749B830B0B79678" ma:contentTypeVersion="3" ma:contentTypeDescription="Create a new document." ma:contentTypeScope="" ma:versionID="434b3bcb465220fa4dffe51a02c12eb0">
  <xsd:schema xmlns:xsd="http://www.w3.org/2001/XMLSchema" xmlns:xs="http://www.w3.org/2001/XMLSchema" xmlns:p="http://schemas.microsoft.com/office/2006/metadata/properties" xmlns:ns2="8febee3e-05f2-4a39-bc89-6403c8012cfc" targetNamespace="http://schemas.microsoft.com/office/2006/metadata/properties" ma:root="true" ma:fieldsID="97fea03b8daa89215f8d8b0f0140c8cd" ns2:_="">
    <xsd:import namespace="8febee3e-05f2-4a39-bc89-6403c8012cf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ebee3e-05f2-4a39-bc89-6403c8012cf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febee3e-05f2-4a39-bc89-6403c8012cf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2F630-12E1-4375-8F64-FD3308E58C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ebee3e-05f2-4a39-bc89-6403c8012c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CA0ACF-D586-4615-99DD-3299F3361C31}">
  <ds:schemaRefs>
    <ds:schemaRef ds:uri="http://schemas.microsoft.com/sharepoint/v3/contenttype/forms"/>
  </ds:schemaRefs>
</ds:datastoreItem>
</file>

<file path=customXml/itemProps3.xml><?xml version="1.0" encoding="utf-8"?>
<ds:datastoreItem xmlns:ds="http://schemas.openxmlformats.org/officeDocument/2006/customXml" ds:itemID="{247C9538-74B2-4541-99E7-A51EF9F53A2A}">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8febee3e-05f2-4a39-bc89-6403c8012cfc"/>
    <ds:schemaRef ds:uri="http://www.w3.org/XML/1998/namespace"/>
  </ds:schemaRefs>
</ds:datastoreItem>
</file>

<file path=customXml/itemProps4.xml><?xml version="1.0" encoding="utf-8"?>
<ds:datastoreItem xmlns:ds="http://schemas.openxmlformats.org/officeDocument/2006/customXml" ds:itemID="{A1EA448A-C4B1-49E8-BC1E-D5888C321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2048</TotalTime>
  <Pages>26</Pages>
  <Words>5089</Words>
  <Characters>27483</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Murilo</cp:lastModifiedBy>
  <cp:revision>129</cp:revision>
  <dcterms:created xsi:type="dcterms:W3CDTF">2021-11-24T22:49:00Z</dcterms:created>
  <dcterms:modified xsi:type="dcterms:W3CDTF">2022-06-07T23:00:00Z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0x0101006C92D84408ECB8458749B830B0B79678</vt:lpwstr>
  </property>
</Properties>
</file>