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EE6CC" w14:textId="77777777" w:rsidR="00672435" w:rsidRPr="00672435" w:rsidRDefault="00672435" w:rsidP="00672435">
      <w:pPr>
        <w:pStyle w:val="Heading1"/>
        <w:rPr>
          <w:rFonts w:ascii="Avenir LT 65 Medium" w:hAnsi="Avenir LT 65 Medium" w:cs="Tahoma"/>
          <w:caps/>
          <w:snapToGrid w:val="0"/>
          <w:color w:val="000000" w:themeColor="text1"/>
          <w:sz w:val="24"/>
        </w:rPr>
      </w:pPr>
      <w:bookmarkStart w:id="0" w:name="_Hlk47267087"/>
      <w:bookmarkEnd w:id="0"/>
      <w:r w:rsidRPr="00672435">
        <w:rPr>
          <w:rFonts w:ascii="Avenir LT 65 Medium" w:hAnsi="Avenir LT 65 Medium" w:cs="Tahoma"/>
          <w:caps/>
          <w:snapToGrid w:val="0"/>
          <w:color w:val="000000" w:themeColor="text1"/>
          <w:sz w:val="24"/>
        </w:rPr>
        <w:t>DSCI 4700</w:t>
      </w:r>
      <w:r w:rsidR="00EC5C52">
        <w:rPr>
          <w:rFonts w:ascii="Avenir LT 65 Medium" w:hAnsi="Avenir LT 65 Medium" w:cs="Tahoma"/>
          <w:caps/>
          <w:snapToGrid w:val="0"/>
          <w:color w:val="000000" w:themeColor="text1"/>
          <w:sz w:val="24"/>
        </w:rPr>
        <w:t>/5260</w:t>
      </w:r>
      <w:r w:rsidRPr="00672435">
        <w:rPr>
          <w:rFonts w:ascii="Avenir LT 65 Medium" w:hAnsi="Avenir LT 65 Medium" w:cs="Tahoma"/>
          <w:caps/>
          <w:snapToGrid w:val="0"/>
          <w:color w:val="000000" w:themeColor="text1"/>
          <w:sz w:val="24"/>
        </w:rPr>
        <w:t xml:space="preserve"> ITDS CAPSTONE</w:t>
      </w:r>
    </w:p>
    <w:p w14:paraId="3038F681" w14:textId="77777777" w:rsidR="00C113A1" w:rsidRPr="00672435" w:rsidRDefault="00EC5C52" w:rsidP="00672435">
      <w:pPr>
        <w:pStyle w:val="Heading1"/>
        <w:rPr>
          <w:rFonts w:ascii="Avenir LT 65 Medium" w:hAnsi="Avenir LT 65 Medium" w:cs="Tahoma"/>
          <w:caps/>
          <w:snapToGrid w:val="0"/>
          <w:color w:val="000000" w:themeColor="text1"/>
          <w:sz w:val="24"/>
        </w:rPr>
      </w:pPr>
      <w:r>
        <w:rPr>
          <w:rFonts w:ascii="Avenir LT 65 Medium" w:hAnsi="Avenir LT 65 Medium" w:cs="Tahoma"/>
          <w:caps/>
          <w:snapToGrid w:val="0"/>
          <w:color w:val="000000" w:themeColor="text1"/>
          <w:sz w:val="24"/>
        </w:rPr>
        <w:t>Business Process Analysis</w:t>
      </w:r>
      <w:r w:rsidR="00C113A1" w:rsidRPr="00672435">
        <w:rPr>
          <w:rFonts w:ascii="Avenir LT 65 Medium" w:hAnsi="Avenir LT 65 Medium" w:cs="Tahoma"/>
          <w:caps/>
          <w:snapToGrid w:val="0"/>
          <w:color w:val="000000" w:themeColor="text1"/>
          <w:sz w:val="24"/>
        </w:rPr>
        <w:t xml:space="preserve"> Project Report Template</w:t>
      </w:r>
    </w:p>
    <w:p w14:paraId="145576E7" w14:textId="77777777" w:rsidR="001B0A9E" w:rsidRDefault="001B0A9E" w:rsidP="00C113A1">
      <w:pPr>
        <w:pStyle w:val="PlainText"/>
        <w:rPr>
          <w:rFonts w:ascii="Calibri" w:eastAsia="MS Mincho" w:hAnsi="Calibri" w:cs="Times New Roman"/>
          <w:b w:val="0"/>
          <w:snapToGrid/>
          <w:sz w:val="22"/>
          <w:szCs w:val="22"/>
        </w:rPr>
      </w:pPr>
    </w:p>
    <w:p w14:paraId="2DBF2CB3" w14:textId="77777777" w:rsidR="006460B3" w:rsidRDefault="006460B3" w:rsidP="00C113A1">
      <w:pPr>
        <w:pStyle w:val="PlainText"/>
        <w:rPr>
          <w:b w:val="0"/>
        </w:rPr>
      </w:pPr>
    </w:p>
    <w:p w14:paraId="1A228C06" w14:textId="77777777" w:rsidR="00672435" w:rsidRDefault="00672435" w:rsidP="006F52F6">
      <w:pPr>
        <w:pStyle w:val="PlainText"/>
        <w:rPr>
          <w:sz w:val="28"/>
          <w:szCs w:val="28"/>
        </w:rPr>
      </w:pPr>
    </w:p>
    <w:p w14:paraId="3A62701D" w14:textId="77777777" w:rsidR="00672435" w:rsidRDefault="00672435" w:rsidP="00495F59">
      <w:pPr>
        <w:pStyle w:val="PlainText"/>
        <w:jc w:val="center"/>
        <w:rPr>
          <w:sz w:val="28"/>
          <w:szCs w:val="28"/>
        </w:rPr>
      </w:pPr>
    </w:p>
    <w:p w14:paraId="6D73C945" w14:textId="77777777" w:rsidR="00672435" w:rsidRDefault="00672435" w:rsidP="00495F59">
      <w:pPr>
        <w:pStyle w:val="PlainText"/>
        <w:jc w:val="center"/>
        <w:rPr>
          <w:sz w:val="28"/>
          <w:szCs w:val="28"/>
        </w:rPr>
      </w:pPr>
    </w:p>
    <w:p w14:paraId="0DFD59E0" w14:textId="77777777" w:rsidR="001B0A9E" w:rsidRPr="0007199E" w:rsidRDefault="006B5729" w:rsidP="00495F59">
      <w:pPr>
        <w:pStyle w:val="PlainText"/>
        <w:jc w:val="center"/>
        <w:rPr>
          <w:sz w:val="28"/>
          <w:szCs w:val="28"/>
        </w:rPr>
      </w:pPr>
      <w:r>
        <w:rPr>
          <w:sz w:val="28"/>
          <w:szCs w:val="28"/>
        </w:rPr>
        <w:t xml:space="preserve">IBM HR </w:t>
      </w:r>
      <w:r w:rsidR="00CD7BA9">
        <w:rPr>
          <w:sz w:val="28"/>
          <w:szCs w:val="28"/>
        </w:rPr>
        <w:t xml:space="preserve">EMPLOYEE </w:t>
      </w:r>
      <w:r>
        <w:rPr>
          <w:sz w:val="28"/>
          <w:szCs w:val="28"/>
        </w:rPr>
        <w:t>ATTRITION: HOW IBM H</w:t>
      </w:r>
      <w:r w:rsidR="005E794B">
        <w:rPr>
          <w:sz w:val="28"/>
          <w:szCs w:val="28"/>
        </w:rPr>
        <w:t>UMAN</w:t>
      </w:r>
      <w:r>
        <w:rPr>
          <w:sz w:val="28"/>
          <w:szCs w:val="28"/>
        </w:rPr>
        <w:t xml:space="preserve"> RESOURCES CAN </w:t>
      </w:r>
      <w:r w:rsidR="00CD7BA9">
        <w:rPr>
          <w:sz w:val="28"/>
          <w:szCs w:val="28"/>
        </w:rPr>
        <w:t>PREDICT AND CONTROL KEY EMPLOYEE ATTRITION RATE</w:t>
      </w:r>
    </w:p>
    <w:p w14:paraId="4B6D98F4" w14:textId="77777777" w:rsidR="001B0A9E" w:rsidRPr="0007199E" w:rsidRDefault="001B0A9E" w:rsidP="0007199E">
      <w:pPr>
        <w:pStyle w:val="PlainText"/>
        <w:jc w:val="center"/>
        <w:rPr>
          <w:sz w:val="28"/>
          <w:szCs w:val="28"/>
        </w:rPr>
      </w:pPr>
    </w:p>
    <w:p w14:paraId="4691936B" w14:textId="77777777" w:rsidR="001B0A9E" w:rsidRPr="0007199E" w:rsidRDefault="001B0A9E" w:rsidP="0007199E">
      <w:pPr>
        <w:pStyle w:val="PlainText"/>
        <w:jc w:val="center"/>
        <w:rPr>
          <w:sz w:val="28"/>
          <w:szCs w:val="28"/>
        </w:rPr>
      </w:pPr>
    </w:p>
    <w:p w14:paraId="59D15459" w14:textId="77777777" w:rsidR="00C113A1" w:rsidRPr="0007199E" w:rsidRDefault="00C113A1" w:rsidP="0007199E">
      <w:pPr>
        <w:pStyle w:val="PlainText"/>
        <w:jc w:val="center"/>
        <w:rPr>
          <w:sz w:val="28"/>
          <w:szCs w:val="28"/>
        </w:rPr>
      </w:pPr>
      <w:r w:rsidRPr="0007199E">
        <w:rPr>
          <w:sz w:val="28"/>
          <w:szCs w:val="28"/>
        </w:rPr>
        <w:t>Submitted to:</w:t>
      </w:r>
    </w:p>
    <w:p w14:paraId="4E9DCA6D" w14:textId="77777777" w:rsidR="00C113A1" w:rsidRPr="0007199E" w:rsidRDefault="00C113A1" w:rsidP="0007199E">
      <w:pPr>
        <w:pStyle w:val="PlainText"/>
        <w:jc w:val="center"/>
        <w:rPr>
          <w:b w:val="0"/>
          <w:sz w:val="28"/>
          <w:szCs w:val="28"/>
        </w:rPr>
      </w:pPr>
    </w:p>
    <w:p w14:paraId="166B8740" w14:textId="77777777" w:rsidR="00C113A1" w:rsidRPr="0007199E" w:rsidRDefault="004710CA" w:rsidP="0007199E">
      <w:pPr>
        <w:pStyle w:val="PlainText"/>
        <w:jc w:val="center"/>
        <w:rPr>
          <w:b w:val="0"/>
          <w:sz w:val="28"/>
          <w:szCs w:val="28"/>
        </w:rPr>
      </w:pPr>
      <w:r>
        <w:rPr>
          <w:b w:val="0"/>
          <w:sz w:val="28"/>
          <w:szCs w:val="28"/>
        </w:rPr>
        <w:t>Dr. Valerie Bell</w:t>
      </w:r>
    </w:p>
    <w:p w14:paraId="363058F3" w14:textId="77777777" w:rsidR="00C113A1" w:rsidRPr="0007199E" w:rsidRDefault="00466DDD" w:rsidP="0007199E">
      <w:pPr>
        <w:pStyle w:val="PlainText"/>
        <w:jc w:val="center"/>
        <w:rPr>
          <w:b w:val="0"/>
          <w:sz w:val="28"/>
          <w:szCs w:val="28"/>
        </w:rPr>
      </w:pPr>
      <w:r>
        <w:rPr>
          <w:b w:val="0"/>
          <w:sz w:val="28"/>
          <w:szCs w:val="28"/>
        </w:rPr>
        <w:t xml:space="preserve">ITDS </w:t>
      </w:r>
      <w:r w:rsidR="00C113A1" w:rsidRPr="0007199E">
        <w:rPr>
          <w:b w:val="0"/>
          <w:sz w:val="28"/>
          <w:szCs w:val="28"/>
        </w:rPr>
        <w:t>Department</w:t>
      </w:r>
      <w:r>
        <w:rPr>
          <w:b w:val="0"/>
          <w:sz w:val="28"/>
          <w:szCs w:val="28"/>
        </w:rPr>
        <w:t>/UNT</w:t>
      </w:r>
    </w:p>
    <w:p w14:paraId="77D12CAE" w14:textId="77777777" w:rsidR="001B0A9E" w:rsidRPr="0007199E" w:rsidRDefault="001B0A9E" w:rsidP="0007199E">
      <w:pPr>
        <w:pStyle w:val="PlainText"/>
        <w:jc w:val="center"/>
        <w:rPr>
          <w:b w:val="0"/>
          <w:sz w:val="28"/>
          <w:szCs w:val="28"/>
        </w:rPr>
      </w:pPr>
    </w:p>
    <w:p w14:paraId="2EABF736" w14:textId="77777777" w:rsidR="001B0A9E" w:rsidRPr="0007199E" w:rsidRDefault="001B0A9E" w:rsidP="0007199E">
      <w:pPr>
        <w:pStyle w:val="PlainText"/>
        <w:jc w:val="center"/>
        <w:rPr>
          <w:b w:val="0"/>
          <w:sz w:val="28"/>
          <w:szCs w:val="28"/>
        </w:rPr>
      </w:pPr>
    </w:p>
    <w:p w14:paraId="1637B0F4" w14:textId="77777777" w:rsidR="00C113A1" w:rsidRPr="00672435" w:rsidRDefault="00C113A1" w:rsidP="00672435">
      <w:pPr>
        <w:pStyle w:val="PlainText"/>
        <w:jc w:val="center"/>
        <w:rPr>
          <w:sz w:val="28"/>
          <w:szCs w:val="28"/>
        </w:rPr>
      </w:pPr>
      <w:r w:rsidRPr="0007199E">
        <w:rPr>
          <w:sz w:val="28"/>
          <w:szCs w:val="28"/>
        </w:rPr>
        <w:t>Prepared by:</w:t>
      </w:r>
    </w:p>
    <w:p w14:paraId="718C4E6A" w14:textId="77777777" w:rsidR="00C113A1" w:rsidRPr="0007199E" w:rsidRDefault="00C113A1" w:rsidP="0007199E">
      <w:pPr>
        <w:pStyle w:val="PlainText"/>
        <w:jc w:val="center"/>
        <w:rPr>
          <w:b w:val="0"/>
          <w:sz w:val="28"/>
          <w:szCs w:val="28"/>
        </w:rPr>
      </w:pPr>
    </w:p>
    <w:p w14:paraId="2EA9272E" w14:textId="7B5F03F2" w:rsidR="00C113A1" w:rsidRPr="0007199E" w:rsidRDefault="00466DDD" w:rsidP="0007199E">
      <w:pPr>
        <w:pStyle w:val="PlainText"/>
        <w:jc w:val="center"/>
        <w:rPr>
          <w:b w:val="0"/>
          <w:sz w:val="28"/>
          <w:szCs w:val="28"/>
        </w:rPr>
      </w:pPr>
      <w:r>
        <w:rPr>
          <w:b w:val="0"/>
          <w:sz w:val="28"/>
          <w:szCs w:val="28"/>
        </w:rPr>
        <w:t>Sonakshi Sharma, Broo</w:t>
      </w:r>
      <w:r w:rsidR="00DF7887">
        <w:rPr>
          <w:b w:val="0"/>
          <w:sz w:val="28"/>
          <w:szCs w:val="28"/>
        </w:rPr>
        <w:t>ke</w:t>
      </w:r>
      <w:r>
        <w:rPr>
          <w:b w:val="0"/>
          <w:sz w:val="28"/>
          <w:szCs w:val="28"/>
        </w:rPr>
        <w:t xml:space="preserve"> Woods</w:t>
      </w:r>
      <w:r w:rsidR="00775305">
        <w:rPr>
          <w:b w:val="0"/>
          <w:sz w:val="28"/>
          <w:szCs w:val="28"/>
        </w:rPr>
        <w:t xml:space="preserve">, </w:t>
      </w:r>
      <w:proofErr w:type="spellStart"/>
      <w:r w:rsidR="00775305">
        <w:rPr>
          <w:b w:val="0"/>
          <w:sz w:val="28"/>
          <w:szCs w:val="28"/>
        </w:rPr>
        <w:t>Ugochi</w:t>
      </w:r>
      <w:proofErr w:type="spellEnd"/>
      <w:r w:rsidR="00C05520">
        <w:rPr>
          <w:b w:val="0"/>
          <w:sz w:val="28"/>
          <w:szCs w:val="28"/>
        </w:rPr>
        <w:t xml:space="preserve"> </w:t>
      </w:r>
      <w:proofErr w:type="spellStart"/>
      <w:r w:rsidR="00775305">
        <w:rPr>
          <w:b w:val="0"/>
          <w:sz w:val="28"/>
          <w:szCs w:val="28"/>
        </w:rPr>
        <w:t>Madumere</w:t>
      </w:r>
      <w:proofErr w:type="spellEnd"/>
    </w:p>
    <w:p w14:paraId="2A50CE21" w14:textId="77777777" w:rsidR="00C113A1" w:rsidRPr="0007199E" w:rsidRDefault="002816B6" w:rsidP="0007199E">
      <w:pPr>
        <w:pStyle w:val="PlainText"/>
        <w:jc w:val="center"/>
        <w:rPr>
          <w:b w:val="0"/>
          <w:sz w:val="28"/>
          <w:szCs w:val="28"/>
        </w:rPr>
      </w:pPr>
      <w:r>
        <w:rPr>
          <w:b w:val="0"/>
          <w:sz w:val="28"/>
          <w:szCs w:val="28"/>
        </w:rPr>
        <w:t>ITDS Department, College of Business</w:t>
      </w:r>
      <w:r w:rsidR="00C113A1" w:rsidRPr="0007199E">
        <w:rPr>
          <w:b w:val="0"/>
          <w:sz w:val="28"/>
          <w:szCs w:val="28"/>
        </w:rPr>
        <w:t>/</w:t>
      </w:r>
      <w:r>
        <w:rPr>
          <w:b w:val="0"/>
          <w:sz w:val="28"/>
          <w:szCs w:val="28"/>
        </w:rPr>
        <w:t>UNT</w:t>
      </w:r>
    </w:p>
    <w:p w14:paraId="79008739" w14:textId="77777777" w:rsidR="001B0A9E" w:rsidRPr="0007199E" w:rsidRDefault="001B0A9E" w:rsidP="0007199E">
      <w:pPr>
        <w:pStyle w:val="PlainText"/>
        <w:jc w:val="center"/>
        <w:rPr>
          <w:b w:val="0"/>
          <w:sz w:val="28"/>
          <w:szCs w:val="28"/>
        </w:rPr>
      </w:pPr>
    </w:p>
    <w:p w14:paraId="2450A19A" w14:textId="77777777" w:rsidR="001B0A9E" w:rsidRPr="0007199E" w:rsidRDefault="001B0A9E" w:rsidP="0007199E">
      <w:pPr>
        <w:pStyle w:val="PlainText"/>
        <w:jc w:val="center"/>
        <w:rPr>
          <w:b w:val="0"/>
          <w:sz w:val="28"/>
          <w:szCs w:val="28"/>
        </w:rPr>
      </w:pPr>
    </w:p>
    <w:p w14:paraId="44544937" w14:textId="77777777" w:rsidR="001B0A9E" w:rsidRDefault="00C113A1" w:rsidP="0007199E">
      <w:pPr>
        <w:pStyle w:val="PlainText"/>
        <w:jc w:val="center"/>
        <w:rPr>
          <w:b w:val="0"/>
          <w:sz w:val="28"/>
          <w:szCs w:val="28"/>
        </w:rPr>
      </w:pPr>
      <w:r w:rsidRPr="0007199E">
        <w:rPr>
          <w:b w:val="0"/>
          <w:sz w:val="28"/>
          <w:szCs w:val="28"/>
        </w:rPr>
        <w:t>Date Submitted</w:t>
      </w:r>
    </w:p>
    <w:p w14:paraId="7089ACA0" w14:textId="77777777" w:rsidR="00A32E93" w:rsidRPr="0007199E" w:rsidRDefault="00896786" w:rsidP="0007199E">
      <w:pPr>
        <w:pStyle w:val="PlainText"/>
        <w:jc w:val="center"/>
        <w:rPr>
          <w:b w:val="0"/>
          <w:sz w:val="28"/>
          <w:szCs w:val="28"/>
        </w:rPr>
      </w:pPr>
      <w:r>
        <w:rPr>
          <w:b w:val="0"/>
          <w:sz w:val="28"/>
          <w:szCs w:val="28"/>
        </w:rPr>
        <w:t>02</w:t>
      </w:r>
      <w:r w:rsidR="00A32E93">
        <w:rPr>
          <w:b w:val="0"/>
          <w:sz w:val="28"/>
          <w:szCs w:val="28"/>
        </w:rPr>
        <w:t>-0</w:t>
      </w:r>
      <w:r>
        <w:rPr>
          <w:b w:val="0"/>
          <w:sz w:val="28"/>
          <w:szCs w:val="28"/>
        </w:rPr>
        <w:t>8</w:t>
      </w:r>
      <w:r w:rsidR="00A32E93">
        <w:rPr>
          <w:b w:val="0"/>
          <w:sz w:val="28"/>
          <w:szCs w:val="28"/>
        </w:rPr>
        <w:t>-2020</w:t>
      </w:r>
    </w:p>
    <w:p w14:paraId="6CB07AAC" w14:textId="77777777" w:rsidR="001B0A9E" w:rsidRDefault="001B0A9E" w:rsidP="00C113A1">
      <w:pPr>
        <w:pStyle w:val="PlainText"/>
        <w:rPr>
          <w:b w:val="0"/>
        </w:rPr>
      </w:pPr>
    </w:p>
    <w:p w14:paraId="495EFEC3" w14:textId="77777777" w:rsidR="001B0A9E" w:rsidRDefault="001B0A9E" w:rsidP="00C113A1">
      <w:pPr>
        <w:pStyle w:val="PlainText"/>
        <w:rPr>
          <w:b w:val="0"/>
        </w:rPr>
      </w:pPr>
    </w:p>
    <w:p w14:paraId="5C60566E" w14:textId="77777777" w:rsidR="00672435" w:rsidRDefault="00672435" w:rsidP="00291263">
      <w:pPr>
        <w:rPr>
          <w:rFonts w:ascii="Avenir LT 45 Book" w:eastAsia="Times New Roman" w:hAnsi="Avenir LT 45 Book" w:cs="Tahoma"/>
          <w:snapToGrid w:val="0"/>
        </w:rPr>
      </w:pPr>
    </w:p>
    <w:p w14:paraId="76E0A0C2" w14:textId="77777777" w:rsidR="000956E3" w:rsidRDefault="000956E3" w:rsidP="00B01280">
      <w:pPr>
        <w:spacing w:after="0" w:line="240" w:lineRule="auto"/>
        <w:rPr>
          <w:rFonts w:ascii="Avenir LT 65 Medium" w:eastAsia="Times New Roman" w:hAnsi="Avenir LT 65 Medium" w:cs="Tahoma"/>
          <w:b/>
          <w:caps/>
          <w:snapToGrid w:val="0"/>
          <w:color w:val="1A2F5A"/>
          <w:sz w:val="24"/>
          <w:szCs w:val="20"/>
        </w:rPr>
      </w:pPr>
    </w:p>
    <w:p w14:paraId="22843AC6" w14:textId="77777777" w:rsidR="000956E3" w:rsidRDefault="000956E3" w:rsidP="00B01280">
      <w:pPr>
        <w:spacing w:after="0" w:line="240" w:lineRule="auto"/>
        <w:rPr>
          <w:rFonts w:ascii="Avenir LT 65 Medium" w:eastAsia="Times New Roman" w:hAnsi="Avenir LT 65 Medium" w:cs="Tahoma"/>
          <w:b/>
          <w:caps/>
          <w:snapToGrid w:val="0"/>
          <w:color w:val="1A2F5A"/>
          <w:sz w:val="24"/>
          <w:szCs w:val="20"/>
        </w:rPr>
      </w:pPr>
    </w:p>
    <w:p w14:paraId="45CF80FE" w14:textId="77777777" w:rsidR="000956E3" w:rsidRDefault="000956E3" w:rsidP="00B01280">
      <w:pPr>
        <w:spacing w:after="0" w:line="240" w:lineRule="auto"/>
        <w:rPr>
          <w:rFonts w:ascii="Avenir LT 65 Medium" w:eastAsia="Times New Roman" w:hAnsi="Avenir LT 65 Medium" w:cs="Tahoma"/>
          <w:b/>
          <w:caps/>
          <w:snapToGrid w:val="0"/>
          <w:color w:val="1A2F5A"/>
          <w:sz w:val="24"/>
          <w:szCs w:val="20"/>
        </w:rPr>
      </w:pPr>
    </w:p>
    <w:p w14:paraId="4494598E" w14:textId="77777777" w:rsidR="0071441E" w:rsidRPr="00C86C71" w:rsidRDefault="00C113A1" w:rsidP="00B01280">
      <w:pPr>
        <w:spacing w:after="0" w:line="240" w:lineRule="auto"/>
        <w:rPr>
          <w:rFonts w:ascii="Avenir LT 65 Medium" w:eastAsia="Times New Roman" w:hAnsi="Avenir LT 65 Medium" w:cs="Tahoma"/>
          <w:b/>
          <w:caps/>
          <w:snapToGrid w:val="0"/>
          <w:color w:val="1A2F5A"/>
          <w:sz w:val="24"/>
          <w:szCs w:val="20"/>
        </w:rPr>
      </w:pPr>
      <w:r w:rsidRPr="00F7791D">
        <w:rPr>
          <w:rFonts w:ascii="Avenir LT 65 Medium" w:eastAsia="Times New Roman" w:hAnsi="Avenir LT 65 Medium" w:cs="Tahoma"/>
          <w:b/>
          <w:caps/>
          <w:snapToGrid w:val="0"/>
          <w:color w:val="1A2F5A"/>
          <w:sz w:val="24"/>
          <w:szCs w:val="20"/>
        </w:rPr>
        <w:t>Executive Summary</w:t>
      </w:r>
    </w:p>
    <w:p w14:paraId="0A3C68CB" w14:textId="3FFAEBB3" w:rsidR="007D611C" w:rsidRPr="00181FBB" w:rsidRDefault="00DF7887" w:rsidP="00DF7887">
      <w:p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lastRenderedPageBreak/>
        <w:t xml:space="preserve">Recruiting, hiring, onboarding, and training new employees costs </w:t>
      </w:r>
      <w:r w:rsidR="007D611C" w:rsidRPr="00181FBB">
        <w:rPr>
          <w:rFonts w:ascii="Avenir LT 45 Book" w:eastAsia="Times New Roman" w:hAnsi="Avenir LT 45 Book" w:cs="Tahoma"/>
          <w:snapToGrid w:val="0"/>
          <w:sz w:val="24"/>
          <w:szCs w:val="24"/>
        </w:rPr>
        <w:t xml:space="preserve">IBM </w:t>
      </w:r>
      <w:r w:rsidRPr="00181FBB">
        <w:rPr>
          <w:rFonts w:ascii="Avenir LT 45 Book" w:eastAsia="Times New Roman" w:hAnsi="Avenir LT 45 Book" w:cs="Tahoma"/>
          <w:snapToGrid w:val="0"/>
          <w:sz w:val="24"/>
          <w:szCs w:val="24"/>
        </w:rPr>
        <w:t>billions each year</w:t>
      </w:r>
      <w:r w:rsidR="00480DCB" w:rsidRPr="00181FBB">
        <w:rPr>
          <w:rFonts w:ascii="Avenir LT 45 Book" w:eastAsia="Times New Roman" w:hAnsi="Avenir LT 45 Book" w:cs="Tahoma"/>
          <w:snapToGrid w:val="0"/>
          <w:sz w:val="24"/>
          <w:szCs w:val="24"/>
        </w:rPr>
        <w:t xml:space="preserve"> due to employee attrition</w:t>
      </w:r>
      <w:r w:rsidRPr="00181FBB">
        <w:rPr>
          <w:rFonts w:ascii="Avenir LT 45 Book" w:eastAsia="Times New Roman" w:hAnsi="Avenir LT 45 Book" w:cs="Tahoma"/>
          <w:snapToGrid w:val="0"/>
          <w:sz w:val="24"/>
          <w:szCs w:val="24"/>
        </w:rPr>
        <w:t xml:space="preserve">. </w:t>
      </w:r>
      <w:r w:rsidR="007D611C" w:rsidRPr="00181FBB">
        <w:rPr>
          <w:rFonts w:ascii="Avenir LT 45 Book" w:eastAsia="Times New Roman" w:hAnsi="Avenir LT 45 Book" w:cs="Tahoma"/>
          <w:snapToGrid w:val="0"/>
          <w:sz w:val="24"/>
          <w:szCs w:val="24"/>
        </w:rPr>
        <w:t xml:space="preserve">They incur </w:t>
      </w:r>
      <w:r w:rsidRPr="00181FBB">
        <w:rPr>
          <w:rFonts w:ascii="Avenir LT 45 Book" w:eastAsia="Times New Roman" w:hAnsi="Avenir LT 45 Book" w:cs="Tahoma"/>
          <w:snapToGrid w:val="0"/>
          <w:sz w:val="24"/>
          <w:szCs w:val="24"/>
        </w:rPr>
        <w:t xml:space="preserve">losses involving the time, money, and efforts for training </w:t>
      </w:r>
      <w:r w:rsidR="007D611C" w:rsidRPr="00181FBB">
        <w:rPr>
          <w:rFonts w:ascii="Avenir LT 45 Book" w:eastAsia="Times New Roman" w:hAnsi="Avenir LT 45 Book" w:cs="Tahoma"/>
          <w:snapToGrid w:val="0"/>
          <w:sz w:val="24"/>
          <w:szCs w:val="24"/>
        </w:rPr>
        <w:t>in their hiring processes</w:t>
      </w:r>
      <w:r w:rsidR="00C86C71" w:rsidRPr="00181FBB">
        <w:rPr>
          <w:rFonts w:ascii="Avenir LT 45 Book" w:eastAsia="Times New Roman" w:hAnsi="Avenir LT 45 Book" w:cs="Tahoma"/>
          <w:snapToGrid w:val="0"/>
          <w:sz w:val="24"/>
          <w:szCs w:val="24"/>
        </w:rPr>
        <w:t xml:space="preserve">. </w:t>
      </w:r>
      <w:r w:rsidR="007D611C" w:rsidRPr="00181FBB">
        <w:rPr>
          <w:rFonts w:ascii="Avenir LT 45 Book" w:eastAsia="Times New Roman" w:hAnsi="Avenir LT 45 Book" w:cs="Tahoma"/>
          <w:snapToGrid w:val="0"/>
          <w:sz w:val="24"/>
          <w:szCs w:val="24"/>
        </w:rPr>
        <w:t xml:space="preserve">They also </w:t>
      </w:r>
      <w:r w:rsidR="00E772A4" w:rsidRPr="00181FBB">
        <w:rPr>
          <w:rFonts w:ascii="Avenir LT 45 Book" w:eastAsia="Times New Roman" w:hAnsi="Avenir LT 45 Book" w:cs="Tahoma"/>
          <w:snapToGrid w:val="0"/>
          <w:sz w:val="24"/>
          <w:szCs w:val="24"/>
        </w:rPr>
        <w:t>suffer productivity/profit losses when there is constant shed in the workforce, especially top talents and they are very difficult and expensive to replace.</w:t>
      </w:r>
      <w:r w:rsidRPr="00181FBB">
        <w:rPr>
          <w:rFonts w:ascii="Avenir LT 45 Book" w:eastAsia="Times New Roman" w:hAnsi="Avenir LT 45 Book" w:cs="Tahoma"/>
          <w:snapToGrid w:val="0"/>
          <w:sz w:val="24"/>
          <w:szCs w:val="24"/>
        </w:rPr>
        <w:t xml:space="preserve"> </w:t>
      </w:r>
      <w:r w:rsidR="00BC313A">
        <w:rPr>
          <w:rFonts w:ascii="Times New Roman" w:eastAsia="Times New Roman" w:hAnsi="Times New Roman"/>
          <w:snapToGrid w:val="0"/>
          <w:sz w:val="24"/>
          <w:szCs w:val="24"/>
        </w:rPr>
        <w:t>⁵</w:t>
      </w:r>
      <w:r w:rsidR="00BC313A">
        <w:rPr>
          <w:rFonts w:ascii="Avenir LT 45 Book" w:eastAsia="Times New Roman" w:hAnsi="Avenir LT 45 Book" w:cs="Tahoma"/>
          <w:snapToGrid w:val="0"/>
          <w:sz w:val="24"/>
          <w:szCs w:val="24"/>
        </w:rPr>
        <w:t xml:space="preserve"> </w:t>
      </w:r>
      <w:r w:rsidRPr="00181FBB">
        <w:rPr>
          <w:rFonts w:ascii="Avenir LT 45 Book" w:eastAsia="Times New Roman" w:hAnsi="Avenir LT 45 Book" w:cs="Tahoma"/>
          <w:snapToGrid w:val="0"/>
          <w:sz w:val="24"/>
          <w:szCs w:val="24"/>
        </w:rPr>
        <w:t>Generally, businesses are better off when they can retain good employees and the organizational experience they have.</w:t>
      </w:r>
      <w:r w:rsidR="00753ADA">
        <w:rPr>
          <w:rFonts w:ascii="Avenir LT 45 Book" w:eastAsia="Times New Roman" w:hAnsi="Avenir LT 45 Book" w:cs="Tahoma"/>
          <w:snapToGrid w:val="0"/>
          <w:sz w:val="24"/>
          <w:szCs w:val="24"/>
        </w:rPr>
        <w:t xml:space="preserve"> </w:t>
      </w:r>
      <w:r w:rsidR="007D611C" w:rsidRPr="00181FBB">
        <w:rPr>
          <w:rFonts w:ascii="Avenir LT 45 Book" w:eastAsia="Times New Roman" w:hAnsi="Avenir LT 45 Book" w:cs="Tahoma"/>
          <w:snapToGrid w:val="0"/>
          <w:sz w:val="24"/>
          <w:szCs w:val="24"/>
        </w:rPr>
        <w:t xml:space="preserve">The purpose of this project is to understand what factors affect attrition rates in the employee hiring process and provide valuable insight to IBM’s managers in which they can use to better their hiring processes. </w:t>
      </w:r>
    </w:p>
    <w:p w14:paraId="4A8CDCCE" w14:textId="77777777" w:rsidR="007D611C" w:rsidRPr="00181FBB" w:rsidRDefault="007D611C" w:rsidP="00DF7887">
      <w:pPr>
        <w:spacing w:after="0" w:line="240" w:lineRule="auto"/>
        <w:rPr>
          <w:rFonts w:ascii="Avenir LT 45 Book" w:eastAsia="Times New Roman" w:hAnsi="Avenir LT 45 Book" w:cs="Tahoma"/>
          <w:snapToGrid w:val="0"/>
          <w:sz w:val="24"/>
          <w:szCs w:val="24"/>
        </w:rPr>
      </w:pPr>
    </w:p>
    <w:p w14:paraId="18FFB95C" w14:textId="1AD954AC" w:rsidR="00DF7887" w:rsidRPr="00181FBB" w:rsidRDefault="00D322C7" w:rsidP="00DF7887">
      <w:p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We analyzed the “IBM HR Analytics Employee Attrition &amp; Performance”; a fictional dataset from IBM data scientists downloaded from the data source Kaggle.</w:t>
      </w:r>
      <w:r w:rsidR="00753ADA" w:rsidRPr="005C6BEA">
        <w:rPr>
          <w:rFonts w:ascii="Times New Roman" w:eastAsia="Times New Roman" w:hAnsi="Times New Roman"/>
          <w:sz w:val="24"/>
          <w:szCs w:val="24"/>
        </w:rPr>
        <w:t xml:space="preserve"> </w:t>
      </w:r>
      <w:r w:rsidR="00753ADA">
        <w:rPr>
          <w:rFonts w:ascii="Times New Roman" w:eastAsia="Times New Roman" w:hAnsi="Times New Roman"/>
          <w:sz w:val="24"/>
          <w:szCs w:val="24"/>
        </w:rPr>
        <w:t>⁴</w:t>
      </w:r>
      <w:r w:rsidRPr="00181FBB">
        <w:rPr>
          <w:rFonts w:ascii="Avenir LT 45 Book" w:eastAsia="Times New Roman" w:hAnsi="Avenir LT 45 Book" w:cs="Tahoma"/>
          <w:snapToGrid w:val="0"/>
          <w:sz w:val="24"/>
          <w:szCs w:val="24"/>
        </w:rPr>
        <w:t xml:space="preserve"> </w:t>
      </w:r>
      <w:r w:rsidR="007D611C" w:rsidRPr="00181FBB">
        <w:rPr>
          <w:rFonts w:ascii="Avenir LT 45 Book" w:eastAsia="Times New Roman" w:hAnsi="Avenir LT 45 Book" w:cs="Tahoma"/>
          <w:snapToGrid w:val="0"/>
          <w:sz w:val="24"/>
          <w:szCs w:val="24"/>
        </w:rPr>
        <w:t xml:space="preserve">It contained variables that we further analyzed </w:t>
      </w:r>
      <w:r w:rsidR="00480DCB" w:rsidRPr="00181FBB">
        <w:rPr>
          <w:rFonts w:ascii="Avenir LT 45 Book" w:eastAsia="Times New Roman" w:hAnsi="Avenir LT 45 Book" w:cs="Tahoma"/>
          <w:snapToGrid w:val="0"/>
          <w:sz w:val="24"/>
          <w:szCs w:val="24"/>
        </w:rPr>
        <w:t>such as “age”, “sex”, “marital status”, “department”, “education field”, “job level”, “job role”, “#</w:t>
      </w:r>
      <w:proofErr w:type="spellStart"/>
      <w:r w:rsidR="00480DCB" w:rsidRPr="00181FBB">
        <w:rPr>
          <w:rFonts w:ascii="Avenir LT 45 Book" w:eastAsia="Times New Roman" w:hAnsi="Avenir LT 45 Book" w:cs="Tahoma"/>
          <w:snapToGrid w:val="0"/>
          <w:sz w:val="24"/>
          <w:szCs w:val="24"/>
        </w:rPr>
        <w:t>companiesworked</w:t>
      </w:r>
      <w:proofErr w:type="spellEnd"/>
      <w:r w:rsidR="00480DCB" w:rsidRPr="00181FBB">
        <w:rPr>
          <w:rFonts w:ascii="Avenir LT 45 Book" w:eastAsia="Times New Roman" w:hAnsi="Avenir LT 45 Book" w:cs="Tahoma"/>
          <w:snapToGrid w:val="0"/>
          <w:sz w:val="24"/>
          <w:szCs w:val="24"/>
        </w:rPr>
        <w:t>”, “%</w:t>
      </w:r>
      <w:proofErr w:type="spellStart"/>
      <w:r w:rsidR="00480DCB" w:rsidRPr="00181FBB">
        <w:rPr>
          <w:rFonts w:ascii="Avenir LT 45 Book" w:eastAsia="Times New Roman" w:hAnsi="Avenir LT 45 Book" w:cs="Tahoma"/>
          <w:snapToGrid w:val="0"/>
          <w:sz w:val="24"/>
          <w:szCs w:val="24"/>
        </w:rPr>
        <w:t>salaryhike</w:t>
      </w:r>
      <w:proofErr w:type="spellEnd"/>
      <w:r w:rsidR="00480DCB" w:rsidRPr="00181FBB">
        <w:rPr>
          <w:rFonts w:ascii="Avenir LT 45 Book" w:eastAsia="Times New Roman" w:hAnsi="Avenir LT 45 Book" w:cs="Tahoma"/>
          <w:snapToGrid w:val="0"/>
          <w:sz w:val="24"/>
          <w:szCs w:val="24"/>
        </w:rPr>
        <w:t>”, “</w:t>
      </w:r>
      <w:proofErr w:type="spellStart"/>
      <w:r w:rsidR="00480DCB" w:rsidRPr="00181FBB">
        <w:rPr>
          <w:rFonts w:ascii="Avenir LT 45 Book" w:eastAsia="Times New Roman" w:hAnsi="Avenir LT 45 Book" w:cs="Tahoma"/>
          <w:snapToGrid w:val="0"/>
          <w:sz w:val="24"/>
          <w:szCs w:val="24"/>
        </w:rPr>
        <w:t>stockoption</w:t>
      </w:r>
      <w:proofErr w:type="spellEnd"/>
      <w:r w:rsidR="00480DCB" w:rsidRPr="00181FBB">
        <w:rPr>
          <w:rFonts w:ascii="Avenir LT 45 Book" w:eastAsia="Times New Roman" w:hAnsi="Avenir LT 45 Book" w:cs="Tahoma"/>
          <w:snapToGrid w:val="0"/>
          <w:sz w:val="24"/>
          <w:szCs w:val="24"/>
        </w:rPr>
        <w:t>”, and “performance rating” that we have understood to be determinants of Employee attrition. Our goal is not only reducing the employee attrition rates but providing solutions to management that improve the hiring process.</w:t>
      </w:r>
      <w:r w:rsidR="00BC313A">
        <w:rPr>
          <w:rFonts w:ascii="Avenir LT 45 Book" w:eastAsia="Times New Roman" w:hAnsi="Avenir LT 45 Book" w:cs="Tahoma"/>
          <w:snapToGrid w:val="0"/>
          <w:sz w:val="24"/>
          <w:szCs w:val="24"/>
        </w:rPr>
        <w:t xml:space="preserve"> </w:t>
      </w:r>
      <w:r w:rsidR="00753ADA">
        <w:rPr>
          <w:rFonts w:ascii="Malgun Gothic" w:eastAsia="Malgun Gothic" w:hAnsi="Malgun Gothic" w:cs="Tahoma" w:hint="eastAsia"/>
          <w:snapToGrid w:val="0"/>
          <w:sz w:val="24"/>
          <w:szCs w:val="24"/>
        </w:rPr>
        <w:t>⁴</w:t>
      </w:r>
    </w:p>
    <w:p w14:paraId="2576AED4" w14:textId="77777777" w:rsidR="00C86C71" w:rsidRPr="00181FBB" w:rsidRDefault="00C86C71" w:rsidP="00DF7887">
      <w:pPr>
        <w:spacing w:after="0" w:line="240" w:lineRule="auto"/>
        <w:rPr>
          <w:rFonts w:ascii="Avenir LT 45 Book" w:eastAsia="Times New Roman" w:hAnsi="Avenir LT 45 Book" w:cs="Tahoma"/>
          <w:snapToGrid w:val="0"/>
          <w:sz w:val="24"/>
          <w:szCs w:val="24"/>
        </w:rPr>
      </w:pPr>
    </w:p>
    <w:p w14:paraId="551DBB87" w14:textId="1B1F04A0" w:rsidR="00D034A8" w:rsidRPr="00181FBB" w:rsidRDefault="00DF7887" w:rsidP="00480DCB">
      <w:pPr>
        <w:spacing w:after="0" w:line="240" w:lineRule="auto"/>
        <w:rPr>
          <w:rFonts w:ascii="Avenir LT 45 Book" w:hAnsi="Avenir LT 45 Book"/>
          <w:b/>
          <w:sz w:val="24"/>
          <w:szCs w:val="24"/>
          <w:highlight w:val="cyan"/>
        </w:rPr>
      </w:pPr>
      <w:r w:rsidRPr="00181FBB">
        <w:rPr>
          <w:rFonts w:ascii="Avenir LT 45 Book" w:eastAsia="Times New Roman" w:hAnsi="Avenir LT 45 Book" w:cs="Tahoma"/>
          <w:snapToGrid w:val="0"/>
          <w:sz w:val="24"/>
          <w:szCs w:val="24"/>
        </w:rPr>
        <w:t>“Employee Benefit News (EBN) reports that it cost employers 33% of a worker’s annual salary to hire a replacement if that worker leaves. In dollar figures, the replacement cost is $15,000 per person for an employee earning a median salary of $45,000 a year, according to the Work Institute’s 2017 Retention Report.”</w:t>
      </w:r>
      <w:r w:rsidR="00BC313A" w:rsidRPr="005C6BEA">
        <w:rPr>
          <w:rFonts w:ascii="Times New Roman" w:eastAsia="Times New Roman" w:hAnsi="Times New Roman"/>
          <w:sz w:val="24"/>
        </w:rPr>
        <w:t xml:space="preserve"> </w:t>
      </w:r>
      <w:r w:rsidR="00BC313A" w:rsidRPr="00C6564A">
        <w:rPr>
          <w:rFonts w:ascii="Times New Roman" w:eastAsia="Times New Roman" w:hAnsi="Times New Roman"/>
          <w:sz w:val="24"/>
        </w:rPr>
        <w:t>³</w:t>
      </w:r>
      <w:r w:rsidR="00753ADA">
        <w:rPr>
          <w:rFonts w:ascii="Avenir LT 45 Book" w:eastAsia="Times New Roman" w:hAnsi="Avenir LT 45 Book" w:cs="Tahoma"/>
          <w:snapToGrid w:val="0"/>
          <w:sz w:val="24"/>
          <w:szCs w:val="24"/>
        </w:rPr>
        <w:t xml:space="preserve"> </w:t>
      </w:r>
      <w:r w:rsidR="00BC313A">
        <w:rPr>
          <w:rFonts w:ascii="Avenir LT 45 Book" w:hAnsi="Avenir LT 45 Book" w:cs="Tahoma"/>
          <w:snapToGrid w:val="0"/>
          <w:sz w:val="24"/>
          <w:szCs w:val="24"/>
        </w:rPr>
        <w:t xml:space="preserve">During </w:t>
      </w:r>
      <w:r w:rsidR="00C86C71" w:rsidRPr="00181FBB">
        <w:rPr>
          <w:rFonts w:ascii="Avenir LT 45 Book" w:hAnsi="Avenir LT 45 Book" w:cs="Tahoma"/>
          <w:snapToGrid w:val="0"/>
          <w:sz w:val="24"/>
          <w:szCs w:val="24"/>
        </w:rPr>
        <w:t xml:space="preserve">2019, IBM had 352,600 employees. </w:t>
      </w:r>
      <w:r w:rsidR="00002B20" w:rsidRPr="00181FBB">
        <w:rPr>
          <w:rFonts w:ascii="Avenir LT 45 Book" w:hAnsi="Avenir LT 45 Book" w:cs="Tahoma"/>
          <w:snapToGrid w:val="0"/>
          <w:sz w:val="24"/>
          <w:szCs w:val="24"/>
        </w:rPr>
        <w:t xml:space="preserve">Based on the </w:t>
      </w:r>
      <w:r w:rsidR="003322F0" w:rsidRPr="00181FBB">
        <w:rPr>
          <w:rFonts w:ascii="Avenir LT 45 Book" w:hAnsi="Avenir LT 45 Book" w:cs="Tahoma"/>
          <w:snapToGrid w:val="0"/>
          <w:sz w:val="24"/>
          <w:szCs w:val="24"/>
        </w:rPr>
        <w:t>analysis</w:t>
      </w:r>
      <w:r w:rsidR="00002B20" w:rsidRPr="00181FBB">
        <w:rPr>
          <w:rFonts w:ascii="Avenir LT 45 Book" w:hAnsi="Avenir LT 45 Book" w:cs="Tahoma"/>
          <w:snapToGrid w:val="0"/>
          <w:sz w:val="24"/>
          <w:szCs w:val="24"/>
        </w:rPr>
        <w:t xml:space="preserve"> about the “IBM HR Analytic Employee Attrition &amp; Performance”, </w:t>
      </w:r>
      <w:r w:rsidR="00CB3C21" w:rsidRPr="00181FBB">
        <w:rPr>
          <w:rFonts w:ascii="Avenir LT 45 Book" w:hAnsi="Avenir LT 45 Book" w:cs="Tahoma"/>
          <w:snapToGrid w:val="0"/>
          <w:sz w:val="24"/>
          <w:szCs w:val="24"/>
        </w:rPr>
        <w:t>We discovered some valuable insights</w:t>
      </w:r>
      <w:r w:rsidR="00FC78E1" w:rsidRPr="00181FBB">
        <w:rPr>
          <w:rFonts w:ascii="Avenir LT 45 Book" w:hAnsi="Avenir LT 45 Book" w:cs="Tahoma"/>
          <w:snapToGrid w:val="0"/>
          <w:sz w:val="24"/>
          <w:szCs w:val="24"/>
        </w:rPr>
        <w:t>, m</w:t>
      </w:r>
      <w:r w:rsidR="00002B20" w:rsidRPr="00181FBB">
        <w:rPr>
          <w:rFonts w:ascii="Avenir LT 45 Book" w:hAnsi="Avenir LT 45 Book" w:cs="Tahoma"/>
          <w:snapToGrid w:val="0"/>
          <w:sz w:val="24"/>
          <w:szCs w:val="24"/>
        </w:rPr>
        <w:t xml:space="preserve">ost of </w:t>
      </w:r>
      <w:r w:rsidR="00FC78E1" w:rsidRPr="00181FBB">
        <w:rPr>
          <w:rFonts w:ascii="Avenir LT 45 Book" w:hAnsi="Avenir LT 45 Book" w:cs="Tahoma"/>
          <w:snapToGrid w:val="0"/>
          <w:sz w:val="24"/>
          <w:szCs w:val="24"/>
        </w:rPr>
        <w:t>the</w:t>
      </w:r>
      <w:r w:rsidR="00002B20" w:rsidRPr="00181FBB">
        <w:rPr>
          <w:rFonts w:ascii="Avenir LT 45 Book" w:hAnsi="Avenir LT 45 Book" w:cs="Tahoma"/>
          <w:snapToGrid w:val="0"/>
          <w:sz w:val="24"/>
          <w:szCs w:val="24"/>
        </w:rPr>
        <w:t xml:space="preserve"> employees who left the company </w:t>
      </w:r>
      <w:r w:rsidR="00F2328B" w:rsidRPr="00181FBB">
        <w:rPr>
          <w:rFonts w:ascii="Avenir LT 45 Book" w:hAnsi="Avenir LT 45 Book" w:cs="Tahoma"/>
          <w:snapToGrid w:val="0"/>
          <w:sz w:val="24"/>
          <w:szCs w:val="24"/>
        </w:rPr>
        <w:t xml:space="preserve">have worked for </w:t>
      </w:r>
      <w:r w:rsidR="00002B20" w:rsidRPr="00181FBB">
        <w:rPr>
          <w:rFonts w:ascii="Avenir LT 45 Book" w:hAnsi="Avenir LT 45 Book" w:cs="Tahoma"/>
          <w:snapToGrid w:val="0"/>
          <w:sz w:val="24"/>
          <w:szCs w:val="24"/>
        </w:rPr>
        <w:t>0-5 years</w:t>
      </w:r>
      <w:r w:rsidR="00F2328B" w:rsidRPr="00181FBB">
        <w:rPr>
          <w:rFonts w:ascii="Avenir LT 45 Book" w:hAnsi="Avenir LT 45 Book" w:cs="Tahoma"/>
          <w:snapToGrid w:val="0"/>
          <w:sz w:val="24"/>
          <w:szCs w:val="24"/>
        </w:rPr>
        <w:t xml:space="preserve"> with</w:t>
      </w:r>
      <w:r w:rsidR="00002B20" w:rsidRPr="00181FBB">
        <w:rPr>
          <w:rFonts w:ascii="Avenir LT 45 Book" w:hAnsi="Avenir LT 45 Book" w:cs="Tahoma"/>
          <w:snapToGrid w:val="0"/>
          <w:sz w:val="24"/>
          <w:szCs w:val="24"/>
        </w:rPr>
        <w:t xml:space="preserve"> relatively low monthly income.</w:t>
      </w:r>
      <w:r w:rsidR="00BC313A" w:rsidRPr="00BC313A">
        <w:rPr>
          <w:rFonts w:ascii="Malgun Gothic" w:eastAsia="Malgun Gothic" w:hAnsi="Malgun Gothic" w:cs="Tahoma" w:hint="eastAsia"/>
          <w:snapToGrid w:val="0"/>
          <w:sz w:val="24"/>
          <w:szCs w:val="24"/>
        </w:rPr>
        <w:t xml:space="preserve"> </w:t>
      </w:r>
      <w:r w:rsidR="00BC313A">
        <w:rPr>
          <w:rFonts w:ascii="Malgun Gothic" w:eastAsia="Malgun Gothic" w:hAnsi="Malgun Gothic" w:cs="Tahoma" w:hint="eastAsia"/>
          <w:snapToGrid w:val="0"/>
          <w:sz w:val="24"/>
          <w:szCs w:val="24"/>
        </w:rPr>
        <w:t>⁴</w:t>
      </w:r>
      <w:r w:rsidR="00002B20" w:rsidRPr="00181FBB">
        <w:rPr>
          <w:rFonts w:ascii="Avenir LT 45 Book" w:hAnsi="Avenir LT 45 Book" w:cs="Tahoma"/>
          <w:snapToGrid w:val="0"/>
          <w:sz w:val="24"/>
          <w:szCs w:val="24"/>
        </w:rPr>
        <w:t xml:space="preserve"> </w:t>
      </w:r>
      <w:r w:rsidR="009A765B" w:rsidRPr="00181FBB">
        <w:rPr>
          <w:rFonts w:ascii="Avenir LT 45 Book" w:hAnsi="Avenir LT 45 Book" w:cs="Tahoma"/>
          <w:snapToGrid w:val="0"/>
          <w:sz w:val="24"/>
          <w:szCs w:val="24"/>
        </w:rPr>
        <w:t xml:space="preserve">Although some employees seem </w:t>
      </w:r>
      <w:r w:rsidR="00002B20" w:rsidRPr="00181FBB">
        <w:rPr>
          <w:rFonts w:ascii="Avenir LT 45 Book" w:hAnsi="Avenir LT 45 Book" w:cs="Tahoma"/>
          <w:snapToGrid w:val="0"/>
          <w:sz w:val="24"/>
          <w:szCs w:val="24"/>
        </w:rPr>
        <w:t>satisfied with the work environment</w:t>
      </w:r>
      <w:r w:rsidR="00E027B6" w:rsidRPr="00181FBB">
        <w:rPr>
          <w:rFonts w:ascii="Avenir LT 45 Book" w:hAnsi="Avenir LT 45 Book" w:cs="Tahoma"/>
          <w:snapToGrid w:val="0"/>
          <w:sz w:val="24"/>
          <w:szCs w:val="24"/>
        </w:rPr>
        <w:t>, colleagues,</w:t>
      </w:r>
      <w:r w:rsidR="00210766" w:rsidRPr="00181FBB">
        <w:rPr>
          <w:rFonts w:ascii="Avenir LT 45 Book" w:hAnsi="Avenir LT 45 Book" w:cs="Tahoma"/>
          <w:snapToGrid w:val="0"/>
          <w:sz w:val="24"/>
          <w:szCs w:val="24"/>
        </w:rPr>
        <w:t xml:space="preserve"> and</w:t>
      </w:r>
      <w:r w:rsidR="00473425" w:rsidRPr="00181FBB">
        <w:rPr>
          <w:rFonts w:ascii="Avenir LT 45 Book" w:hAnsi="Avenir LT 45 Book" w:cs="Tahoma"/>
          <w:snapToGrid w:val="0"/>
          <w:sz w:val="24"/>
          <w:szCs w:val="24"/>
        </w:rPr>
        <w:t xml:space="preserve"> culture,</w:t>
      </w:r>
      <w:r w:rsidR="00002B20" w:rsidRPr="00181FBB">
        <w:rPr>
          <w:rFonts w:ascii="Avenir LT 45 Book" w:hAnsi="Avenir LT 45 Book" w:cs="Tahoma"/>
          <w:snapToGrid w:val="0"/>
          <w:sz w:val="24"/>
          <w:szCs w:val="24"/>
        </w:rPr>
        <w:t xml:space="preserve"> they still choose to leave. </w:t>
      </w:r>
      <w:r w:rsidR="00D034A8" w:rsidRPr="00181FBB">
        <w:rPr>
          <w:rFonts w:ascii="Avenir LT 45 Book" w:hAnsi="Avenir LT 45 Book" w:cs="Tahoma"/>
          <w:snapToGrid w:val="0"/>
          <w:sz w:val="24"/>
          <w:szCs w:val="24"/>
        </w:rPr>
        <w:t xml:space="preserve">Another interesting finding about the company’s employees is that age and work experience </w:t>
      </w:r>
      <w:r w:rsidR="00EE7C20" w:rsidRPr="00181FBB">
        <w:rPr>
          <w:rFonts w:ascii="Avenir LT 45 Book" w:hAnsi="Avenir LT 45 Book" w:cs="Tahoma"/>
          <w:snapToGrid w:val="0"/>
          <w:sz w:val="24"/>
          <w:szCs w:val="24"/>
        </w:rPr>
        <w:t>are highly correlated</w:t>
      </w:r>
      <w:r w:rsidR="00D034A8" w:rsidRPr="00181FBB">
        <w:rPr>
          <w:rFonts w:ascii="Avenir LT 45 Book" w:hAnsi="Avenir LT 45 Book" w:cs="Tahoma"/>
          <w:snapToGrid w:val="0"/>
          <w:sz w:val="24"/>
          <w:szCs w:val="24"/>
        </w:rPr>
        <w:t xml:space="preserve"> with income in the company. This partly explain</w:t>
      </w:r>
      <w:r w:rsidR="000B252E" w:rsidRPr="00181FBB">
        <w:rPr>
          <w:rFonts w:ascii="Avenir LT 45 Book" w:hAnsi="Avenir LT 45 Book" w:cs="Tahoma"/>
          <w:snapToGrid w:val="0"/>
          <w:sz w:val="24"/>
          <w:szCs w:val="24"/>
        </w:rPr>
        <w:t>s</w:t>
      </w:r>
      <w:r w:rsidR="00D034A8" w:rsidRPr="00181FBB">
        <w:rPr>
          <w:rFonts w:ascii="Avenir LT 45 Book" w:hAnsi="Avenir LT 45 Book" w:cs="Tahoma"/>
          <w:snapToGrid w:val="0"/>
          <w:sz w:val="24"/>
          <w:szCs w:val="24"/>
        </w:rPr>
        <w:t xml:space="preserve"> why employees le</w:t>
      </w:r>
      <w:r w:rsidR="000B252E" w:rsidRPr="00181FBB">
        <w:rPr>
          <w:rFonts w:ascii="Avenir LT 45 Book" w:hAnsi="Avenir LT 45 Book" w:cs="Tahoma"/>
          <w:snapToGrid w:val="0"/>
          <w:sz w:val="24"/>
          <w:szCs w:val="24"/>
        </w:rPr>
        <w:t>ave. M</w:t>
      </w:r>
      <w:r w:rsidR="00D034A8" w:rsidRPr="00181FBB">
        <w:rPr>
          <w:rFonts w:ascii="Avenir LT 45 Book" w:hAnsi="Avenir LT 45 Book" w:cs="Tahoma"/>
          <w:snapToGrid w:val="0"/>
          <w:sz w:val="24"/>
          <w:szCs w:val="24"/>
        </w:rPr>
        <w:t>ost people</w:t>
      </w:r>
      <w:r w:rsidR="00A311FD" w:rsidRPr="00181FBB">
        <w:rPr>
          <w:rFonts w:ascii="Avenir LT 45 Book" w:hAnsi="Avenir LT 45 Book" w:cs="Tahoma"/>
          <w:snapToGrid w:val="0"/>
          <w:sz w:val="24"/>
          <w:szCs w:val="24"/>
        </w:rPr>
        <w:t xml:space="preserve"> who</w:t>
      </w:r>
      <w:r w:rsidR="00D034A8" w:rsidRPr="00181FBB">
        <w:rPr>
          <w:rFonts w:ascii="Avenir LT 45 Book" w:hAnsi="Avenir LT 45 Book" w:cs="Tahoma"/>
          <w:snapToGrid w:val="0"/>
          <w:sz w:val="24"/>
          <w:szCs w:val="24"/>
        </w:rPr>
        <w:t xml:space="preserve"> left have</w:t>
      </w:r>
      <w:r w:rsidR="00536EF6" w:rsidRPr="00181FBB">
        <w:rPr>
          <w:rFonts w:ascii="Avenir LT 45 Book" w:hAnsi="Avenir LT 45 Book" w:cs="Tahoma"/>
          <w:snapToGrid w:val="0"/>
          <w:sz w:val="24"/>
          <w:szCs w:val="24"/>
        </w:rPr>
        <w:t xml:space="preserve"> worked for a short period of time</w:t>
      </w:r>
      <w:r w:rsidR="00BC313A">
        <w:rPr>
          <w:rFonts w:ascii="Avenir LT 45 Book" w:hAnsi="Avenir LT 45 Book" w:cs="Tahoma"/>
          <w:snapToGrid w:val="0"/>
          <w:sz w:val="24"/>
          <w:szCs w:val="24"/>
        </w:rPr>
        <w:t xml:space="preserve">, </w:t>
      </w:r>
      <w:r w:rsidR="00536EF6" w:rsidRPr="00181FBB">
        <w:rPr>
          <w:rFonts w:ascii="Avenir LT 45 Book" w:hAnsi="Avenir LT 45 Book" w:cs="Tahoma"/>
          <w:snapToGrid w:val="0"/>
          <w:sz w:val="24"/>
          <w:szCs w:val="24"/>
        </w:rPr>
        <w:t>which relates</w:t>
      </w:r>
      <w:r w:rsidR="00D034A8" w:rsidRPr="00181FBB">
        <w:rPr>
          <w:rFonts w:ascii="Avenir LT 45 Book" w:hAnsi="Avenir LT 45 Book" w:cs="Tahoma"/>
          <w:snapToGrid w:val="0"/>
          <w:sz w:val="24"/>
          <w:szCs w:val="24"/>
        </w:rPr>
        <w:t xml:space="preserve"> to lower salary.</w:t>
      </w:r>
    </w:p>
    <w:p w14:paraId="70B012F1" w14:textId="72E04D23" w:rsidR="00C86C71" w:rsidRPr="00181FBB" w:rsidRDefault="00C86C71" w:rsidP="00C86C71">
      <w:pPr>
        <w:pStyle w:val="BodyText"/>
        <w:spacing w:before="212" w:line="256" w:lineRule="auto"/>
        <w:ind w:right="323"/>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The focus of our is aimed at helping IBM human resources make better hiring decisions and find resignation trend/numbers to understand the latent factors which contribute to employee attrition in the organization.</w:t>
      </w:r>
      <w:r w:rsidR="001B01CE" w:rsidRPr="00181FBB">
        <w:rPr>
          <w:rFonts w:ascii="Avenir LT 45 Book" w:eastAsia="Times New Roman" w:hAnsi="Avenir LT 45 Book" w:cs="Tahoma"/>
          <w:snapToGrid w:val="0"/>
          <w:sz w:val="24"/>
          <w:szCs w:val="24"/>
        </w:rPr>
        <w:t xml:space="preserve"> We have used a logistic regression model to predict which variables affect employee attrition rates. We have used the DMAIC </w:t>
      </w:r>
      <w:r w:rsidR="001B01CE" w:rsidRPr="00181FBB">
        <w:rPr>
          <w:rFonts w:ascii="Avenir LT 45 Book" w:eastAsia="Times New Roman" w:hAnsi="Avenir LT 45 Book" w:cs="Tahoma"/>
          <w:snapToGrid w:val="0"/>
          <w:sz w:val="24"/>
          <w:szCs w:val="24"/>
        </w:rPr>
        <w:lastRenderedPageBreak/>
        <w:t>problem solving method to define, measure, analyze, improve, and control IBMs hiring process.</w:t>
      </w:r>
      <w:r w:rsidR="00753ADA">
        <w:rPr>
          <w:rFonts w:ascii="Avenir LT 45 Book" w:eastAsia="Times New Roman" w:hAnsi="Avenir LT 45 Book" w:cs="Tahoma"/>
          <w:snapToGrid w:val="0"/>
          <w:sz w:val="24"/>
          <w:szCs w:val="24"/>
        </w:rPr>
        <w:t xml:space="preserve"> </w:t>
      </w:r>
      <w:r w:rsidR="00480DCB" w:rsidRPr="00181FBB">
        <w:rPr>
          <w:rFonts w:ascii="Avenir LT 45 Book" w:eastAsia="Times New Roman" w:hAnsi="Avenir LT 45 Book" w:cs="Tahoma"/>
          <w:snapToGrid w:val="0"/>
          <w:sz w:val="24"/>
          <w:szCs w:val="24"/>
        </w:rPr>
        <w:t>Our study provides</w:t>
      </w:r>
      <w:r w:rsidRPr="00181FBB">
        <w:rPr>
          <w:rFonts w:ascii="Avenir LT 45 Book" w:eastAsia="Times New Roman" w:hAnsi="Avenir LT 45 Book" w:cs="Tahoma"/>
          <w:snapToGrid w:val="0"/>
          <w:sz w:val="24"/>
          <w:szCs w:val="24"/>
        </w:rPr>
        <w:t xml:space="preserve"> insight </w:t>
      </w:r>
      <w:r w:rsidR="00480DCB" w:rsidRPr="00181FBB">
        <w:rPr>
          <w:rFonts w:ascii="Avenir LT 45 Book" w:eastAsia="Times New Roman" w:hAnsi="Avenir LT 45 Book" w:cs="Tahoma"/>
          <w:snapToGrid w:val="0"/>
          <w:sz w:val="24"/>
          <w:szCs w:val="24"/>
        </w:rPr>
        <w:t xml:space="preserve">to reduce </w:t>
      </w:r>
      <w:r w:rsidRPr="00181FBB">
        <w:rPr>
          <w:rFonts w:ascii="Avenir LT 45 Book" w:eastAsia="Times New Roman" w:hAnsi="Avenir LT 45 Book" w:cs="Tahoma"/>
          <w:snapToGrid w:val="0"/>
          <w:sz w:val="24"/>
          <w:szCs w:val="24"/>
        </w:rPr>
        <w:t>financial losse</w:t>
      </w:r>
      <w:r w:rsidR="00F92784" w:rsidRPr="00181FBB">
        <w:rPr>
          <w:rFonts w:ascii="Avenir LT 45 Book" w:eastAsia="Times New Roman" w:hAnsi="Avenir LT 45 Book" w:cs="Tahoma"/>
          <w:snapToGrid w:val="0"/>
          <w:sz w:val="24"/>
          <w:szCs w:val="24"/>
        </w:rPr>
        <w:t>s</w:t>
      </w:r>
      <w:r w:rsidRPr="00181FBB">
        <w:rPr>
          <w:rFonts w:ascii="Avenir LT 45 Book" w:eastAsia="Times New Roman" w:hAnsi="Avenir LT 45 Book" w:cs="Tahoma"/>
          <w:snapToGrid w:val="0"/>
          <w:sz w:val="24"/>
          <w:szCs w:val="24"/>
        </w:rPr>
        <w:t xml:space="preserve"> due to employee attrition as w</w:t>
      </w:r>
      <w:r w:rsidR="00F92784" w:rsidRPr="00181FBB">
        <w:rPr>
          <w:rFonts w:ascii="Avenir LT 45 Book" w:eastAsia="Times New Roman" w:hAnsi="Avenir LT 45 Book" w:cs="Tahoma"/>
          <w:snapToGrid w:val="0"/>
          <w:sz w:val="24"/>
          <w:szCs w:val="24"/>
        </w:rPr>
        <w:t xml:space="preserve">e </w:t>
      </w:r>
      <w:r w:rsidRPr="00181FBB">
        <w:rPr>
          <w:rFonts w:ascii="Avenir LT 45 Book" w:eastAsia="Times New Roman" w:hAnsi="Avenir LT 45 Book" w:cs="Tahoma"/>
          <w:snapToGrid w:val="0"/>
          <w:sz w:val="24"/>
          <w:szCs w:val="24"/>
        </w:rPr>
        <w:t>assist</w:t>
      </w:r>
      <w:r w:rsidR="00753ADA">
        <w:rPr>
          <w:rFonts w:ascii="Avenir LT 45 Book" w:eastAsia="Times New Roman" w:hAnsi="Avenir LT 45 Book" w:cs="Tahoma"/>
          <w:snapToGrid w:val="0"/>
          <w:sz w:val="24"/>
          <w:szCs w:val="24"/>
        </w:rPr>
        <w:t xml:space="preserve"> </w:t>
      </w:r>
      <w:r w:rsidRPr="00181FBB">
        <w:rPr>
          <w:rFonts w:ascii="Avenir LT 45 Book" w:eastAsia="Times New Roman" w:hAnsi="Avenir LT 45 Book" w:cs="Tahoma"/>
          <w:snapToGrid w:val="0"/>
          <w:sz w:val="24"/>
          <w:szCs w:val="24"/>
        </w:rPr>
        <w:t>with proactiveness in employee welfare planning.</w:t>
      </w:r>
    </w:p>
    <w:p w14:paraId="2DD38CC8" w14:textId="77777777" w:rsidR="00181FBB" w:rsidRPr="00181FBB" w:rsidRDefault="00181FBB" w:rsidP="003E5A91">
      <w:pPr>
        <w:pStyle w:val="NormalWeb"/>
        <w:contextualSpacing/>
        <w:rPr>
          <w:rFonts w:ascii="Avenir LT 45 Book" w:hAnsi="Avenir LT 45 Book" w:cs="Tahoma"/>
          <w:b/>
          <w:bCs/>
          <w:i/>
          <w:iCs/>
          <w:snapToGrid w:val="0"/>
          <w:color w:val="1F497D" w:themeColor="text2"/>
        </w:rPr>
      </w:pPr>
      <w:r w:rsidRPr="00181FBB">
        <w:rPr>
          <w:rFonts w:ascii="Avenir LT 45 Book" w:hAnsi="Avenir LT 45 Book" w:cs="Tahoma"/>
          <w:b/>
          <w:bCs/>
          <w:i/>
          <w:iCs/>
          <w:snapToGrid w:val="0"/>
          <w:color w:val="1F497D" w:themeColor="text2"/>
        </w:rPr>
        <w:t xml:space="preserve">1.0 Improvement Opportunity: Define Phase </w:t>
      </w:r>
    </w:p>
    <w:p w14:paraId="27CC976B" w14:textId="77777777" w:rsidR="003E5A91" w:rsidRPr="00181FBB" w:rsidRDefault="00181FBB" w:rsidP="003E5A91">
      <w:pPr>
        <w:pStyle w:val="NormalWeb"/>
        <w:contextualSpacing/>
        <w:rPr>
          <w:rFonts w:ascii="Avenir LT 45 Book" w:hAnsi="Avenir LT 45 Book" w:cs="Tahoma"/>
          <w:b/>
          <w:bCs/>
          <w:i/>
          <w:iCs/>
          <w:snapToGrid w:val="0"/>
        </w:rPr>
      </w:pPr>
      <w:r>
        <w:rPr>
          <w:rFonts w:ascii="Avenir LT 45 Book" w:hAnsi="Avenir LT 45 Book" w:cs="Tahoma"/>
          <w:b/>
          <w:bCs/>
          <w:i/>
          <w:iCs/>
          <w:snapToGrid w:val="0"/>
        </w:rPr>
        <w:t>1.1 Problem Statement/Discussion of Process being Examined</w:t>
      </w:r>
    </w:p>
    <w:p w14:paraId="6ED9B7A3" w14:textId="68431070" w:rsidR="00B01280" w:rsidRPr="00181FBB" w:rsidRDefault="00F92784" w:rsidP="003E5A91">
      <w:pPr>
        <w:pStyle w:val="NormalWeb"/>
        <w:contextualSpacing/>
        <w:rPr>
          <w:rFonts w:ascii="Avenir LT 45 Book" w:hAnsi="Avenir LT 45 Book" w:cs="Tahoma"/>
          <w:b/>
          <w:bCs/>
          <w:i/>
          <w:iCs/>
          <w:snapToGrid w:val="0"/>
        </w:rPr>
      </w:pPr>
      <w:r w:rsidRPr="00181FBB">
        <w:rPr>
          <w:rFonts w:ascii="Avenir LT 45 Book" w:hAnsi="Avenir LT 45 Book" w:cs="Tahoma"/>
          <w:snapToGrid w:val="0"/>
        </w:rPr>
        <w:t>Our dataset contain</w:t>
      </w:r>
      <w:r w:rsidR="00E4444E">
        <w:rPr>
          <w:rFonts w:ascii="Avenir LT 45 Book" w:hAnsi="Avenir LT 45 Book" w:cs="Tahoma"/>
          <w:snapToGrid w:val="0"/>
        </w:rPr>
        <w:t>ed</w:t>
      </w:r>
      <w:r w:rsidR="00753ADA">
        <w:rPr>
          <w:rFonts w:ascii="Avenir LT 45 Book" w:hAnsi="Avenir LT 45 Book" w:cs="Tahoma"/>
          <w:snapToGrid w:val="0"/>
        </w:rPr>
        <w:t xml:space="preserve"> </w:t>
      </w:r>
      <w:r w:rsidR="00BE3E52" w:rsidRPr="00181FBB">
        <w:rPr>
          <w:rFonts w:ascii="Avenir LT 45 Book" w:hAnsi="Avenir LT 45 Book" w:cs="Tahoma"/>
          <w:snapToGrid w:val="0"/>
        </w:rPr>
        <w:t xml:space="preserve">qualitative </w:t>
      </w:r>
      <w:r w:rsidRPr="00181FBB">
        <w:rPr>
          <w:rFonts w:ascii="Avenir LT 45 Book" w:hAnsi="Avenir LT 45 Book" w:cs="Tahoma"/>
          <w:snapToGrid w:val="0"/>
        </w:rPr>
        <w:t xml:space="preserve">variables such as gender, marital status, department, and job role and </w:t>
      </w:r>
      <w:r w:rsidR="00E4444E" w:rsidRPr="00181FBB">
        <w:rPr>
          <w:rFonts w:ascii="Avenir LT 45 Book" w:hAnsi="Avenir LT 45 Book" w:cs="Tahoma"/>
          <w:snapToGrid w:val="0"/>
        </w:rPr>
        <w:t>qua</w:t>
      </w:r>
      <w:r w:rsidR="00E4444E">
        <w:rPr>
          <w:rFonts w:ascii="Avenir LT 45 Book" w:hAnsi="Avenir LT 45 Book" w:cs="Tahoma"/>
          <w:snapToGrid w:val="0"/>
        </w:rPr>
        <w:t>ntitative</w:t>
      </w:r>
      <w:r w:rsidRPr="00181FBB">
        <w:rPr>
          <w:rFonts w:ascii="Avenir LT 45 Book" w:hAnsi="Avenir LT 45 Book" w:cs="Tahoma"/>
          <w:snapToGrid w:val="0"/>
        </w:rPr>
        <w:t xml:space="preserve"> variables such as the number of companies they have worked, the number of years they have worked, etc.</w:t>
      </w:r>
      <w:r w:rsidR="0047736B" w:rsidRPr="0047736B">
        <w:rPr>
          <w:rFonts w:ascii="Malgun Gothic" w:eastAsia="Malgun Gothic" w:hAnsi="Malgun Gothic" w:cs="Tahoma" w:hint="eastAsia"/>
          <w:snapToGrid w:val="0"/>
        </w:rPr>
        <w:t xml:space="preserve"> </w:t>
      </w:r>
      <w:r w:rsidR="0047736B">
        <w:rPr>
          <w:rFonts w:ascii="Malgun Gothic" w:eastAsia="Malgun Gothic" w:hAnsi="Malgun Gothic" w:cs="Tahoma" w:hint="eastAsia"/>
          <w:snapToGrid w:val="0"/>
        </w:rPr>
        <w:t>⁴</w:t>
      </w:r>
      <w:r w:rsidRPr="00181FBB">
        <w:rPr>
          <w:rFonts w:ascii="Avenir LT 45 Book" w:hAnsi="Avenir LT 45 Book" w:cs="Tahoma"/>
          <w:snapToGrid w:val="0"/>
        </w:rPr>
        <w:t xml:space="preserve"> </w:t>
      </w:r>
      <w:r w:rsidR="00503BF3" w:rsidRPr="00181FBB">
        <w:rPr>
          <w:rFonts w:ascii="Avenir LT 45 Book" w:hAnsi="Avenir LT 45 Book" w:cs="Tahoma"/>
          <w:snapToGrid w:val="0"/>
        </w:rPr>
        <w:t>However, the problem</w:t>
      </w:r>
      <w:r w:rsidRPr="00181FBB">
        <w:rPr>
          <w:rFonts w:ascii="Avenir LT 45 Book" w:hAnsi="Avenir LT 45 Book" w:cs="Tahoma"/>
          <w:snapToGrid w:val="0"/>
        </w:rPr>
        <w:t xml:space="preserve"> is that only some of these input variables explain </w:t>
      </w:r>
      <w:r w:rsidR="00DC681F" w:rsidRPr="00181FBB">
        <w:rPr>
          <w:rFonts w:ascii="Avenir LT 45 Book" w:hAnsi="Avenir LT 45 Book" w:cs="Tahoma"/>
          <w:snapToGrid w:val="0"/>
        </w:rPr>
        <w:t xml:space="preserve">why </w:t>
      </w:r>
      <w:r w:rsidR="00002B20" w:rsidRPr="00181FBB">
        <w:rPr>
          <w:rFonts w:ascii="Avenir LT 45 Book" w:hAnsi="Avenir LT 45 Book" w:cs="Tahoma"/>
          <w:snapToGrid w:val="0"/>
        </w:rPr>
        <w:t xml:space="preserve">employees </w:t>
      </w:r>
      <w:r w:rsidR="00DC681F" w:rsidRPr="00181FBB">
        <w:rPr>
          <w:rFonts w:ascii="Avenir LT 45 Book" w:hAnsi="Avenir LT 45 Book" w:cs="Tahoma"/>
          <w:snapToGrid w:val="0"/>
        </w:rPr>
        <w:t xml:space="preserve">are </w:t>
      </w:r>
      <w:r w:rsidRPr="00181FBB">
        <w:rPr>
          <w:rFonts w:ascii="Avenir LT 45 Book" w:hAnsi="Avenir LT 45 Book" w:cs="Tahoma"/>
          <w:snapToGrid w:val="0"/>
        </w:rPr>
        <w:t>leaving, contribute to</w:t>
      </w:r>
      <w:r w:rsidR="00753ADA">
        <w:rPr>
          <w:rFonts w:ascii="Avenir LT 45 Book" w:hAnsi="Avenir LT 45 Book" w:cs="Tahoma"/>
          <w:snapToGrid w:val="0"/>
        </w:rPr>
        <w:t xml:space="preserve"> </w:t>
      </w:r>
      <w:r w:rsidR="00766F34" w:rsidRPr="00181FBB">
        <w:rPr>
          <w:rFonts w:ascii="Avenir LT 45 Book" w:hAnsi="Avenir LT 45 Book" w:cs="Tahoma"/>
          <w:snapToGrid w:val="0"/>
        </w:rPr>
        <w:t>future attrition</w:t>
      </w:r>
      <w:r w:rsidR="00E4444E">
        <w:rPr>
          <w:rFonts w:ascii="Avenir LT 45 Book" w:hAnsi="Avenir LT 45 Book" w:cs="Tahoma"/>
          <w:snapToGrid w:val="0"/>
        </w:rPr>
        <w:t>,</w:t>
      </w:r>
      <w:r w:rsidR="00753ADA">
        <w:rPr>
          <w:rFonts w:ascii="Avenir LT 45 Book" w:hAnsi="Avenir LT 45 Book" w:cs="Tahoma"/>
          <w:snapToGrid w:val="0"/>
        </w:rPr>
        <w:t xml:space="preserve"> </w:t>
      </w:r>
      <w:r w:rsidR="00CA4AE0" w:rsidRPr="00181FBB">
        <w:rPr>
          <w:rFonts w:ascii="Avenir LT 45 Book" w:hAnsi="Avenir LT 45 Book" w:cs="Tahoma"/>
          <w:snapToGrid w:val="0"/>
        </w:rPr>
        <w:t>and</w:t>
      </w:r>
      <w:r w:rsidR="00753ADA">
        <w:rPr>
          <w:rFonts w:ascii="Avenir LT 45 Book" w:hAnsi="Avenir LT 45 Book" w:cs="Tahoma"/>
          <w:snapToGrid w:val="0"/>
        </w:rPr>
        <w:t xml:space="preserve"> </w:t>
      </w:r>
      <w:r w:rsidR="00E4444E">
        <w:rPr>
          <w:rFonts w:ascii="Avenir LT 45 Book" w:hAnsi="Avenir LT 45 Book" w:cs="Tahoma"/>
          <w:snapToGrid w:val="0"/>
        </w:rPr>
        <w:t>can</w:t>
      </w:r>
      <w:r w:rsidR="00753ADA">
        <w:rPr>
          <w:rFonts w:ascii="Avenir LT 45 Book" w:hAnsi="Avenir LT 45 Book" w:cs="Tahoma"/>
          <w:snapToGrid w:val="0"/>
        </w:rPr>
        <w:t xml:space="preserve"> </w:t>
      </w:r>
      <w:r w:rsidRPr="00181FBB">
        <w:rPr>
          <w:rFonts w:ascii="Avenir LT 45 Book" w:hAnsi="Avenir LT 45 Book" w:cs="Tahoma"/>
          <w:snapToGrid w:val="0"/>
        </w:rPr>
        <w:t xml:space="preserve">provide </w:t>
      </w:r>
      <w:r w:rsidR="00C86C71" w:rsidRPr="00181FBB">
        <w:rPr>
          <w:rFonts w:ascii="Avenir LT 45 Book" w:hAnsi="Avenir LT 45 Book" w:cs="Tahoma"/>
          <w:snapToGrid w:val="0"/>
        </w:rPr>
        <w:t>adjusting</w:t>
      </w:r>
      <w:r w:rsidR="00753ADA">
        <w:rPr>
          <w:rFonts w:ascii="Avenir LT 45 Book" w:hAnsi="Avenir LT 45 Book" w:cs="Tahoma"/>
          <w:snapToGrid w:val="0"/>
        </w:rPr>
        <w:t xml:space="preserve"> </w:t>
      </w:r>
      <w:r w:rsidRPr="00181FBB">
        <w:rPr>
          <w:rFonts w:ascii="Avenir LT 45 Book" w:hAnsi="Avenir LT 45 Book" w:cs="Tahoma"/>
          <w:snapToGrid w:val="0"/>
        </w:rPr>
        <w:t xml:space="preserve">suggestions </w:t>
      </w:r>
      <w:r w:rsidR="00DC681F" w:rsidRPr="00181FBB">
        <w:rPr>
          <w:rFonts w:ascii="Avenir LT 45 Book" w:hAnsi="Avenir LT 45 Book" w:cs="Tahoma"/>
          <w:snapToGrid w:val="0"/>
        </w:rPr>
        <w:t>where necessary</w:t>
      </w:r>
      <w:r w:rsidRPr="00181FBB">
        <w:rPr>
          <w:rFonts w:ascii="Avenir LT 45 Book" w:hAnsi="Avenir LT 45 Book" w:cs="Tahoma"/>
          <w:snapToGrid w:val="0"/>
        </w:rPr>
        <w:t xml:space="preserve">. Below are the details of our problem-solving approach and Exploratory phase of our analysis. </w:t>
      </w:r>
    </w:p>
    <w:p w14:paraId="3166EB44" w14:textId="77777777" w:rsidR="00503BF3" w:rsidRPr="00181FBB" w:rsidRDefault="00503BF3" w:rsidP="007255BF">
      <w:pPr>
        <w:spacing w:after="0" w:line="240" w:lineRule="auto"/>
        <w:rPr>
          <w:rFonts w:ascii="Avenir LT 45 Book" w:eastAsia="Times New Roman" w:hAnsi="Avenir LT 45 Book" w:cs="Tahoma"/>
          <w:b/>
          <w:bCs/>
          <w:i/>
          <w:snapToGrid w:val="0"/>
          <w:sz w:val="24"/>
          <w:szCs w:val="24"/>
        </w:rPr>
      </w:pPr>
      <w:r w:rsidRPr="00181FBB">
        <w:rPr>
          <w:rFonts w:ascii="Avenir LT 45 Book" w:eastAsia="Times New Roman" w:hAnsi="Avenir LT 45 Book" w:cs="Tahoma"/>
          <w:b/>
          <w:bCs/>
          <w:i/>
          <w:snapToGrid w:val="0"/>
          <w:sz w:val="24"/>
          <w:szCs w:val="24"/>
        </w:rPr>
        <w:t xml:space="preserve">Problem Solving Approach/ </w:t>
      </w:r>
      <w:r w:rsidR="009C7CE0">
        <w:rPr>
          <w:rFonts w:ascii="Avenir LT 45 Book" w:eastAsia="Times New Roman" w:hAnsi="Avenir LT 45 Book" w:cs="Tahoma"/>
          <w:b/>
          <w:bCs/>
          <w:i/>
          <w:snapToGrid w:val="0"/>
          <w:sz w:val="24"/>
          <w:szCs w:val="24"/>
        </w:rPr>
        <w:t>Process</w:t>
      </w:r>
    </w:p>
    <w:p w14:paraId="545C5DB4" w14:textId="17550671" w:rsidR="00B01280" w:rsidRDefault="00181FBB" w:rsidP="00B01280">
      <w:pPr>
        <w:spacing w:after="0" w:line="240" w:lineRule="auto"/>
        <w:rPr>
          <w:rFonts w:ascii="Avenir LT 45 Book" w:eastAsia="Times New Roman" w:hAnsi="Avenir LT 45 Book" w:cs="Tahoma"/>
          <w:snapToGrid w:val="0"/>
          <w:sz w:val="24"/>
          <w:szCs w:val="24"/>
        </w:rPr>
      </w:pPr>
      <w:r>
        <w:rPr>
          <w:rFonts w:ascii="Avenir LT 45 Book" w:eastAsia="Times New Roman" w:hAnsi="Avenir LT 45 Book" w:cs="Tahoma"/>
          <w:iCs/>
          <w:snapToGrid w:val="0"/>
          <w:sz w:val="24"/>
          <w:szCs w:val="24"/>
        </w:rPr>
        <w:t>For this project, we looked specifically at the onboarding vs the recruiting process</w:t>
      </w:r>
      <w:r w:rsidR="00AD632C">
        <w:rPr>
          <w:rFonts w:ascii="Avenir LT 45 Book" w:eastAsia="Times New Roman" w:hAnsi="Avenir LT 45 Book" w:cs="Tahoma"/>
          <w:iCs/>
          <w:snapToGrid w:val="0"/>
          <w:sz w:val="24"/>
          <w:szCs w:val="24"/>
        </w:rPr>
        <w:t xml:space="preserve"> map</w:t>
      </w:r>
      <w:r>
        <w:rPr>
          <w:rFonts w:ascii="Avenir LT 45 Book" w:eastAsia="Times New Roman" w:hAnsi="Avenir LT 45 Book" w:cs="Tahoma"/>
          <w:iCs/>
          <w:snapToGrid w:val="0"/>
          <w:sz w:val="24"/>
          <w:szCs w:val="24"/>
        </w:rPr>
        <w:t xml:space="preserve"> for employees of IBS. </w:t>
      </w:r>
      <w:r w:rsidR="00E4444E">
        <w:rPr>
          <w:rFonts w:ascii="Avenir LT 45 Book" w:eastAsia="Times New Roman" w:hAnsi="Avenir LT 45 Book" w:cs="Tahoma"/>
          <w:iCs/>
          <w:snapToGrid w:val="0"/>
          <w:sz w:val="24"/>
          <w:szCs w:val="24"/>
        </w:rPr>
        <w:t xml:space="preserve">We ran binary logistic regression using SPPS and Python. From there, we used metrics such as R squared, goodness of fit, and odds ratio to determine which variables contribute the most to attrition, and therefore the variables which influence employee behavior. </w:t>
      </w:r>
      <w:r w:rsidR="00503BF3" w:rsidRPr="00181FBB">
        <w:rPr>
          <w:rFonts w:ascii="Avenir LT 45 Book" w:eastAsia="Times New Roman" w:hAnsi="Avenir LT 45 Book" w:cs="Tahoma"/>
          <w:snapToGrid w:val="0"/>
          <w:sz w:val="24"/>
          <w:szCs w:val="24"/>
        </w:rPr>
        <w:t xml:space="preserve">We </w:t>
      </w:r>
      <w:r w:rsidR="00E4444E">
        <w:rPr>
          <w:rFonts w:ascii="Avenir LT 45 Book" w:eastAsia="Times New Roman" w:hAnsi="Avenir LT 45 Book" w:cs="Tahoma"/>
          <w:snapToGrid w:val="0"/>
          <w:sz w:val="24"/>
          <w:szCs w:val="24"/>
        </w:rPr>
        <w:t xml:space="preserve">then </w:t>
      </w:r>
      <w:r w:rsidR="00503BF3" w:rsidRPr="00181FBB">
        <w:rPr>
          <w:rFonts w:ascii="Avenir LT 45 Book" w:eastAsia="Times New Roman" w:hAnsi="Avenir LT 45 Book" w:cs="Tahoma"/>
          <w:snapToGrid w:val="0"/>
          <w:sz w:val="24"/>
          <w:szCs w:val="24"/>
        </w:rPr>
        <w:t>suggest</w:t>
      </w:r>
      <w:r w:rsidR="00E4444E">
        <w:rPr>
          <w:rFonts w:ascii="Avenir LT 45 Book" w:eastAsia="Times New Roman" w:hAnsi="Avenir LT 45 Book" w:cs="Tahoma"/>
          <w:snapToGrid w:val="0"/>
          <w:sz w:val="24"/>
          <w:szCs w:val="24"/>
        </w:rPr>
        <w:t>ed</w:t>
      </w:r>
      <w:r w:rsidR="00503BF3" w:rsidRPr="00181FBB">
        <w:rPr>
          <w:rFonts w:ascii="Avenir LT 45 Book" w:eastAsia="Times New Roman" w:hAnsi="Avenir LT 45 Book" w:cs="Tahoma"/>
          <w:snapToGrid w:val="0"/>
          <w:sz w:val="24"/>
          <w:szCs w:val="24"/>
        </w:rPr>
        <w:t xml:space="preserve"> these latent factors</w:t>
      </w:r>
      <w:r w:rsidR="00753ADA">
        <w:rPr>
          <w:rFonts w:ascii="Avenir LT 45 Book" w:eastAsia="Times New Roman" w:hAnsi="Avenir LT 45 Book" w:cs="Tahoma"/>
          <w:snapToGrid w:val="0"/>
          <w:sz w:val="24"/>
          <w:szCs w:val="24"/>
        </w:rPr>
        <w:t xml:space="preserve"> </w:t>
      </w:r>
      <w:r w:rsidR="00BE3E52" w:rsidRPr="00181FBB">
        <w:rPr>
          <w:rFonts w:ascii="Avenir LT 45 Book" w:eastAsia="Times New Roman" w:hAnsi="Avenir LT 45 Book" w:cs="Tahoma"/>
          <w:snapToGrid w:val="0"/>
          <w:sz w:val="24"/>
          <w:szCs w:val="24"/>
        </w:rPr>
        <w:t xml:space="preserve">IBM </w:t>
      </w:r>
      <w:r w:rsidR="00E4444E" w:rsidRPr="00181FBB">
        <w:rPr>
          <w:rFonts w:ascii="Avenir LT 45 Book" w:eastAsia="Times New Roman" w:hAnsi="Avenir LT 45 Book" w:cs="Tahoma"/>
          <w:snapToGrid w:val="0"/>
          <w:sz w:val="24"/>
          <w:szCs w:val="24"/>
        </w:rPr>
        <w:t>managers</w:t>
      </w:r>
      <w:r w:rsidR="00E4444E">
        <w:rPr>
          <w:rFonts w:ascii="Avenir LT 45 Book" w:eastAsia="Times New Roman" w:hAnsi="Avenir LT 45 Book" w:cs="Tahoma"/>
          <w:snapToGrid w:val="0"/>
          <w:sz w:val="24"/>
          <w:szCs w:val="24"/>
        </w:rPr>
        <w:t xml:space="preserve">, provided </w:t>
      </w:r>
      <w:r w:rsidR="00666B27">
        <w:rPr>
          <w:rFonts w:ascii="Avenir LT 45 Book" w:eastAsia="Times New Roman" w:hAnsi="Avenir LT 45 Book" w:cs="Tahoma"/>
          <w:snapToGrid w:val="0"/>
          <w:sz w:val="24"/>
          <w:szCs w:val="24"/>
        </w:rPr>
        <w:t>i</w:t>
      </w:r>
      <w:r w:rsidR="00BE3E52" w:rsidRPr="00181FBB">
        <w:rPr>
          <w:rFonts w:ascii="Avenir LT 45 Book" w:eastAsia="Times New Roman" w:hAnsi="Avenir LT 45 Book" w:cs="Tahoma"/>
          <w:snapToGrid w:val="0"/>
          <w:sz w:val="24"/>
          <w:szCs w:val="24"/>
        </w:rPr>
        <w:t>nsight to</w:t>
      </w:r>
      <w:r w:rsidR="00E4444E">
        <w:rPr>
          <w:rFonts w:ascii="Avenir LT 45 Book" w:eastAsia="Times New Roman" w:hAnsi="Avenir LT 45 Book" w:cs="Tahoma"/>
          <w:snapToGrid w:val="0"/>
          <w:sz w:val="24"/>
          <w:szCs w:val="24"/>
        </w:rPr>
        <w:t xml:space="preserve"> Mangers on the </w:t>
      </w:r>
      <w:r w:rsidR="00BE3E52" w:rsidRPr="00181FBB">
        <w:rPr>
          <w:rFonts w:ascii="Avenir LT 45 Book" w:eastAsia="Times New Roman" w:hAnsi="Avenir LT 45 Book" w:cs="Tahoma"/>
          <w:snapToGrid w:val="0"/>
          <w:sz w:val="24"/>
          <w:szCs w:val="24"/>
        </w:rPr>
        <w:t xml:space="preserve">controllable factors </w:t>
      </w:r>
      <w:r w:rsidR="00E4444E">
        <w:rPr>
          <w:rFonts w:ascii="Avenir LT 45 Book" w:eastAsia="Times New Roman" w:hAnsi="Avenir LT 45 Book" w:cs="Tahoma"/>
          <w:snapToGrid w:val="0"/>
          <w:sz w:val="24"/>
          <w:szCs w:val="24"/>
        </w:rPr>
        <w:t xml:space="preserve">that </w:t>
      </w:r>
      <w:r w:rsidR="00BE3E52" w:rsidRPr="00181FBB">
        <w:rPr>
          <w:rFonts w:ascii="Avenir LT 45 Book" w:eastAsia="Times New Roman" w:hAnsi="Avenir LT 45 Book" w:cs="Tahoma"/>
          <w:snapToGrid w:val="0"/>
          <w:sz w:val="24"/>
          <w:szCs w:val="24"/>
        </w:rPr>
        <w:t xml:space="preserve">should be </w:t>
      </w:r>
      <w:r w:rsidR="00666B27">
        <w:rPr>
          <w:rFonts w:ascii="Avenir LT 45 Book" w:eastAsia="Times New Roman" w:hAnsi="Avenir LT 45 Book" w:cs="Tahoma"/>
          <w:snapToGrid w:val="0"/>
          <w:sz w:val="24"/>
          <w:szCs w:val="24"/>
        </w:rPr>
        <w:t>re</w:t>
      </w:r>
      <w:r w:rsidR="00666B27" w:rsidRPr="00181FBB">
        <w:rPr>
          <w:rFonts w:ascii="Avenir LT 45 Book" w:eastAsia="Times New Roman" w:hAnsi="Avenir LT 45 Book" w:cs="Tahoma"/>
          <w:snapToGrid w:val="0"/>
          <w:sz w:val="24"/>
          <w:szCs w:val="24"/>
        </w:rPr>
        <w:t>considered,</w:t>
      </w:r>
      <w:r w:rsidR="00E4444E">
        <w:rPr>
          <w:rFonts w:ascii="Avenir LT 45 Book" w:eastAsia="Times New Roman" w:hAnsi="Avenir LT 45 Book" w:cs="Tahoma"/>
          <w:snapToGrid w:val="0"/>
          <w:sz w:val="24"/>
          <w:szCs w:val="24"/>
        </w:rPr>
        <w:t xml:space="preserve"> and directed them to better control their recruiting and onboarding processes.</w:t>
      </w:r>
    </w:p>
    <w:p w14:paraId="76839F99" w14:textId="77777777" w:rsidR="00662313" w:rsidRPr="00181FBB" w:rsidRDefault="00662313" w:rsidP="00B01280">
      <w:pPr>
        <w:spacing w:after="0" w:line="240" w:lineRule="auto"/>
        <w:rPr>
          <w:rFonts w:ascii="Avenir LT 45 Book" w:eastAsia="Times New Roman" w:hAnsi="Avenir LT 45 Book" w:cs="Tahoma"/>
          <w:snapToGrid w:val="0"/>
          <w:sz w:val="24"/>
          <w:szCs w:val="24"/>
        </w:rPr>
      </w:pPr>
    </w:p>
    <w:p w14:paraId="328EAF49" w14:textId="29114A1D" w:rsidR="00E57AA3" w:rsidRPr="00181FBB" w:rsidRDefault="00E57AA3" w:rsidP="00712AD4">
      <w:pPr>
        <w:spacing w:after="0" w:line="240" w:lineRule="auto"/>
        <w:rPr>
          <w:rFonts w:ascii="Avenir LT 45 Book" w:eastAsia="Times New Roman" w:hAnsi="Avenir LT 45 Book" w:cs="Tahoma"/>
          <w:bCs/>
          <w:snapToGrid w:val="0"/>
          <w:sz w:val="24"/>
          <w:szCs w:val="24"/>
        </w:rPr>
      </w:pPr>
      <w:r w:rsidRPr="00181FBB">
        <w:rPr>
          <w:rFonts w:ascii="Avenir LT 45 Book" w:eastAsia="Times New Roman" w:hAnsi="Avenir LT 45 Book" w:cs="Tahoma"/>
          <w:bCs/>
          <w:snapToGrid w:val="0"/>
          <w:sz w:val="24"/>
          <w:szCs w:val="24"/>
        </w:rPr>
        <w:t xml:space="preserve">With high attrition </w:t>
      </w:r>
      <w:r w:rsidR="006777DE">
        <w:rPr>
          <w:rFonts w:ascii="Avenir LT 45 Book" w:eastAsia="Times New Roman" w:hAnsi="Avenir LT 45 Book" w:cs="Tahoma"/>
          <w:bCs/>
          <w:snapToGrid w:val="0"/>
          <w:sz w:val="24"/>
          <w:szCs w:val="24"/>
        </w:rPr>
        <w:t xml:space="preserve">for </w:t>
      </w:r>
      <w:r w:rsidR="00E4444E">
        <w:rPr>
          <w:rFonts w:ascii="Avenir LT 45 Book" w:eastAsia="Times New Roman" w:hAnsi="Avenir LT 45 Book" w:cs="Tahoma"/>
          <w:bCs/>
          <w:snapToGrid w:val="0"/>
          <w:sz w:val="24"/>
          <w:szCs w:val="24"/>
        </w:rPr>
        <w:t xml:space="preserve">IBS, </w:t>
      </w:r>
      <w:r w:rsidRPr="00181FBB">
        <w:rPr>
          <w:rFonts w:ascii="Avenir LT 45 Book" w:eastAsia="Times New Roman" w:hAnsi="Avenir LT 45 Book" w:cs="Tahoma"/>
          <w:bCs/>
          <w:snapToGrid w:val="0"/>
          <w:sz w:val="24"/>
          <w:szCs w:val="24"/>
        </w:rPr>
        <w:t xml:space="preserve">the inputs and resources used in the </w:t>
      </w:r>
      <w:r w:rsidR="00E4444E">
        <w:rPr>
          <w:rFonts w:ascii="Avenir LT 45 Book" w:eastAsia="Times New Roman" w:hAnsi="Avenir LT 45 Book" w:cs="Tahoma"/>
          <w:bCs/>
          <w:snapToGrid w:val="0"/>
          <w:sz w:val="24"/>
          <w:szCs w:val="24"/>
        </w:rPr>
        <w:t>recruiting and onboarding processes</w:t>
      </w:r>
      <w:r w:rsidR="00753ADA">
        <w:rPr>
          <w:rFonts w:ascii="Avenir LT 45 Book" w:eastAsia="Times New Roman" w:hAnsi="Avenir LT 45 Book" w:cs="Tahoma"/>
          <w:bCs/>
          <w:snapToGrid w:val="0"/>
          <w:sz w:val="24"/>
          <w:szCs w:val="24"/>
        </w:rPr>
        <w:t xml:space="preserve"> </w:t>
      </w:r>
      <w:r w:rsidRPr="00181FBB">
        <w:rPr>
          <w:rFonts w:ascii="Avenir LT 45 Book" w:eastAsia="Times New Roman" w:hAnsi="Avenir LT 45 Book" w:cs="Tahoma"/>
          <w:bCs/>
          <w:snapToGrid w:val="0"/>
          <w:sz w:val="24"/>
          <w:szCs w:val="24"/>
        </w:rPr>
        <w:t xml:space="preserve">are of no use and can become a loss after an employee leaves the company. </w:t>
      </w:r>
      <w:r w:rsidR="003E5A91" w:rsidRPr="00181FBB">
        <w:rPr>
          <w:rFonts w:ascii="Avenir LT 45 Book" w:eastAsia="Times New Roman" w:hAnsi="Avenir LT 45 Book" w:cs="Tahoma"/>
          <w:bCs/>
          <w:snapToGrid w:val="0"/>
          <w:sz w:val="24"/>
          <w:szCs w:val="24"/>
        </w:rPr>
        <w:t xml:space="preserve">We will provide a solution using various analytical techniques. </w:t>
      </w:r>
    </w:p>
    <w:p w14:paraId="26E7635B" w14:textId="77777777" w:rsidR="006777DE" w:rsidRDefault="006777DE" w:rsidP="00712AD4">
      <w:pPr>
        <w:spacing w:after="0" w:line="240" w:lineRule="auto"/>
        <w:rPr>
          <w:rFonts w:ascii="Avenir LT 45 Book" w:eastAsia="Times New Roman" w:hAnsi="Avenir LT 45 Book" w:cs="Tahoma"/>
          <w:bCs/>
          <w:snapToGrid w:val="0"/>
          <w:sz w:val="24"/>
          <w:szCs w:val="24"/>
        </w:rPr>
      </w:pPr>
    </w:p>
    <w:p w14:paraId="15DB59C0" w14:textId="77777777" w:rsidR="00D3763A" w:rsidRPr="004645FD" w:rsidRDefault="009635A7" w:rsidP="004645FD">
      <w:pPr>
        <w:spacing w:after="0" w:line="240" w:lineRule="auto"/>
        <w:rPr>
          <w:rFonts w:ascii="Avenir LT 45 Book" w:eastAsia="Times New Roman" w:hAnsi="Avenir LT 45 Book" w:cs="Tahoma"/>
          <w:bCs/>
          <w:snapToGrid w:val="0"/>
          <w:sz w:val="24"/>
          <w:szCs w:val="24"/>
        </w:rPr>
      </w:pPr>
      <w:r>
        <w:rPr>
          <w:bCs/>
          <w:noProof/>
          <w:szCs w:val="24"/>
        </w:rPr>
        <w:lastRenderedPageBreak/>
        <w:drawing>
          <wp:anchor distT="0" distB="0" distL="114300" distR="114300" simplePos="0" relativeHeight="251662336" behindDoc="0" locked="0" layoutInCell="1" allowOverlap="1" wp14:anchorId="0550F9AC" wp14:editId="0E86ED77">
            <wp:simplePos x="0" y="0"/>
            <wp:positionH relativeFrom="column">
              <wp:posOffset>457200</wp:posOffset>
            </wp:positionH>
            <wp:positionV relativeFrom="paragraph">
              <wp:posOffset>1266190</wp:posOffset>
            </wp:positionV>
            <wp:extent cx="5251450" cy="6423025"/>
            <wp:effectExtent l="0" t="0" r="0" b="0"/>
            <wp:wrapTopAndBottom/>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1450" cy="6423025"/>
                    </a:xfrm>
                    <a:prstGeom prst="rect">
                      <a:avLst/>
                    </a:prstGeom>
                    <a:noFill/>
                    <a:ln w="9525">
                      <a:noFill/>
                      <a:miter lim="800000"/>
                      <a:headEnd/>
                      <a:tailEnd/>
                    </a:ln>
                  </pic:spPr>
                </pic:pic>
              </a:graphicData>
            </a:graphic>
          </wp:anchor>
        </w:drawing>
      </w:r>
      <w:r w:rsidR="003E5A91" w:rsidRPr="00181FBB">
        <w:rPr>
          <w:rFonts w:ascii="Avenir LT 45 Book" w:eastAsia="Times New Roman" w:hAnsi="Avenir LT 45 Book" w:cs="Tahoma"/>
          <w:bCs/>
          <w:snapToGrid w:val="0"/>
          <w:sz w:val="24"/>
          <w:szCs w:val="24"/>
        </w:rPr>
        <w:t>First, we looked at the univariate box plots to determine if there were any outliers present. Then we find the bivariate correlation regression which evaluates the degree of the relationship between two quantitative variables</w:t>
      </w:r>
      <w:r w:rsidR="00666B27">
        <w:rPr>
          <w:rFonts w:ascii="Avenir LT 45 Book" w:eastAsia="Times New Roman" w:hAnsi="Avenir LT 45 Book" w:cs="Tahoma"/>
          <w:bCs/>
          <w:snapToGrid w:val="0"/>
          <w:sz w:val="24"/>
          <w:szCs w:val="24"/>
        </w:rPr>
        <w:t xml:space="preserve"> using model comparison</w:t>
      </w:r>
      <w:r w:rsidR="009C7CE0">
        <w:rPr>
          <w:rFonts w:ascii="Avenir LT 45 Book" w:eastAsia="Times New Roman" w:hAnsi="Avenir LT 45 Book" w:cs="Tahoma"/>
          <w:bCs/>
          <w:snapToGrid w:val="0"/>
          <w:sz w:val="24"/>
          <w:szCs w:val="24"/>
        </w:rPr>
        <w:t xml:space="preserve"> making sure that </w:t>
      </w:r>
      <w:r>
        <w:rPr>
          <w:rFonts w:ascii="Avenir LT 45 Book" w:eastAsia="Times New Roman" w:hAnsi="Avenir LT 45 Book" w:cs="Tahoma"/>
          <w:bCs/>
          <w:snapToGrid w:val="0"/>
          <w:sz w:val="24"/>
          <w:szCs w:val="24"/>
        </w:rPr>
        <w:t xml:space="preserve">we did not have bias from correlation. </w:t>
      </w:r>
      <w:r w:rsidR="004645FD">
        <w:rPr>
          <w:rFonts w:ascii="Avenir LT 45 Book" w:eastAsia="Times New Roman" w:hAnsi="Avenir LT 45 Book" w:cs="Tahoma"/>
          <w:bCs/>
          <w:snapToGrid w:val="0"/>
          <w:sz w:val="24"/>
          <w:szCs w:val="24"/>
        </w:rPr>
        <w:t xml:space="preserve">Our process flow chart is shown below. </w:t>
      </w:r>
    </w:p>
    <w:p w14:paraId="1B0EDD5D" w14:textId="77777777" w:rsidR="00662313" w:rsidRDefault="00662313" w:rsidP="00B01280">
      <w:pPr>
        <w:pStyle w:val="PlainText"/>
        <w:ind w:left="720"/>
        <w:rPr>
          <w:b w:val="0"/>
          <w:bCs/>
          <w:szCs w:val="24"/>
        </w:rPr>
      </w:pPr>
    </w:p>
    <w:p w14:paraId="244EFE9F" w14:textId="77777777" w:rsidR="00662313" w:rsidRDefault="00662313" w:rsidP="00B01280">
      <w:pPr>
        <w:pStyle w:val="PlainText"/>
        <w:ind w:left="720"/>
        <w:rPr>
          <w:b w:val="0"/>
          <w:bCs/>
          <w:szCs w:val="24"/>
        </w:rPr>
      </w:pPr>
    </w:p>
    <w:p w14:paraId="058AD855" w14:textId="77777777" w:rsidR="00B5254E" w:rsidRDefault="00B5254E" w:rsidP="00B5254E">
      <w:pPr>
        <w:spacing w:after="0" w:line="240" w:lineRule="auto"/>
        <w:rPr>
          <w:rFonts w:ascii="Avenir LT 45 Book" w:eastAsia="Times New Roman" w:hAnsi="Avenir LT 45 Book" w:cs="Tahoma"/>
          <w:b/>
          <w:snapToGrid w:val="0"/>
          <w:sz w:val="24"/>
          <w:szCs w:val="24"/>
        </w:rPr>
      </w:pPr>
    </w:p>
    <w:p w14:paraId="3A99DBB1" w14:textId="77777777" w:rsidR="00B5254E" w:rsidRDefault="00B5254E" w:rsidP="00B5254E">
      <w:pPr>
        <w:spacing w:after="0" w:line="240" w:lineRule="auto"/>
        <w:rPr>
          <w:rFonts w:ascii="Avenir LT 45 Book" w:eastAsia="Times New Roman" w:hAnsi="Avenir LT 45 Book" w:cs="Tahoma"/>
          <w:b/>
          <w:snapToGrid w:val="0"/>
          <w:sz w:val="24"/>
          <w:szCs w:val="24"/>
        </w:rPr>
      </w:pPr>
    </w:p>
    <w:p w14:paraId="3B8DF296" w14:textId="77777777" w:rsidR="00E57AA3" w:rsidRPr="00B5254E" w:rsidRDefault="00B5254E" w:rsidP="00B5254E">
      <w:pPr>
        <w:pStyle w:val="ListParagraph"/>
        <w:numPr>
          <w:ilvl w:val="1"/>
          <w:numId w:val="43"/>
        </w:numPr>
        <w:spacing w:after="0" w:line="240" w:lineRule="auto"/>
        <w:rPr>
          <w:rFonts w:ascii="Avenir LT 45 Book" w:eastAsia="Times New Roman" w:hAnsi="Avenir LT 45 Book" w:cs="Tahoma"/>
          <w:b/>
          <w:snapToGrid w:val="0"/>
          <w:sz w:val="24"/>
          <w:szCs w:val="24"/>
        </w:rPr>
      </w:pPr>
      <w:r w:rsidRPr="00B5254E">
        <w:rPr>
          <w:rFonts w:ascii="Avenir LT 45 Book" w:eastAsia="Times New Roman" w:hAnsi="Avenir LT 45 Book" w:cs="Tahoma"/>
          <w:b/>
          <w:snapToGrid w:val="0"/>
          <w:sz w:val="24"/>
          <w:szCs w:val="24"/>
        </w:rPr>
        <w:lastRenderedPageBreak/>
        <w:t xml:space="preserve"> Identification of Key Metrics</w:t>
      </w:r>
    </w:p>
    <w:p w14:paraId="4FA043CD" w14:textId="77777777" w:rsidR="00E55397" w:rsidRPr="00181FBB" w:rsidRDefault="00E55397" w:rsidP="00662313">
      <w:pPr>
        <w:pStyle w:val="ListParagraph"/>
        <w:spacing w:after="0" w:line="240" w:lineRule="auto"/>
        <w:ind w:left="426"/>
        <w:rPr>
          <w:rFonts w:ascii="Avenir LT 45 Book" w:eastAsia="Times New Roman" w:hAnsi="Avenir LT 45 Book" w:cs="Tahoma"/>
          <w:b/>
          <w:snapToGrid w:val="0"/>
          <w:sz w:val="24"/>
          <w:szCs w:val="24"/>
        </w:rPr>
      </w:pPr>
      <w:r w:rsidRPr="00181FBB">
        <w:rPr>
          <w:rFonts w:ascii="Avenir LT 45 Book" w:eastAsia="Times New Roman" w:hAnsi="Avenir LT 45 Book" w:cs="Tahoma"/>
          <w:b/>
          <w:snapToGrid w:val="0"/>
          <w:sz w:val="24"/>
          <w:szCs w:val="24"/>
        </w:rPr>
        <w:t>Key Measures used</w:t>
      </w:r>
    </w:p>
    <w:p w14:paraId="5255EB1C" w14:textId="77777777" w:rsidR="00B01280" w:rsidRPr="00181FBB" w:rsidRDefault="00514E96" w:rsidP="00662313">
      <w:pPr>
        <w:pStyle w:val="ListParagraph"/>
        <w:numPr>
          <w:ilvl w:val="0"/>
          <w:numId w:val="24"/>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R squared</w:t>
      </w:r>
    </w:p>
    <w:p w14:paraId="452970A1" w14:textId="77777777" w:rsidR="00662313" w:rsidRDefault="00B00710" w:rsidP="00662313">
      <w:pPr>
        <w:spacing w:line="240" w:lineRule="auto"/>
        <w:rPr>
          <w:rFonts w:ascii="Avenir LT 45 Book" w:eastAsia="Times New Roman" w:hAnsi="Avenir LT 45 Book"/>
          <w:color w:val="000000"/>
          <w:sz w:val="24"/>
          <w:szCs w:val="24"/>
        </w:rPr>
      </w:pPr>
      <w:r w:rsidRPr="00181FBB">
        <w:rPr>
          <w:rFonts w:ascii="Avenir LT 45 Book" w:eastAsia="Times New Roman" w:hAnsi="Avenir LT 45 Book"/>
          <w:color w:val="000000"/>
          <w:sz w:val="24"/>
          <w:szCs w:val="24"/>
        </w:rPr>
        <w:t>Indicates variance in the DV explained by the independent variables.</w:t>
      </w:r>
    </w:p>
    <w:p w14:paraId="61D2BA0F" w14:textId="77777777" w:rsidR="00662313" w:rsidRPr="00662313" w:rsidRDefault="00E55397" w:rsidP="00662313">
      <w:pPr>
        <w:pStyle w:val="ListParagraph"/>
        <w:numPr>
          <w:ilvl w:val="0"/>
          <w:numId w:val="24"/>
        </w:numPr>
        <w:spacing w:line="240" w:lineRule="auto"/>
        <w:rPr>
          <w:rFonts w:ascii="Avenir LT 45 Book" w:eastAsia="Times New Roman" w:hAnsi="Avenir LT 45 Book"/>
          <w:color w:val="000000"/>
          <w:sz w:val="24"/>
          <w:szCs w:val="24"/>
        </w:rPr>
      </w:pPr>
      <w:r w:rsidRPr="00662313">
        <w:rPr>
          <w:rFonts w:ascii="Avenir LT 45 Book" w:eastAsia="Times New Roman" w:hAnsi="Avenir LT 45 Book" w:cs="Tahoma"/>
          <w:snapToGrid w:val="0"/>
          <w:sz w:val="24"/>
          <w:szCs w:val="24"/>
        </w:rPr>
        <w:t>Goodness of Fit</w:t>
      </w:r>
    </w:p>
    <w:p w14:paraId="6C38CF07" w14:textId="77777777" w:rsidR="00896786" w:rsidRPr="00662313" w:rsidRDefault="00896786" w:rsidP="00662313">
      <w:pPr>
        <w:spacing w:line="240" w:lineRule="auto"/>
        <w:rPr>
          <w:rFonts w:ascii="Avenir LT 45 Book" w:eastAsia="Times New Roman" w:hAnsi="Avenir LT 45 Book"/>
          <w:color w:val="000000"/>
          <w:sz w:val="24"/>
          <w:szCs w:val="24"/>
        </w:rPr>
      </w:pPr>
      <w:r w:rsidRPr="00662313">
        <w:rPr>
          <w:rFonts w:ascii="Avenir LT 45 Book" w:eastAsia="Times New Roman" w:hAnsi="Avenir LT 45 Book" w:cs="Tahoma"/>
          <w:snapToGrid w:val="0"/>
          <w:sz w:val="24"/>
          <w:szCs w:val="24"/>
        </w:rPr>
        <w:t>To test robustness of the model</w:t>
      </w:r>
    </w:p>
    <w:p w14:paraId="5A6B29DD" w14:textId="77777777" w:rsidR="00E55397" w:rsidRPr="00181FBB" w:rsidRDefault="00E55397" w:rsidP="00662313">
      <w:pPr>
        <w:pStyle w:val="ListParagraph"/>
        <w:numPr>
          <w:ilvl w:val="0"/>
          <w:numId w:val="24"/>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Odds Ratio</w:t>
      </w:r>
    </w:p>
    <w:p w14:paraId="5C31F9E5" w14:textId="77777777" w:rsidR="00877DA5" w:rsidRPr="00181FBB" w:rsidRDefault="00877DA5" w:rsidP="00D322C7">
      <w:pPr>
        <w:pStyle w:val="ListParagraph"/>
        <w:numPr>
          <w:ilvl w:val="1"/>
          <w:numId w:val="18"/>
        </w:numPr>
        <w:spacing w:after="0" w:line="240" w:lineRule="auto"/>
        <w:rPr>
          <w:rFonts w:ascii="Avenir LT 45 Book" w:eastAsia="Times New Roman" w:hAnsi="Avenir LT 45 Book" w:cs="Tahoma"/>
          <w:b/>
          <w:snapToGrid w:val="0"/>
          <w:sz w:val="24"/>
          <w:szCs w:val="24"/>
        </w:rPr>
      </w:pPr>
      <w:r w:rsidRPr="00181FBB">
        <w:rPr>
          <w:rFonts w:ascii="Avenir LT 45 Book" w:eastAsia="Times New Roman" w:hAnsi="Avenir LT 45 Book" w:cs="Tahoma"/>
          <w:b/>
          <w:snapToGrid w:val="0"/>
          <w:sz w:val="24"/>
          <w:szCs w:val="24"/>
        </w:rPr>
        <w:t>P</w:t>
      </w:r>
      <w:r w:rsidR="00291263" w:rsidRPr="00181FBB">
        <w:rPr>
          <w:rFonts w:ascii="Avenir LT 45 Book" w:eastAsia="Times New Roman" w:hAnsi="Avenir LT 45 Book" w:cs="Tahoma"/>
          <w:b/>
          <w:snapToGrid w:val="0"/>
          <w:sz w:val="24"/>
          <w:szCs w:val="24"/>
        </w:rPr>
        <w:t xml:space="preserve">roject </w:t>
      </w:r>
      <w:r w:rsidRPr="00181FBB">
        <w:rPr>
          <w:rFonts w:ascii="Avenir LT 45 Book" w:eastAsia="Times New Roman" w:hAnsi="Avenir LT 45 Book" w:cs="Tahoma"/>
          <w:b/>
          <w:snapToGrid w:val="0"/>
          <w:sz w:val="24"/>
          <w:szCs w:val="24"/>
        </w:rPr>
        <w:t>S</w:t>
      </w:r>
      <w:r w:rsidR="00291263" w:rsidRPr="00181FBB">
        <w:rPr>
          <w:rFonts w:ascii="Avenir LT 45 Book" w:eastAsia="Times New Roman" w:hAnsi="Avenir LT 45 Book" w:cs="Tahoma"/>
          <w:b/>
          <w:snapToGrid w:val="0"/>
          <w:sz w:val="24"/>
          <w:szCs w:val="24"/>
        </w:rPr>
        <w:t>cope</w:t>
      </w:r>
    </w:p>
    <w:p w14:paraId="044CB4A4" w14:textId="77777777" w:rsidR="00D322C7" w:rsidRDefault="00D322C7" w:rsidP="00877DA5">
      <w:pPr>
        <w:pStyle w:val="ListParagraph"/>
        <w:numPr>
          <w:ilvl w:val="0"/>
          <w:numId w:val="22"/>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Performing stepwise Logistic Regression</w:t>
      </w:r>
      <w:r w:rsidR="00662313">
        <w:rPr>
          <w:rFonts w:ascii="Avenir LT 45 Book" w:eastAsia="Times New Roman" w:hAnsi="Avenir LT 45 Book" w:cs="Tahoma"/>
          <w:snapToGrid w:val="0"/>
          <w:sz w:val="24"/>
          <w:szCs w:val="24"/>
        </w:rPr>
        <w:t xml:space="preserve"> in SPSS and Python</w:t>
      </w:r>
    </w:p>
    <w:p w14:paraId="0DBAA104" w14:textId="77777777" w:rsidR="00662313" w:rsidRPr="00181FBB" w:rsidRDefault="00662313" w:rsidP="00877DA5">
      <w:pPr>
        <w:pStyle w:val="ListParagraph"/>
        <w:numPr>
          <w:ilvl w:val="0"/>
          <w:numId w:val="22"/>
        </w:numPr>
        <w:spacing w:after="0" w:line="240" w:lineRule="auto"/>
        <w:rPr>
          <w:rFonts w:ascii="Avenir LT 45 Book" w:eastAsia="Times New Roman" w:hAnsi="Avenir LT 45 Book" w:cs="Tahoma"/>
          <w:snapToGrid w:val="0"/>
          <w:sz w:val="24"/>
          <w:szCs w:val="24"/>
        </w:rPr>
      </w:pPr>
      <w:r>
        <w:rPr>
          <w:rFonts w:ascii="Avenir LT 45 Book" w:eastAsia="Times New Roman" w:hAnsi="Avenir LT 45 Book" w:cs="Tahoma"/>
          <w:snapToGrid w:val="0"/>
          <w:sz w:val="24"/>
          <w:szCs w:val="24"/>
        </w:rPr>
        <w:t>Find trends by modeling relationships between Attrition and variables in Bar charts</w:t>
      </w:r>
    </w:p>
    <w:p w14:paraId="4BBFDB16" w14:textId="77777777" w:rsidR="00877DA5" w:rsidRPr="00181FBB" w:rsidRDefault="00877DA5" w:rsidP="00D322C7">
      <w:pPr>
        <w:pStyle w:val="ListParagraph"/>
        <w:numPr>
          <w:ilvl w:val="0"/>
          <w:numId w:val="22"/>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P</w:t>
      </w:r>
      <w:r w:rsidR="00CE514F" w:rsidRPr="00181FBB">
        <w:rPr>
          <w:rFonts w:ascii="Avenir LT 45 Book" w:eastAsia="Times New Roman" w:hAnsi="Avenir LT 45 Book" w:cs="Tahoma"/>
          <w:snapToGrid w:val="0"/>
          <w:sz w:val="24"/>
          <w:szCs w:val="24"/>
        </w:rPr>
        <w:t>rovid</w:t>
      </w:r>
      <w:r w:rsidR="00D322C7" w:rsidRPr="00181FBB">
        <w:rPr>
          <w:rFonts w:ascii="Avenir LT 45 Book" w:eastAsia="Times New Roman" w:hAnsi="Avenir LT 45 Book" w:cs="Tahoma"/>
          <w:snapToGrid w:val="0"/>
          <w:sz w:val="24"/>
          <w:szCs w:val="24"/>
        </w:rPr>
        <w:t xml:space="preserve">ing </w:t>
      </w:r>
      <w:r w:rsidR="00CE514F" w:rsidRPr="00181FBB">
        <w:rPr>
          <w:rFonts w:ascii="Avenir LT 45 Book" w:eastAsia="Times New Roman" w:hAnsi="Avenir LT 45 Book" w:cs="Tahoma"/>
          <w:snapToGrid w:val="0"/>
          <w:sz w:val="24"/>
          <w:szCs w:val="24"/>
        </w:rPr>
        <w:t>summary statistics about employees</w:t>
      </w:r>
    </w:p>
    <w:p w14:paraId="1A44C385" w14:textId="77777777" w:rsidR="00877DA5" w:rsidRPr="00181FBB" w:rsidRDefault="00877DA5" w:rsidP="00877DA5">
      <w:pPr>
        <w:pStyle w:val="ListParagraph"/>
        <w:numPr>
          <w:ilvl w:val="0"/>
          <w:numId w:val="22"/>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Understand</w:t>
      </w:r>
      <w:r w:rsidR="00D322C7" w:rsidRPr="00181FBB">
        <w:rPr>
          <w:rFonts w:ascii="Avenir LT 45 Book" w:eastAsia="Times New Roman" w:hAnsi="Avenir LT 45 Book" w:cs="Tahoma"/>
          <w:snapToGrid w:val="0"/>
          <w:sz w:val="24"/>
          <w:szCs w:val="24"/>
        </w:rPr>
        <w:t>ing</w:t>
      </w:r>
      <w:r w:rsidR="00CE514F" w:rsidRPr="00181FBB">
        <w:rPr>
          <w:rFonts w:ascii="Avenir LT 45 Book" w:eastAsia="Times New Roman" w:hAnsi="Avenir LT 45 Book" w:cs="Tahoma"/>
          <w:snapToGrid w:val="0"/>
          <w:sz w:val="24"/>
          <w:szCs w:val="24"/>
        </w:rPr>
        <w:t xml:space="preserve"> how the company’s employees </w:t>
      </w:r>
      <w:r w:rsidR="0093185D" w:rsidRPr="00181FBB">
        <w:rPr>
          <w:rFonts w:ascii="Avenir LT 45 Book" w:eastAsia="Times New Roman" w:hAnsi="Avenir LT 45 Book" w:cs="Tahoma"/>
          <w:snapToGrid w:val="0"/>
          <w:sz w:val="24"/>
          <w:szCs w:val="24"/>
        </w:rPr>
        <w:t>perceive the working environment</w:t>
      </w:r>
    </w:p>
    <w:p w14:paraId="5B0D87B4" w14:textId="77777777" w:rsidR="00877DA5" w:rsidRPr="00181FBB" w:rsidRDefault="00D322C7" w:rsidP="00877DA5">
      <w:pPr>
        <w:pStyle w:val="ListParagraph"/>
        <w:numPr>
          <w:ilvl w:val="0"/>
          <w:numId w:val="22"/>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I</w:t>
      </w:r>
      <w:r w:rsidR="00CE514F" w:rsidRPr="00181FBB">
        <w:rPr>
          <w:rFonts w:ascii="Avenir LT 45 Book" w:eastAsia="Times New Roman" w:hAnsi="Avenir LT 45 Book" w:cs="Tahoma"/>
          <w:snapToGrid w:val="0"/>
          <w:sz w:val="24"/>
          <w:szCs w:val="24"/>
        </w:rPr>
        <w:t>nvestigat</w:t>
      </w:r>
      <w:r w:rsidRPr="00181FBB">
        <w:rPr>
          <w:rFonts w:ascii="Avenir LT 45 Book" w:eastAsia="Times New Roman" w:hAnsi="Avenir LT 45 Book" w:cs="Tahoma"/>
          <w:snapToGrid w:val="0"/>
          <w:sz w:val="24"/>
          <w:szCs w:val="24"/>
        </w:rPr>
        <w:t>ing</w:t>
      </w:r>
      <w:r w:rsidR="00CE514F" w:rsidRPr="00181FBB">
        <w:rPr>
          <w:rFonts w:ascii="Avenir LT 45 Book" w:eastAsia="Times New Roman" w:hAnsi="Avenir LT 45 Book" w:cs="Tahoma"/>
          <w:snapToGrid w:val="0"/>
          <w:sz w:val="24"/>
          <w:szCs w:val="24"/>
        </w:rPr>
        <w:t xml:space="preserve"> possible factors </w:t>
      </w:r>
      <w:r w:rsidRPr="00181FBB">
        <w:rPr>
          <w:rFonts w:ascii="Avenir LT 45 Book" w:eastAsia="Times New Roman" w:hAnsi="Avenir LT 45 Book" w:cs="Tahoma"/>
          <w:snapToGrid w:val="0"/>
          <w:sz w:val="24"/>
          <w:szCs w:val="24"/>
        </w:rPr>
        <w:t xml:space="preserve">that </w:t>
      </w:r>
      <w:r w:rsidR="00CE514F" w:rsidRPr="00181FBB">
        <w:rPr>
          <w:rFonts w:ascii="Avenir LT 45 Book" w:eastAsia="Times New Roman" w:hAnsi="Avenir LT 45 Book" w:cs="Tahoma"/>
          <w:snapToGrid w:val="0"/>
          <w:sz w:val="24"/>
          <w:szCs w:val="24"/>
        </w:rPr>
        <w:t>affect attrition</w:t>
      </w:r>
    </w:p>
    <w:p w14:paraId="311BDBAF" w14:textId="77777777" w:rsidR="00B70286" w:rsidRPr="00181FBB" w:rsidRDefault="00B70286" w:rsidP="00877DA5">
      <w:pPr>
        <w:pStyle w:val="ListParagraph"/>
        <w:numPr>
          <w:ilvl w:val="0"/>
          <w:numId w:val="22"/>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Using statistical analysis tools like SPSS, and Python</w:t>
      </w:r>
    </w:p>
    <w:p w14:paraId="14C79381" w14:textId="14095BAD" w:rsidR="00877DA5" w:rsidRDefault="00877DA5" w:rsidP="00877DA5">
      <w:pPr>
        <w:pStyle w:val="ListParagraph"/>
        <w:numPr>
          <w:ilvl w:val="0"/>
          <w:numId w:val="22"/>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Develop</w:t>
      </w:r>
      <w:r w:rsidR="00D322C7" w:rsidRPr="00181FBB">
        <w:rPr>
          <w:rFonts w:ascii="Avenir LT 45 Book" w:eastAsia="Times New Roman" w:hAnsi="Avenir LT 45 Book" w:cs="Tahoma"/>
          <w:snapToGrid w:val="0"/>
          <w:sz w:val="24"/>
          <w:szCs w:val="24"/>
        </w:rPr>
        <w:t>ing</w:t>
      </w:r>
      <w:r w:rsidR="003A2E77" w:rsidRPr="00181FBB">
        <w:rPr>
          <w:rFonts w:ascii="Avenir LT 45 Book" w:eastAsia="Times New Roman" w:hAnsi="Avenir LT 45 Book" w:cs="Tahoma"/>
          <w:snapToGrid w:val="0"/>
          <w:sz w:val="24"/>
          <w:szCs w:val="24"/>
        </w:rPr>
        <w:t xml:space="preserve"> a</w:t>
      </w:r>
      <w:r w:rsidR="002D10D9" w:rsidRPr="00181FBB">
        <w:rPr>
          <w:rFonts w:ascii="Avenir LT 45 Book" w:eastAsia="Times New Roman" w:hAnsi="Avenir LT 45 Book" w:cs="Tahoma"/>
          <w:snapToGrid w:val="0"/>
          <w:sz w:val="24"/>
          <w:szCs w:val="24"/>
        </w:rPr>
        <w:t xml:space="preserve"> model that</w:t>
      </w:r>
      <w:r w:rsidR="005A4E20" w:rsidRPr="00181FBB">
        <w:rPr>
          <w:rFonts w:ascii="Avenir LT 45 Book" w:eastAsia="Times New Roman" w:hAnsi="Avenir LT 45 Book" w:cs="Tahoma"/>
          <w:snapToGrid w:val="0"/>
          <w:sz w:val="24"/>
          <w:szCs w:val="24"/>
        </w:rPr>
        <w:t xml:space="preserve"> can</w:t>
      </w:r>
      <w:r w:rsidR="002D10D9" w:rsidRPr="00181FBB">
        <w:rPr>
          <w:rFonts w:ascii="Avenir LT 45 Book" w:eastAsia="Times New Roman" w:hAnsi="Avenir LT 45 Book" w:cs="Tahoma"/>
          <w:snapToGrid w:val="0"/>
          <w:sz w:val="24"/>
          <w:szCs w:val="24"/>
        </w:rPr>
        <w:t xml:space="preserve"> detect</w:t>
      </w:r>
      <w:r w:rsidR="005A4E20" w:rsidRPr="00181FBB">
        <w:rPr>
          <w:rFonts w:ascii="Avenir LT 45 Book" w:eastAsia="Times New Roman" w:hAnsi="Avenir LT 45 Book" w:cs="Tahoma"/>
          <w:snapToGrid w:val="0"/>
          <w:sz w:val="24"/>
          <w:szCs w:val="24"/>
        </w:rPr>
        <w:t xml:space="preserve"> future attrition </w:t>
      </w:r>
      <w:r w:rsidR="002D75CF" w:rsidRPr="00181FBB">
        <w:rPr>
          <w:rFonts w:ascii="Avenir LT 45 Book" w:eastAsia="Times New Roman" w:hAnsi="Avenir LT 45 Book" w:cs="Tahoma"/>
          <w:snapToGrid w:val="0"/>
          <w:sz w:val="24"/>
          <w:szCs w:val="24"/>
        </w:rPr>
        <w:t xml:space="preserve">based on </w:t>
      </w:r>
      <w:r w:rsidR="00B62CDF" w:rsidRPr="00181FBB">
        <w:rPr>
          <w:rFonts w:ascii="Avenir LT 45 Book" w:eastAsia="Times New Roman" w:hAnsi="Avenir LT 45 Book" w:cs="Tahoma"/>
          <w:snapToGrid w:val="0"/>
          <w:sz w:val="24"/>
          <w:szCs w:val="24"/>
        </w:rPr>
        <w:t xml:space="preserve">HR </w:t>
      </w:r>
      <w:r w:rsidR="005B160E" w:rsidRPr="00181FBB">
        <w:rPr>
          <w:rFonts w:ascii="Avenir LT 45 Book" w:eastAsia="Times New Roman" w:hAnsi="Avenir LT 45 Book" w:cs="Tahoma"/>
          <w:snapToGrid w:val="0"/>
          <w:sz w:val="24"/>
          <w:szCs w:val="24"/>
        </w:rPr>
        <w:t xml:space="preserve">employee survey </w:t>
      </w:r>
      <w:r w:rsidR="00B62CDF" w:rsidRPr="00181FBB">
        <w:rPr>
          <w:rFonts w:ascii="Avenir LT 45 Book" w:eastAsia="Times New Roman" w:hAnsi="Avenir LT 45 Book" w:cs="Tahoma"/>
          <w:snapToGrid w:val="0"/>
          <w:sz w:val="24"/>
          <w:szCs w:val="24"/>
        </w:rPr>
        <w:t>data collection</w:t>
      </w:r>
    </w:p>
    <w:p w14:paraId="477287EA" w14:textId="19245507" w:rsidR="00662313" w:rsidRPr="00181FBB" w:rsidRDefault="00662313" w:rsidP="00877DA5">
      <w:pPr>
        <w:pStyle w:val="ListParagraph"/>
        <w:numPr>
          <w:ilvl w:val="0"/>
          <w:numId w:val="22"/>
        </w:numPr>
        <w:spacing w:after="0" w:line="240" w:lineRule="auto"/>
        <w:rPr>
          <w:rFonts w:ascii="Avenir LT 45 Book" w:eastAsia="Times New Roman" w:hAnsi="Avenir LT 45 Book" w:cs="Tahoma"/>
          <w:snapToGrid w:val="0"/>
          <w:sz w:val="24"/>
          <w:szCs w:val="24"/>
        </w:rPr>
      </w:pPr>
      <w:r>
        <w:rPr>
          <w:rFonts w:ascii="Avenir LT 45 Book" w:eastAsia="Times New Roman" w:hAnsi="Avenir LT 45 Book" w:cs="Tahoma"/>
          <w:snapToGrid w:val="0"/>
          <w:sz w:val="24"/>
          <w:szCs w:val="24"/>
        </w:rPr>
        <w:t>Providing insight to Managers</w:t>
      </w:r>
    </w:p>
    <w:p w14:paraId="0FD503DD" w14:textId="211D9432" w:rsidR="00877DA5" w:rsidRPr="00181FBB" w:rsidRDefault="00877DA5" w:rsidP="00877DA5">
      <w:pPr>
        <w:pStyle w:val="ListParagraph"/>
        <w:numPr>
          <w:ilvl w:val="0"/>
          <w:numId w:val="22"/>
        </w:num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 xml:space="preserve">Constrained only by factors that can be managed and </w:t>
      </w:r>
      <w:r w:rsidR="00C05520">
        <w:rPr>
          <w:rFonts w:ascii="Avenir LT 45 Book" w:eastAsia="Times New Roman" w:hAnsi="Avenir LT 45 Book" w:cs="Tahoma"/>
          <w:snapToGrid w:val="0"/>
          <w:sz w:val="24"/>
          <w:szCs w:val="24"/>
        </w:rPr>
        <w:t>controlled.</w:t>
      </w:r>
    </w:p>
    <w:p w14:paraId="7A01DF51" w14:textId="77777777" w:rsidR="00FE5DBE" w:rsidRPr="00181FBB" w:rsidRDefault="004645FD" w:rsidP="00FE5DBE">
      <w:pPr>
        <w:spacing w:after="0" w:line="240" w:lineRule="auto"/>
        <w:ind w:left="360"/>
        <w:rPr>
          <w:rFonts w:ascii="Avenir LT 45 Book" w:eastAsia="Times New Roman" w:hAnsi="Avenir LT 45 Book" w:cs="Tahoma"/>
          <w:snapToGrid w:val="0"/>
          <w:sz w:val="24"/>
          <w:szCs w:val="24"/>
        </w:rPr>
      </w:pPr>
      <w:r w:rsidRPr="00181FBB">
        <w:rPr>
          <w:rFonts w:ascii="Avenir LT 45 Book" w:eastAsia="Times New Roman" w:hAnsi="Avenir LT 45 Book" w:cs="Tahoma"/>
          <w:b/>
          <w:bCs/>
          <w:noProof/>
          <w:sz w:val="24"/>
          <w:szCs w:val="24"/>
        </w:rPr>
        <w:drawing>
          <wp:anchor distT="0" distB="0" distL="114300" distR="114300" simplePos="0" relativeHeight="251657216" behindDoc="1" locked="0" layoutInCell="1" allowOverlap="1" wp14:anchorId="6950A7A0" wp14:editId="563B8435">
            <wp:simplePos x="0" y="0"/>
            <wp:positionH relativeFrom="column">
              <wp:posOffset>-298449</wp:posOffset>
            </wp:positionH>
            <wp:positionV relativeFrom="paragraph">
              <wp:posOffset>250191</wp:posOffset>
            </wp:positionV>
            <wp:extent cx="4889500" cy="2860056"/>
            <wp:effectExtent l="0" t="0" r="0" b="0"/>
            <wp:wrapNone/>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3156" cy="2868044"/>
                    </a:xfrm>
                    <a:prstGeom prst="rect">
                      <a:avLst/>
                    </a:prstGeom>
                  </pic:spPr>
                </pic:pic>
              </a:graphicData>
            </a:graphic>
          </wp:anchor>
        </w:drawing>
      </w:r>
      <w:r w:rsidR="00FE5DBE" w:rsidRPr="00181FBB">
        <w:rPr>
          <w:rFonts w:ascii="Avenir LT 45 Book" w:eastAsia="Times New Roman" w:hAnsi="Avenir LT 45 Book" w:cs="Tahoma"/>
          <w:snapToGrid w:val="0"/>
          <w:sz w:val="24"/>
          <w:szCs w:val="24"/>
        </w:rPr>
        <w:t>Input Variables Code:</w:t>
      </w:r>
    </w:p>
    <w:p w14:paraId="34E122CF" w14:textId="77777777" w:rsidR="00485E70" w:rsidRPr="00181FBB" w:rsidRDefault="00485E70" w:rsidP="003A2E77">
      <w:pPr>
        <w:spacing w:after="0" w:line="240" w:lineRule="auto"/>
        <w:ind w:left="720"/>
        <w:rPr>
          <w:rFonts w:ascii="Avenir LT 45 Book" w:eastAsia="Times New Roman" w:hAnsi="Avenir LT 45 Book" w:cs="Tahoma"/>
          <w:b/>
          <w:bCs/>
          <w:snapToGrid w:val="0"/>
          <w:sz w:val="24"/>
          <w:szCs w:val="24"/>
        </w:rPr>
      </w:pPr>
    </w:p>
    <w:p w14:paraId="3C0126C2" w14:textId="77777777" w:rsidR="00485E70" w:rsidRPr="00181FBB" w:rsidRDefault="00485E70" w:rsidP="00B01280">
      <w:pPr>
        <w:spacing w:after="0" w:line="240" w:lineRule="auto"/>
        <w:rPr>
          <w:rFonts w:ascii="Avenir LT 45 Book" w:eastAsia="Times New Roman" w:hAnsi="Avenir LT 45 Book" w:cs="Tahoma"/>
          <w:snapToGrid w:val="0"/>
          <w:sz w:val="24"/>
          <w:szCs w:val="24"/>
        </w:rPr>
      </w:pPr>
    </w:p>
    <w:p w14:paraId="1338A5DD" w14:textId="77777777" w:rsidR="00C622E0" w:rsidRPr="00181FBB" w:rsidRDefault="00C622E0" w:rsidP="00B01280">
      <w:pPr>
        <w:spacing w:after="0" w:line="240" w:lineRule="auto"/>
        <w:rPr>
          <w:rFonts w:ascii="Avenir LT 45 Book" w:eastAsia="Times New Roman" w:hAnsi="Avenir LT 45 Book" w:cs="Tahoma"/>
          <w:snapToGrid w:val="0"/>
          <w:sz w:val="24"/>
          <w:szCs w:val="24"/>
        </w:rPr>
      </w:pPr>
    </w:p>
    <w:p w14:paraId="7F3FCA66" w14:textId="77777777" w:rsidR="00B01280" w:rsidRPr="00181FBB" w:rsidRDefault="00B01280" w:rsidP="00B01280">
      <w:pPr>
        <w:spacing w:after="0" w:line="240" w:lineRule="auto"/>
        <w:rPr>
          <w:rFonts w:ascii="Avenir LT 45 Book" w:eastAsia="Times New Roman" w:hAnsi="Avenir LT 45 Book" w:cs="Tahoma"/>
          <w:snapToGrid w:val="0"/>
          <w:sz w:val="24"/>
          <w:szCs w:val="24"/>
        </w:rPr>
      </w:pPr>
    </w:p>
    <w:p w14:paraId="4D44B752" w14:textId="77777777" w:rsidR="002C1B8D" w:rsidRDefault="002C1B8D" w:rsidP="00B01280">
      <w:pPr>
        <w:spacing w:after="0" w:line="240" w:lineRule="auto"/>
        <w:rPr>
          <w:rFonts w:ascii="Avenir LT 45 Book" w:eastAsia="Times New Roman" w:hAnsi="Avenir LT 45 Book" w:cs="Tahoma"/>
          <w:b/>
          <w:caps/>
          <w:snapToGrid w:val="0"/>
          <w:color w:val="1A2F5A"/>
          <w:sz w:val="24"/>
          <w:szCs w:val="24"/>
        </w:rPr>
      </w:pPr>
    </w:p>
    <w:p w14:paraId="60399FD3" w14:textId="77777777" w:rsidR="002C1B8D" w:rsidRDefault="002C1B8D" w:rsidP="00B01280">
      <w:pPr>
        <w:spacing w:after="0" w:line="240" w:lineRule="auto"/>
        <w:rPr>
          <w:rFonts w:ascii="Avenir LT 45 Book" w:eastAsia="Times New Roman" w:hAnsi="Avenir LT 45 Book" w:cs="Tahoma"/>
          <w:b/>
          <w:caps/>
          <w:snapToGrid w:val="0"/>
          <w:color w:val="1A2F5A"/>
          <w:sz w:val="24"/>
          <w:szCs w:val="24"/>
        </w:rPr>
      </w:pPr>
    </w:p>
    <w:p w14:paraId="1DB55618" w14:textId="77777777" w:rsidR="002C1B8D" w:rsidRDefault="002C1B8D" w:rsidP="00B01280">
      <w:pPr>
        <w:spacing w:after="0" w:line="240" w:lineRule="auto"/>
        <w:rPr>
          <w:rFonts w:ascii="Avenir LT 45 Book" w:eastAsia="Times New Roman" w:hAnsi="Avenir LT 45 Book" w:cs="Tahoma"/>
          <w:b/>
          <w:caps/>
          <w:snapToGrid w:val="0"/>
          <w:color w:val="1A2F5A"/>
          <w:sz w:val="24"/>
          <w:szCs w:val="24"/>
        </w:rPr>
      </w:pPr>
    </w:p>
    <w:p w14:paraId="50B49489" w14:textId="77777777" w:rsidR="002C1B8D" w:rsidRDefault="002C1B8D" w:rsidP="00B01280">
      <w:pPr>
        <w:spacing w:after="0" w:line="240" w:lineRule="auto"/>
        <w:rPr>
          <w:rFonts w:ascii="Avenir LT 45 Book" w:eastAsia="Times New Roman" w:hAnsi="Avenir LT 45 Book" w:cs="Tahoma"/>
          <w:b/>
          <w:caps/>
          <w:snapToGrid w:val="0"/>
          <w:color w:val="1A2F5A"/>
          <w:sz w:val="24"/>
          <w:szCs w:val="24"/>
        </w:rPr>
      </w:pPr>
    </w:p>
    <w:p w14:paraId="3AB31FFD" w14:textId="77777777" w:rsidR="002C1B8D" w:rsidRDefault="002C1B8D" w:rsidP="00B01280">
      <w:pPr>
        <w:spacing w:after="0" w:line="240" w:lineRule="auto"/>
        <w:rPr>
          <w:rFonts w:ascii="Avenir LT 45 Book" w:eastAsia="Times New Roman" w:hAnsi="Avenir LT 45 Book" w:cs="Tahoma"/>
          <w:b/>
          <w:caps/>
          <w:snapToGrid w:val="0"/>
          <w:color w:val="1A2F5A"/>
          <w:sz w:val="24"/>
          <w:szCs w:val="24"/>
        </w:rPr>
      </w:pPr>
    </w:p>
    <w:p w14:paraId="04DF0D0C" w14:textId="77777777" w:rsidR="002C1B8D" w:rsidRDefault="002C1B8D" w:rsidP="00B01280">
      <w:pPr>
        <w:spacing w:after="0" w:line="240" w:lineRule="auto"/>
        <w:rPr>
          <w:rFonts w:ascii="Avenir LT 45 Book" w:eastAsia="Times New Roman" w:hAnsi="Avenir LT 45 Book" w:cs="Tahoma"/>
          <w:b/>
          <w:caps/>
          <w:snapToGrid w:val="0"/>
          <w:color w:val="1A2F5A"/>
          <w:sz w:val="24"/>
          <w:szCs w:val="24"/>
        </w:rPr>
      </w:pPr>
    </w:p>
    <w:p w14:paraId="7C043A8E" w14:textId="77777777" w:rsidR="00C6564A" w:rsidRDefault="00C6564A" w:rsidP="00B01280">
      <w:pPr>
        <w:spacing w:after="0" w:line="240" w:lineRule="auto"/>
        <w:rPr>
          <w:rFonts w:ascii="Avenir LT 45 Book" w:eastAsia="Times New Roman" w:hAnsi="Avenir LT 45 Book" w:cs="Tahoma"/>
          <w:b/>
          <w:caps/>
          <w:snapToGrid w:val="0"/>
          <w:color w:val="1A2F5A"/>
          <w:sz w:val="24"/>
          <w:szCs w:val="24"/>
        </w:rPr>
      </w:pPr>
    </w:p>
    <w:p w14:paraId="49475870" w14:textId="77777777" w:rsidR="00C6564A" w:rsidRDefault="00C6564A" w:rsidP="00B01280">
      <w:pPr>
        <w:spacing w:after="0" w:line="240" w:lineRule="auto"/>
        <w:rPr>
          <w:rFonts w:ascii="Avenir LT 45 Book" w:eastAsia="Times New Roman" w:hAnsi="Avenir LT 45 Book" w:cs="Tahoma"/>
          <w:b/>
          <w:caps/>
          <w:snapToGrid w:val="0"/>
          <w:color w:val="1A2F5A"/>
          <w:sz w:val="24"/>
          <w:szCs w:val="24"/>
        </w:rPr>
      </w:pPr>
    </w:p>
    <w:p w14:paraId="5118AE75" w14:textId="77777777" w:rsidR="00C6564A" w:rsidRDefault="00C6564A" w:rsidP="00B01280">
      <w:pPr>
        <w:spacing w:after="0" w:line="240" w:lineRule="auto"/>
        <w:rPr>
          <w:rFonts w:ascii="Avenir LT 45 Book" w:eastAsia="Times New Roman" w:hAnsi="Avenir LT 45 Book" w:cs="Tahoma"/>
          <w:b/>
          <w:caps/>
          <w:snapToGrid w:val="0"/>
          <w:color w:val="1A2F5A"/>
          <w:sz w:val="24"/>
          <w:szCs w:val="24"/>
        </w:rPr>
      </w:pPr>
    </w:p>
    <w:p w14:paraId="3AE99C51" w14:textId="77777777" w:rsidR="00C6564A" w:rsidRDefault="00C6564A" w:rsidP="00B01280">
      <w:pPr>
        <w:spacing w:after="0" w:line="240" w:lineRule="auto"/>
        <w:rPr>
          <w:rFonts w:ascii="Avenir LT 45 Book" w:eastAsia="Times New Roman" w:hAnsi="Avenir LT 45 Book" w:cs="Tahoma"/>
          <w:b/>
          <w:caps/>
          <w:snapToGrid w:val="0"/>
          <w:color w:val="1A2F5A"/>
          <w:sz w:val="24"/>
          <w:szCs w:val="24"/>
        </w:rPr>
      </w:pPr>
    </w:p>
    <w:p w14:paraId="2F1E92CA" w14:textId="77777777" w:rsidR="00291263" w:rsidRPr="00181FBB" w:rsidRDefault="00291263" w:rsidP="00B01280">
      <w:pPr>
        <w:spacing w:after="0" w:line="240" w:lineRule="auto"/>
        <w:rPr>
          <w:rFonts w:ascii="Avenir LT 45 Book" w:eastAsia="Times New Roman" w:hAnsi="Avenir LT 45 Book" w:cs="Tahoma"/>
          <w:b/>
          <w:caps/>
          <w:snapToGrid w:val="0"/>
          <w:color w:val="1A2F5A"/>
          <w:sz w:val="24"/>
          <w:szCs w:val="24"/>
        </w:rPr>
      </w:pPr>
      <w:r w:rsidRPr="00181FBB">
        <w:rPr>
          <w:rFonts w:ascii="Avenir LT 45 Book" w:eastAsia="Times New Roman" w:hAnsi="Avenir LT 45 Book" w:cs="Tahoma"/>
          <w:b/>
          <w:caps/>
          <w:snapToGrid w:val="0"/>
          <w:color w:val="1A2F5A"/>
          <w:sz w:val="24"/>
          <w:szCs w:val="24"/>
        </w:rPr>
        <w:t>2.0 Current State of the Process: Measure Phase</w:t>
      </w:r>
    </w:p>
    <w:p w14:paraId="42F20E2C" w14:textId="77777777" w:rsidR="00B01280" w:rsidRPr="00181FBB" w:rsidRDefault="00B01280" w:rsidP="00B01280">
      <w:pPr>
        <w:spacing w:after="0" w:line="240" w:lineRule="auto"/>
        <w:rPr>
          <w:rFonts w:ascii="Avenir LT 45 Book" w:eastAsia="Times New Roman" w:hAnsi="Avenir LT 45 Book" w:cs="Tahoma"/>
          <w:b/>
          <w:caps/>
          <w:snapToGrid w:val="0"/>
          <w:color w:val="1A2F5A"/>
          <w:sz w:val="24"/>
          <w:szCs w:val="24"/>
        </w:rPr>
      </w:pPr>
    </w:p>
    <w:p w14:paraId="5B169010" w14:textId="77777777" w:rsidR="007901FF" w:rsidRPr="00181FBB" w:rsidRDefault="00291263" w:rsidP="006774AF">
      <w:pPr>
        <w:spacing w:after="0" w:line="240" w:lineRule="auto"/>
        <w:contextualSpacing/>
        <w:rPr>
          <w:rFonts w:ascii="Avenir LT 45 Book" w:eastAsia="Times New Roman" w:hAnsi="Avenir LT 45 Book" w:cs="Tahoma"/>
          <w:b/>
          <w:snapToGrid w:val="0"/>
          <w:sz w:val="24"/>
          <w:szCs w:val="24"/>
        </w:rPr>
      </w:pPr>
      <w:r w:rsidRPr="00181FBB">
        <w:rPr>
          <w:rFonts w:ascii="Avenir LT 45 Book" w:eastAsia="Times New Roman" w:hAnsi="Avenir LT 45 Book" w:cs="Tahoma"/>
          <w:b/>
          <w:snapToGrid w:val="0"/>
          <w:sz w:val="24"/>
          <w:szCs w:val="24"/>
        </w:rPr>
        <w:t>2.1 Current Performance Level</w:t>
      </w:r>
    </w:p>
    <w:p w14:paraId="0BA1AD1A" w14:textId="77777777" w:rsidR="007901FF" w:rsidRPr="00181FBB" w:rsidRDefault="007901FF" w:rsidP="006774AF">
      <w:pPr>
        <w:spacing w:after="0" w:line="240" w:lineRule="auto"/>
        <w:contextualSpacing/>
        <w:rPr>
          <w:rFonts w:ascii="Avenir LT 45 Book" w:eastAsia="Times New Roman" w:hAnsi="Avenir LT 45 Book" w:cs="Tahoma"/>
          <w:b/>
          <w:snapToGrid w:val="0"/>
          <w:sz w:val="24"/>
          <w:szCs w:val="24"/>
        </w:rPr>
      </w:pPr>
    </w:p>
    <w:p w14:paraId="547A7884" w14:textId="39CE4EF6" w:rsidR="009635A7" w:rsidRPr="00C27E5B" w:rsidRDefault="007901FF" w:rsidP="00C27E5B">
      <w:p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 xml:space="preserve">We </w:t>
      </w:r>
      <w:r w:rsidR="00877DA5" w:rsidRPr="00181FBB">
        <w:rPr>
          <w:rFonts w:ascii="Avenir LT 45 Book" w:eastAsia="Times New Roman" w:hAnsi="Avenir LT 45 Book" w:cs="Tahoma"/>
          <w:snapToGrid w:val="0"/>
          <w:sz w:val="24"/>
          <w:szCs w:val="24"/>
        </w:rPr>
        <w:t>used</w:t>
      </w:r>
      <w:r w:rsidRPr="00181FBB">
        <w:rPr>
          <w:rFonts w:ascii="Avenir LT 45 Book" w:eastAsia="Times New Roman" w:hAnsi="Avenir LT 45 Book" w:cs="Tahoma"/>
          <w:snapToGrid w:val="0"/>
          <w:sz w:val="24"/>
          <w:szCs w:val="24"/>
        </w:rPr>
        <w:t xml:space="preserve"> a dataset called “I</w:t>
      </w:r>
      <w:r w:rsidR="00E027B6" w:rsidRPr="00181FBB">
        <w:rPr>
          <w:rFonts w:ascii="Avenir LT 45 Book" w:eastAsia="Times New Roman" w:hAnsi="Avenir LT 45 Book" w:cs="Tahoma"/>
          <w:snapToGrid w:val="0"/>
          <w:sz w:val="24"/>
          <w:szCs w:val="24"/>
        </w:rPr>
        <w:t>BM</w:t>
      </w:r>
      <w:r w:rsidRPr="00181FBB">
        <w:rPr>
          <w:rFonts w:ascii="Avenir LT 45 Book" w:eastAsia="Times New Roman" w:hAnsi="Avenir LT 45 Book" w:cs="Tahoma"/>
          <w:snapToGrid w:val="0"/>
          <w:sz w:val="24"/>
          <w:szCs w:val="24"/>
        </w:rPr>
        <w:t xml:space="preserve"> HR Analytics Employee Attrition &amp; Performance”</w:t>
      </w:r>
      <w:r w:rsidR="00877DA5" w:rsidRPr="00181FBB">
        <w:rPr>
          <w:rFonts w:ascii="Avenir LT 45 Book" w:eastAsia="Times New Roman" w:hAnsi="Avenir LT 45 Book" w:cs="Tahoma"/>
          <w:snapToGrid w:val="0"/>
          <w:sz w:val="24"/>
          <w:szCs w:val="24"/>
        </w:rPr>
        <w:t xml:space="preserve">; </w:t>
      </w:r>
      <w:r w:rsidRPr="00181FBB">
        <w:rPr>
          <w:rFonts w:ascii="Avenir LT 45 Book" w:eastAsia="Times New Roman" w:hAnsi="Avenir LT 45 Book" w:cs="Tahoma"/>
          <w:snapToGrid w:val="0"/>
          <w:sz w:val="24"/>
          <w:szCs w:val="24"/>
        </w:rPr>
        <w:t>a fictional dataset from IBM data scientists downloaded from the data</w:t>
      </w:r>
      <w:r w:rsidR="005C6BEA">
        <w:rPr>
          <w:rFonts w:ascii="Avenir LT 45 Book" w:eastAsia="Times New Roman" w:hAnsi="Avenir LT 45 Book" w:cs="Tahoma"/>
          <w:snapToGrid w:val="0"/>
          <w:sz w:val="24"/>
          <w:szCs w:val="24"/>
        </w:rPr>
        <w:t xml:space="preserve"> </w:t>
      </w:r>
      <w:r w:rsidRPr="00181FBB">
        <w:rPr>
          <w:rFonts w:ascii="Avenir LT 45 Book" w:eastAsia="Times New Roman" w:hAnsi="Avenir LT 45 Book" w:cs="Tahoma"/>
          <w:snapToGrid w:val="0"/>
          <w:sz w:val="24"/>
          <w:szCs w:val="24"/>
        </w:rPr>
        <w:t xml:space="preserve">source </w:t>
      </w:r>
      <w:r w:rsidR="00877DA5" w:rsidRPr="00181FBB">
        <w:rPr>
          <w:rFonts w:ascii="Avenir LT 45 Book" w:eastAsia="Times New Roman" w:hAnsi="Avenir LT 45 Book" w:cs="Tahoma"/>
          <w:snapToGrid w:val="0"/>
          <w:sz w:val="24"/>
          <w:szCs w:val="24"/>
        </w:rPr>
        <w:t>K</w:t>
      </w:r>
      <w:r w:rsidRPr="00181FBB">
        <w:rPr>
          <w:rFonts w:ascii="Avenir LT 45 Book" w:eastAsia="Times New Roman" w:hAnsi="Avenir LT 45 Book" w:cs="Tahoma"/>
          <w:snapToGrid w:val="0"/>
          <w:sz w:val="24"/>
          <w:szCs w:val="24"/>
        </w:rPr>
        <w:t>aggle.</w:t>
      </w:r>
      <w:r w:rsidR="005C6BEA">
        <w:rPr>
          <w:rFonts w:ascii="Avenir LT 45 Book" w:eastAsia="Times New Roman" w:hAnsi="Avenir LT 45 Book" w:cs="Tahoma"/>
          <w:snapToGrid w:val="0"/>
          <w:sz w:val="24"/>
          <w:szCs w:val="24"/>
        </w:rPr>
        <w:t xml:space="preserve"> </w:t>
      </w:r>
      <w:r w:rsidR="009635A7" w:rsidRPr="00181FBB">
        <w:rPr>
          <w:rFonts w:ascii="Avenir LT 45 Book" w:eastAsia="Times New Roman" w:hAnsi="Avenir LT 45 Book" w:cs="Tahoma"/>
          <w:snapToGrid w:val="0"/>
          <w:sz w:val="24"/>
          <w:szCs w:val="24"/>
        </w:rPr>
        <w:t xml:space="preserve">This dataset is composed of 1479 variables and 35 columns and is available for download at </w:t>
      </w:r>
      <w:hyperlink r:id="rId13" w:history="1">
        <w:r w:rsidR="009635A7" w:rsidRPr="00F27FA9">
          <w:rPr>
            <w:rStyle w:val="Hyperlink"/>
            <w:rFonts w:ascii="Avenir LT 45 Book" w:eastAsia="Times New Roman" w:hAnsi="Avenir LT 45 Book" w:cs="Tahoma"/>
            <w:snapToGrid w:val="0"/>
            <w:sz w:val="24"/>
            <w:szCs w:val="24"/>
          </w:rPr>
          <w:t>https://www.kaggle.com/pavansubhasht/ibm-hr-analytics-attrition-dataset/data#</w:t>
        </w:r>
      </w:hyperlink>
      <w:r w:rsidR="009635A7" w:rsidRPr="00181FBB">
        <w:rPr>
          <w:rFonts w:ascii="Avenir LT 45 Book" w:eastAsia="Times New Roman" w:hAnsi="Avenir LT 45 Book" w:cs="Tahoma"/>
          <w:snapToGrid w:val="0"/>
          <w:sz w:val="24"/>
          <w:szCs w:val="24"/>
        </w:rPr>
        <w:t>.</w:t>
      </w:r>
      <w:r w:rsidR="005C6BEA" w:rsidRPr="00C6564A">
        <w:rPr>
          <w:rFonts w:ascii="Times New Roman" w:eastAsia="Times New Roman" w:hAnsi="Times New Roman"/>
          <w:sz w:val="24"/>
        </w:rPr>
        <w:t>⁴</w:t>
      </w:r>
      <w:r w:rsidR="005C6BEA">
        <w:rPr>
          <w:rFonts w:ascii="Times New Roman" w:eastAsia="Times New Roman" w:hAnsi="Times New Roman"/>
          <w:sz w:val="24"/>
        </w:rPr>
        <w:t xml:space="preserve"> </w:t>
      </w:r>
      <w:r w:rsidR="009635A7" w:rsidRPr="00181FBB">
        <w:rPr>
          <w:rFonts w:ascii="Avenir LT 45 Book" w:eastAsia="Times New Roman" w:hAnsi="Avenir LT 45 Book" w:cs="Tahoma"/>
          <w:snapToGrid w:val="0"/>
          <w:sz w:val="24"/>
          <w:szCs w:val="24"/>
        </w:rPr>
        <w:t>It took about two days to find this dataset after a rigorous search. On average, it took about three days to explore and test the data. This data had been preprocessed, so there were no significant outliers or missing data found when we attempted to clean our dataset.</w:t>
      </w:r>
    </w:p>
    <w:tbl>
      <w:tblPr>
        <w:tblW w:w="70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21"/>
        <w:gridCol w:w="886"/>
        <w:gridCol w:w="927"/>
        <w:gridCol w:w="953"/>
        <w:gridCol w:w="940"/>
        <w:gridCol w:w="1249"/>
      </w:tblGrid>
      <w:tr w:rsidR="002C1B8D" w:rsidRPr="00181FBB" w14:paraId="3D516721" w14:textId="77777777" w:rsidTr="00C27E5B">
        <w:trPr>
          <w:cantSplit/>
          <w:trHeight w:val="1139"/>
        </w:trPr>
        <w:tc>
          <w:tcPr>
            <w:tcW w:w="7076" w:type="dxa"/>
            <w:gridSpan w:val="6"/>
            <w:tcBorders>
              <w:top w:val="nil"/>
              <w:left w:val="nil"/>
              <w:bottom w:val="nil"/>
              <w:right w:val="nil"/>
            </w:tcBorders>
            <w:shd w:val="clear" w:color="auto" w:fill="FFFFFF"/>
            <w:vAlign w:val="center"/>
          </w:tcPr>
          <w:p w14:paraId="796E3106" w14:textId="77777777" w:rsidR="00C27E5B" w:rsidRDefault="00C27E5B" w:rsidP="00C27E5B">
            <w:pPr>
              <w:autoSpaceDE w:val="0"/>
              <w:autoSpaceDN w:val="0"/>
              <w:adjustRightInd w:val="0"/>
              <w:spacing w:line="320" w:lineRule="atLeast"/>
              <w:ind w:right="60"/>
              <w:rPr>
                <w:rFonts w:ascii="Avenir LT 45 Book" w:hAnsi="Avenir LT 45 Book"/>
                <w:b/>
                <w:bCs/>
                <w:color w:val="010205"/>
                <w:sz w:val="24"/>
                <w:szCs w:val="24"/>
              </w:rPr>
            </w:pPr>
            <w:r w:rsidRPr="00181FBB">
              <w:rPr>
                <w:rFonts w:ascii="Avenir LT 45 Book" w:hAnsi="Avenir LT 45 Book"/>
                <w:b/>
                <w:bCs/>
                <w:color w:val="010205"/>
                <w:sz w:val="24"/>
                <w:szCs w:val="24"/>
              </w:rPr>
              <w:t xml:space="preserve">Descriptive Statistics Summary </w:t>
            </w:r>
            <w:r>
              <w:rPr>
                <w:rFonts w:ascii="Avenir LT 45 Book" w:hAnsi="Avenir LT 45 Book"/>
                <w:b/>
                <w:bCs/>
                <w:color w:val="010205"/>
                <w:sz w:val="24"/>
                <w:szCs w:val="24"/>
              </w:rPr>
              <w:t>Table</w:t>
            </w:r>
          </w:p>
          <w:p w14:paraId="135BA18D" w14:textId="77777777" w:rsidR="002C1B8D" w:rsidRPr="002C1B8D" w:rsidRDefault="00C27E5B" w:rsidP="00C27E5B">
            <w:pPr>
              <w:autoSpaceDE w:val="0"/>
              <w:autoSpaceDN w:val="0"/>
              <w:adjustRightInd w:val="0"/>
              <w:spacing w:line="320" w:lineRule="atLeast"/>
              <w:ind w:right="60"/>
              <w:rPr>
                <w:rFonts w:ascii="Avenir LT 45 Book" w:hAnsi="Avenir LT 45 Book"/>
                <w:b/>
                <w:bCs/>
                <w:color w:val="010205"/>
                <w:sz w:val="24"/>
                <w:szCs w:val="24"/>
              </w:rPr>
            </w:pPr>
            <w:r w:rsidRPr="00181FBB">
              <w:rPr>
                <w:rFonts w:ascii="Avenir LT 45 Book" w:hAnsi="Avenir LT 45 Book"/>
                <w:color w:val="010205"/>
                <w:sz w:val="24"/>
                <w:szCs w:val="24"/>
              </w:rPr>
              <w:t>The descriptive statistics</w:t>
            </w:r>
            <w:r>
              <w:rPr>
                <w:rFonts w:ascii="Avenir LT 45 Book" w:hAnsi="Avenir LT 45 Book"/>
                <w:color w:val="010205"/>
                <w:sz w:val="24"/>
                <w:szCs w:val="24"/>
              </w:rPr>
              <w:t xml:space="preserve"> are</w:t>
            </w:r>
            <w:r w:rsidRPr="00181FBB">
              <w:rPr>
                <w:rFonts w:ascii="Avenir LT 45 Book" w:hAnsi="Avenir LT 45 Book"/>
                <w:color w:val="010205"/>
                <w:sz w:val="24"/>
                <w:szCs w:val="24"/>
              </w:rPr>
              <w:t xml:space="preserve"> summarized </w:t>
            </w:r>
            <w:r>
              <w:rPr>
                <w:rFonts w:ascii="Avenir LT 45 Book" w:hAnsi="Avenir LT 45 Book"/>
                <w:color w:val="010205"/>
                <w:sz w:val="24"/>
                <w:szCs w:val="24"/>
              </w:rPr>
              <w:t>below</w:t>
            </w:r>
          </w:p>
        </w:tc>
      </w:tr>
      <w:tr w:rsidR="002C1B8D" w:rsidRPr="00181FBB" w14:paraId="3D02F93F" w14:textId="77777777" w:rsidTr="00C27E5B">
        <w:trPr>
          <w:cantSplit/>
          <w:trHeight w:val="686"/>
        </w:trPr>
        <w:tc>
          <w:tcPr>
            <w:tcW w:w="2121" w:type="dxa"/>
            <w:tcBorders>
              <w:top w:val="nil"/>
              <w:left w:val="nil"/>
              <w:bottom w:val="single" w:sz="8" w:space="0" w:color="152935"/>
              <w:right w:val="nil"/>
            </w:tcBorders>
            <w:shd w:val="clear" w:color="auto" w:fill="FFFFFF"/>
            <w:vAlign w:val="bottom"/>
          </w:tcPr>
          <w:p w14:paraId="76EE2CB5" w14:textId="77777777" w:rsidR="002C1B8D" w:rsidRPr="00181FBB" w:rsidRDefault="002C1B8D" w:rsidP="00C27E5B">
            <w:pPr>
              <w:autoSpaceDE w:val="0"/>
              <w:autoSpaceDN w:val="0"/>
              <w:adjustRightInd w:val="0"/>
              <w:rPr>
                <w:rFonts w:ascii="Avenir LT 45 Book" w:hAnsi="Avenir LT 45 Book"/>
                <w:b/>
                <w:bCs/>
                <w:i/>
                <w:iCs/>
                <w:sz w:val="24"/>
                <w:szCs w:val="24"/>
              </w:rPr>
            </w:pPr>
          </w:p>
        </w:tc>
        <w:tc>
          <w:tcPr>
            <w:tcW w:w="886" w:type="dxa"/>
            <w:tcBorders>
              <w:top w:val="nil"/>
              <w:left w:val="nil"/>
              <w:bottom w:val="single" w:sz="8" w:space="0" w:color="152935"/>
              <w:right w:val="single" w:sz="8" w:space="0" w:color="E0E0E0"/>
            </w:tcBorders>
            <w:shd w:val="clear" w:color="auto" w:fill="FFFFFF"/>
            <w:vAlign w:val="bottom"/>
          </w:tcPr>
          <w:p w14:paraId="2A362626" w14:textId="77777777" w:rsidR="002C1B8D" w:rsidRPr="00181FBB" w:rsidRDefault="002C1B8D" w:rsidP="00C27E5B">
            <w:pPr>
              <w:autoSpaceDE w:val="0"/>
              <w:autoSpaceDN w:val="0"/>
              <w:adjustRightInd w:val="0"/>
              <w:spacing w:line="320" w:lineRule="atLeast"/>
              <w:ind w:left="60" w:right="60"/>
              <w:jc w:val="center"/>
              <w:rPr>
                <w:rFonts w:ascii="Avenir LT 45 Book" w:hAnsi="Avenir LT 45 Book"/>
                <w:color w:val="264A60"/>
                <w:sz w:val="24"/>
                <w:szCs w:val="24"/>
              </w:rPr>
            </w:pPr>
            <w:r w:rsidRPr="00181FBB">
              <w:rPr>
                <w:rFonts w:ascii="Avenir LT 45 Book" w:hAnsi="Avenir LT 45 Book"/>
                <w:color w:val="264A60"/>
                <w:sz w:val="24"/>
                <w:szCs w:val="24"/>
              </w:rPr>
              <w:t>N</w:t>
            </w:r>
          </w:p>
        </w:tc>
        <w:tc>
          <w:tcPr>
            <w:tcW w:w="927" w:type="dxa"/>
            <w:tcBorders>
              <w:top w:val="nil"/>
              <w:left w:val="single" w:sz="8" w:space="0" w:color="E0E0E0"/>
              <w:bottom w:val="single" w:sz="8" w:space="0" w:color="152935"/>
              <w:right w:val="single" w:sz="8" w:space="0" w:color="E0E0E0"/>
            </w:tcBorders>
            <w:shd w:val="clear" w:color="auto" w:fill="FFFFFF"/>
            <w:vAlign w:val="bottom"/>
          </w:tcPr>
          <w:p w14:paraId="7A624629" w14:textId="77777777" w:rsidR="002C1B8D" w:rsidRPr="00181FBB" w:rsidRDefault="002C1B8D" w:rsidP="00C27E5B">
            <w:pPr>
              <w:autoSpaceDE w:val="0"/>
              <w:autoSpaceDN w:val="0"/>
              <w:adjustRightInd w:val="0"/>
              <w:spacing w:line="320" w:lineRule="atLeast"/>
              <w:ind w:left="60" w:right="60"/>
              <w:jc w:val="center"/>
              <w:rPr>
                <w:rFonts w:ascii="Avenir LT 45 Book" w:hAnsi="Avenir LT 45 Book"/>
                <w:color w:val="264A60"/>
                <w:sz w:val="24"/>
                <w:szCs w:val="24"/>
              </w:rPr>
            </w:pPr>
            <w:r w:rsidRPr="00181FBB">
              <w:rPr>
                <w:rFonts w:ascii="Avenir LT 45 Book" w:hAnsi="Avenir LT 45 Book"/>
                <w:color w:val="264A60"/>
                <w:sz w:val="24"/>
                <w:szCs w:val="24"/>
              </w:rPr>
              <w:t>Minimum</w:t>
            </w:r>
          </w:p>
        </w:tc>
        <w:tc>
          <w:tcPr>
            <w:tcW w:w="953" w:type="dxa"/>
            <w:tcBorders>
              <w:top w:val="nil"/>
              <w:left w:val="single" w:sz="8" w:space="0" w:color="E0E0E0"/>
              <w:bottom w:val="single" w:sz="8" w:space="0" w:color="152935"/>
              <w:right w:val="single" w:sz="8" w:space="0" w:color="E0E0E0"/>
            </w:tcBorders>
            <w:shd w:val="clear" w:color="auto" w:fill="FFFFFF"/>
            <w:vAlign w:val="bottom"/>
          </w:tcPr>
          <w:p w14:paraId="272A823D" w14:textId="77777777" w:rsidR="002C1B8D" w:rsidRPr="00181FBB" w:rsidRDefault="002C1B8D" w:rsidP="00C27E5B">
            <w:pPr>
              <w:autoSpaceDE w:val="0"/>
              <w:autoSpaceDN w:val="0"/>
              <w:adjustRightInd w:val="0"/>
              <w:spacing w:line="320" w:lineRule="atLeast"/>
              <w:ind w:left="60" w:right="60"/>
              <w:jc w:val="center"/>
              <w:rPr>
                <w:rFonts w:ascii="Avenir LT 45 Book" w:hAnsi="Avenir LT 45 Book"/>
                <w:color w:val="264A60"/>
                <w:sz w:val="24"/>
                <w:szCs w:val="24"/>
              </w:rPr>
            </w:pPr>
            <w:r w:rsidRPr="00181FBB">
              <w:rPr>
                <w:rFonts w:ascii="Avenir LT 45 Book" w:hAnsi="Avenir LT 45 Book"/>
                <w:color w:val="264A60"/>
                <w:sz w:val="24"/>
                <w:szCs w:val="24"/>
              </w:rPr>
              <w:t>Maximum</w:t>
            </w:r>
          </w:p>
        </w:tc>
        <w:tc>
          <w:tcPr>
            <w:tcW w:w="940" w:type="dxa"/>
            <w:tcBorders>
              <w:top w:val="nil"/>
              <w:left w:val="single" w:sz="8" w:space="0" w:color="E0E0E0"/>
              <w:bottom w:val="single" w:sz="8" w:space="0" w:color="152935"/>
              <w:right w:val="single" w:sz="8" w:space="0" w:color="E0E0E0"/>
            </w:tcBorders>
            <w:shd w:val="clear" w:color="auto" w:fill="FFFFFF"/>
            <w:vAlign w:val="bottom"/>
          </w:tcPr>
          <w:p w14:paraId="24D33501" w14:textId="77777777" w:rsidR="002C1B8D" w:rsidRPr="00181FBB" w:rsidRDefault="002C1B8D" w:rsidP="00C27E5B">
            <w:pPr>
              <w:autoSpaceDE w:val="0"/>
              <w:autoSpaceDN w:val="0"/>
              <w:adjustRightInd w:val="0"/>
              <w:spacing w:line="320" w:lineRule="atLeast"/>
              <w:ind w:left="60" w:right="60"/>
              <w:jc w:val="center"/>
              <w:rPr>
                <w:rFonts w:ascii="Avenir LT 45 Book" w:hAnsi="Avenir LT 45 Book"/>
                <w:color w:val="264A60"/>
                <w:sz w:val="24"/>
                <w:szCs w:val="24"/>
              </w:rPr>
            </w:pPr>
            <w:r w:rsidRPr="00181FBB">
              <w:rPr>
                <w:rFonts w:ascii="Avenir LT 45 Book" w:hAnsi="Avenir LT 45 Book"/>
                <w:color w:val="264A60"/>
                <w:sz w:val="24"/>
                <w:szCs w:val="24"/>
              </w:rPr>
              <w:t>Mean</w:t>
            </w:r>
          </w:p>
        </w:tc>
        <w:tc>
          <w:tcPr>
            <w:tcW w:w="1248" w:type="dxa"/>
            <w:tcBorders>
              <w:top w:val="nil"/>
              <w:left w:val="single" w:sz="8" w:space="0" w:color="E0E0E0"/>
              <w:bottom w:val="single" w:sz="8" w:space="0" w:color="152935"/>
              <w:right w:val="nil"/>
            </w:tcBorders>
            <w:shd w:val="clear" w:color="auto" w:fill="FFFFFF"/>
            <w:vAlign w:val="bottom"/>
          </w:tcPr>
          <w:p w14:paraId="55A52ED8" w14:textId="77777777" w:rsidR="002C1B8D" w:rsidRPr="00181FBB" w:rsidRDefault="002C1B8D" w:rsidP="00C27E5B">
            <w:pPr>
              <w:autoSpaceDE w:val="0"/>
              <w:autoSpaceDN w:val="0"/>
              <w:adjustRightInd w:val="0"/>
              <w:spacing w:line="320" w:lineRule="atLeast"/>
              <w:ind w:left="60" w:right="60"/>
              <w:jc w:val="center"/>
              <w:rPr>
                <w:rFonts w:ascii="Avenir LT 45 Book" w:hAnsi="Avenir LT 45 Book"/>
                <w:color w:val="264A60"/>
                <w:sz w:val="24"/>
                <w:szCs w:val="24"/>
              </w:rPr>
            </w:pPr>
            <w:r w:rsidRPr="00181FBB">
              <w:rPr>
                <w:rFonts w:ascii="Avenir LT 45 Book" w:hAnsi="Avenir LT 45 Book"/>
                <w:color w:val="264A60"/>
                <w:sz w:val="24"/>
                <w:szCs w:val="24"/>
              </w:rPr>
              <w:t>Std. Deviation</w:t>
            </w:r>
          </w:p>
        </w:tc>
      </w:tr>
      <w:tr w:rsidR="002C1B8D" w:rsidRPr="00181FBB" w14:paraId="6028B9A8" w14:textId="77777777" w:rsidTr="00C27E5B">
        <w:trPr>
          <w:trHeight w:val="406"/>
        </w:trPr>
        <w:tc>
          <w:tcPr>
            <w:tcW w:w="2121" w:type="dxa"/>
            <w:tcBorders>
              <w:top w:val="single" w:sz="8" w:space="0" w:color="152935"/>
              <w:left w:val="nil"/>
              <w:bottom w:val="single" w:sz="8" w:space="0" w:color="AEAEAE"/>
              <w:right w:val="nil"/>
            </w:tcBorders>
            <w:shd w:val="clear" w:color="auto" w:fill="E0E0E0"/>
          </w:tcPr>
          <w:p w14:paraId="3620CB7E"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DailyRate</w:t>
            </w:r>
            <w:proofErr w:type="spellEnd"/>
          </w:p>
        </w:tc>
        <w:tc>
          <w:tcPr>
            <w:tcW w:w="886" w:type="dxa"/>
            <w:tcBorders>
              <w:top w:val="single" w:sz="8" w:space="0" w:color="152935"/>
              <w:left w:val="nil"/>
              <w:bottom w:val="single" w:sz="8" w:space="0" w:color="AEAEAE"/>
              <w:right w:val="single" w:sz="8" w:space="0" w:color="E0E0E0"/>
            </w:tcBorders>
            <w:shd w:val="clear" w:color="auto" w:fill="FFFFFF"/>
          </w:tcPr>
          <w:p w14:paraId="232B5FF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152935"/>
              <w:left w:val="single" w:sz="8" w:space="0" w:color="E0E0E0"/>
              <w:bottom w:val="single" w:sz="8" w:space="0" w:color="AEAEAE"/>
              <w:right w:val="single" w:sz="8" w:space="0" w:color="E0E0E0"/>
            </w:tcBorders>
            <w:shd w:val="clear" w:color="auto" w:fill="FFFFFF"/>
          </w:tcPr>
          <w:p w14:paraId="520C58BF"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102</w:t>
            </w:r>
          </w:p>
        </w:tc>
        <w:tc>
          <w:tcPr>
            <w:tcW w:w="953" w:type="dxa"/>
            <w:tcBorders>
              <w:top w:val="single" w:sz="8" w:space="0" w:color="152935"/>
              <w:left w:val="single" w:sz="8" w:space="0" w:color="E0E0E0"/>
              <w:bottom w:val="single" w:sz="8" w:space="0" w:color="AEAEAE"/>
              <w:right w:val="single" w:sz="8" w:space="0" w:color="E0E0E0"/>
            </w:tcBorders>
            <w:shd w:val="clear" w:color="auto" w:fill="FFFFFF"/>
          </w:tcPr>
          <w:p w14:paraId="3EB57A1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1499</w:t>
            </w:r>
          </w:p>
        </w:tc>
        <w:tc>
          <w:tcPr>
            <w:tcW w:w="940" w:type="dxa"/>
            <w:tcBorders>
              <w:top w:val="single" w:sz="8" w:space="0" w:color="152935"/>
              <w:left w:val="single" w:sz="8" w:space="0" w:color="E0E0E0"/>
              <w:bottom w:val="single" w:sz="8" w:space="0" w:color="AEAEAE"/>
              <w:right w:val="single" w:sz="8" w:space="0" w:color="E0E0E0"/>
            </w:tcBorders>
            <w:shd w:val="clear" w:color="auto" w:fill="FFFFFF"/>
          </w:tcPr>
          <w:p w14:paraId="5318C07B"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802.49</w:t>
            </w:r>
          </w:p>
        </w:tc>
        <w:tc>
          <w:tcPr>
            <w:tcW w:w="1248" w:type="dxa"/>
            <w:tcBorders>
              <w:top w:val="single" w:sz="8" w:space="0" w:color="152935"/>
              <w:left w:val="single" w:sz="8" w:space="0" w:color="E0E0E0"/>
              <w:bottom w:val="single" w:sz="8" w:space="0" w:color="AEAEAE"/>
              <w:right w:val="nil"/>
            </w:tcBorders>
            <w:shd w:val="clear" w:color="auto" w:fill="FFFFFF"/>
          </w:tcPr>
          <w:p w14:paraId="779D1482"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403.509</w:t>
            </w:r>
          </w:p>
        </w:tc>
      </w:tr>
      <w:tr w:rsidR="002C1B8D" w:rsidRPr="00181FBB" w14:paraId="07CD50AA" w14:textId="77777777" w:rsidTr="00C27E5B">
        <w:trPr>
          <w:trHeight w:val="412"/>
        </w:trPr>
        <w:tc>
          <w:tcPr>
            <w:tcW w:w="2121" w:type="dxa"/>
            <w:tcBorders>
              <w:top w:val="single" w:sz="8" w:space="0" w:color="AEAEAE"/>
              <w:left w:val="nil"/>
              <w:bottom w:val="single" w:sz="8" w:space="0" w:color="AEAEAE"/>
              <w:right w:val="nil"/>
            </w:tcBorders>
            <w:shd w:val="clear" w:color="auto" w:fill="E0E0E0"/>
          </w:tcPr>
          <w:p w14:paraId="15675ABE"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DistanceFromHome</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3910F667"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5AC99CEA"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0395B280"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29</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20ED84C9"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9.19</w:t>
            </w:r>
          </w:p>
        </w:tc>
        <w:tc>
          <w:tcPr>
            <w:tcW w:w="1248" w:type="dxa"/>
            <w:tcBorders>
              <w:top w:val="single" w:sz="8" w:space="0" w:color="AEAEAE"/>
              <w:left w:val="single" w:sz="8" w:space="0" w:color="E0E0E0"/>
              <w:bottom w:val="single" w:sz="8" w:space="0" w:color="AEAEAE"/>
              <w:right w:val="nil"/>
            </w:tcBorders>
            <w:shd w:val="clear" w:color="auto" w:fill="FFFFFF"/>
          </w:tcPr>
          <w:p w14:paraId="530BD3E8"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8.107</w:t>
            </w:r>
          </w:p>
        </w:tc>
      </w:tr>
      <w:tr w:rsidR="002C1B8D" w:rsidRPr="00181FBB" w14:paraId="0409701C" w14:textId="77777777" w:rsidTr="00C27E5B">
        <w:trPr>
          <w:trHeight w:val="406"/>
        </w:trPr>
        <w:tc>
          <w:tcPr>
            <w:tcW w:w="2121" w:type="dxa"/>
            <w:tcBorders>
              <w:top w:val="single" w:sz="8" w:space="0" w:color="AEAEAE"/>
              <w:left w:val="nil"/>
              <w:bottom w:val="single" w:sz="8" w:space="0" w:color="AEAEAE"/>
              <w:right w:val="nil"/>
            </w:tcBorders>
            <w:shd w:val="clear" w:color="auto" w:fill="E0E0E0"/>
          </w:tcPr>
          <w:p w14:paraId="6A9C3404"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r w:rsidRPr="00181FBB">
              <w:rPr>
                <w:rFonts w:ascii="Avenir LT 45 Book" w:hAnsi="Avenir LT 45 Book"/>
                <w:color w:val="264A60"/>
                <w:sz w:val="24"/>
                <w:szCs w:val="24"/>
              </w:rPr>
              <w:t>Education</w:t>
            </w:r>
          </w:p>
        </w:tc>
        <w:tc>
          <w:tcPr>
            <w:tcW w:w="886" w:type="dxa"/>
            <w:tcBorders>
              <w:top w:val="single" w:sz="8" w:space="0" w:color="AEAEAE"/>
              <w:left w:val="nil"/>
              <w:bottom w:val="single" w:sz="8" w:space="0" w:color="AEAEAE"/>
              <w:right w:val="single" w:sz="8" w:space="0" w:color="E0E0E0"/>
            </w:tcBorders>
            <w:shd w:val="clear" w:color="auto" w:fill="FFFFFF"/>
          </w:tcPr>
          <w:p w14:paraId="0584686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43A50C6F"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2DDAC4D5"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5</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3CBDF64C"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2.91</w:t>
            </w:r>
          </w:p>
        </w:tc>
        <w:tc>
          <w:tcPr>
            <w:tcW w:w="1248" w:type="dxa"/>
            <w:tcBorders>
              <w:top w:val="single" w:sz="8" w:space="0" w:color="AEAEAE"/>
              <w:left w:val="single" w:sz="8" w:space="0" w:color="E0E0E0"/>
              <w:bottom w:val="single" w:sz="8" w:space="0" w:color="AEAEAE"/>
              <w:right w:val="nil"/>
            </w:tcBorders>
            <w:shd w:val="clear" w:color="auto" w:fill="FFFFFF"/>
          </w:tcPr>
          <w:p w14:paraId="5E9E900F"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1.024</w:t>
            </w:r>
          </w:p>
        </w:tc>
      </w:tr>
      <w:tr w:rsidR="002C1B8D" w:rsidRPr="00181FBB" w14:paraId="43C61E7B" w14:textId="77777777" w:rsidTr="00C27E5B">
        <w:trPr>
          <w:trHeight w:val="412"/>
        </w:trPr>
        <w:tc>
          <w:tcPr>
            <w:tcW w:w="2121" w:type="dxa"/>
            <w:tcBorders>
              <w:top w:val="single" w:sz="8" w:space="0" w:color="AEAEAE"/>
              <w:left w:val="nil"/>
              <w:bottom w:val="single" w:sz="8" w:space="0" w:color="AEAEAE"/>
              <w:right w:val="nil"/>
            </w:tcBorders>
            <w:shd w:val="clear" w:color="auto" w:fill="E0E0E0"/>
          </w:tcPr>
          <w:p w14:paraId="791EA1C8"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EmployeeCount</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27317E07"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30BC9C80"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4ECC98B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1A0A8F00"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1.00</w:t>
            </w:r>
          </w:p>
        </w:tc>
        <w:tc>
          <w:tcPr>
            <w:tcW w:w="1248" w:type="dxa"/>
            <w:tcBorders>
              <w:top w:val="single" w:sz="8" w:space="0" w:color="AEAEAE"/>
              <w:left w:val="single" w:sz="8" w:space="0" w:color="E0E0E0"/>
              <w:bottom w:val="single" w:sz="8" w:space="0" w:color="AEAEAE"/>
              <w:right w:val="nil"/>
            </w:tcBorders>
            <w:shd w:val="clear" w:color="auto" w:fill="FFFFFF"/>
          </w:tcPr>
          <w:p w14:paraId="221CBE88"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.000</w:t>
            </w:r>
          </w:p>
        </w:tc>
      </w:tr>
      <w:tr w:rsidR="002C1B8D" w:rsidRPr="00181FBB" w14:paraId="416C8C41" w14:textId="77777777" w:rsidTr="00C27E5B">
        <w:trPr>
          <w:trHeight w:val="406"/>
        </w:trPr>
        <w:tc>
          <w:tcPr>
            <w:tcW w:w="2121" w:type="dxa"/>
            <w:tcBorders>
              <w:top w:val="single" w:sz="8" w:space="0" w:color="AEAEAE"/>
              <w:left w:val="nil"/>
              <w:bottom w:val="single" w:sz="8" w:space="0" w:color="AEAEAE"/>
              <w:right w:val="nil"/>
            </w:tcBorders>
            <w:shd w:val="clear" w:color="auto" w:fill="E0E0E0"/>
          </w:tcPr>
          <w:p w14:paraId="228C1B91"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EmployeeNumber</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740A5D1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4CA15BBF"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654990EA"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2068</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52495BBD"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1024.87</w:t>
            </w:r>
          </w:p>
        </w:tc>
        <w:tc>
          <w:tcPr>
            <w:tcW w:w="1248" w:type="dxa"/>
            <w:tcBorders>
              <w:top w:val="single" w:sz="8" w:space="0" w:color="AEAEAE"/>
              <w:left w:val="single" w:sz="8" w:space="0" w:color="E0E0E0"/>
              <w:bottom w:val="single" w:sz="8" w:space="0" w:color="AEAEAE"/>
              <w:right w:val="nil"/>
            </w:tcBorders>
            <w:shd w:val="clear" w:color="auto" w:fill="FFFFFF"/>
          </w:tcPr>
          <w:p w14:paraId="63514FBA"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602.024</w:t>
            </w:r>
          </w:p>
        </w:tc>
      </w:tr>
      <w:tr w:rsidR="002C1B8D" w:rsidRPr="00181FBB" w14:paraId="5D113C13" w14:textId="77777777" w:rsidTr="00C27E5B">
        <w:trPr>
          <w:trHeight w:val="686"/>
        </w:trPr>
        <w:tc>
          <w:tcPr>
            <w:tcW w:w="2121" w:type="dxa"/>
            <w:tcBorders>
              <w:top w:val="single" w:sz="8" w:space="0" w:color="AEAEAE"/>
              <w:left w:val="nil"/>
              <w:bottom w:val="single" w:sz="8" w:space="0" w:color="AEAEAE"/>
              <w:right w:val="nil"/>
            </w:tcBorders>
            <w:shd w:val="clear" w:color="auto" w:fill="E0E0E0"/>
          </w:tcPr>
          <w:p w14:paraId="7C4D72D9"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EnvironmentSatisfaction</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423BFBD9"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123987FB"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44225AFC"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7509553A"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2.72</w:t>
            </w:r>
          </w:p>
        </w:tc>
        <w:tc>
          <w:tcPr>
            <w:tcW w:w="1248" w:type="dxa"/>
            <w:tcBorders>
              <w:top w:val="single" w:sz="8" w:space="0" w:color="AEAEAE"/>
              <w:left w:val="single" w:sz="8" w:space="0" w:color="E0E0E0"/>
              <w:bottom w:val="single" w:sz="8" w:space="0" w:color="AEAEAE"/>
              <w:right w:val="nil"/>
            </w:tcBorders>
            <w:shd w:val="clear" w:color="auto" w:fill="FFFFFF"/>
          </w:tcPr>
          <w:p w14:paraId="0217908E"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1.093</w:t>
            </w:r>
          </w:p>
        </w:tc>
      </w:tr>
      <w:tr w:rsidR="002C1B8D" w:rsidRPr="00181FBB" w14:paraId="18E86961" w14:textId="77777777" w:rsidTr="00C27E5B">
        <w:trPr>
          <w:trHeight w:val="412"/>
        </w:trPr>
        <w:tc>
          <w:tcPr>
            <w:tcW w:w="2121" w:type="dxa"/>
            <w:tcBorders>
              <w:top w:val="single" w:sz="8" w:space="0" w:color="AEAEAE"/>
              <w:left w:val="nil"/>
              <w:bottom w:val="single" w:sz="8" w:space="0" w:color="AEAEAE"/>
              <w:right w:val="nil"/>
            </w:tcBorders>
            <w:shd w:val="clear" w:color="auto" w:fill="E0E0E0"/>
          </w:tcPr>
          <w:p w14:paraId="793A9059"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HourlyRate</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56C0A94E"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382C02A8"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30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0B6EC166"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100</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32FE1BC8"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65.89</w:t>
            </w:r>
          </w:p>
        </w:tc>
        <w:tc>
          <w:tcPr>
            <w:tcW w:w="1248" w:type="dxa"/>
            <w:tcBorders>
              <w:top w:val="single" w:sz="8" w:space="0" w:color="AEAEAE"/>
              <w:left w:val="single" w:sz="8" w:space="0" w:color="E0E0E0"/>
              <w:bottom w:val="single" w:sz="8" w:space="0" w:color="AEAEAE"/>
              <w:right w:val="nil"/>
            </w:tcBorders>
            <w:shd w:val="clear" w:color="auto" w:fill="FFFFFF"/>
          </w:tcPr>
          <w:p w14:paraId="597C8432"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20.329</w:t>
            </w:r>
          </w:p>
        </w:tc>
      </w:tr>
      <w:tr w:rsidR="002C1B8D" w:rsidRPr="00181FBB" w14:paraId="2DF38259" w14:textId="77777777" w:rsidTr="00C27E5B">
        <w:trPr>
          <w:trHeight w:val="406"/>
        </w:trPr>
        <w:tc>
          <w:tcPr>
            <w:tcW w:w="2121" w:type="dxa"/>
            <w:tcBorders>
              <w:top w:val="single" w:sz="8" w:space="0" w:color="AEAEAE"/>
              <w:left w:val="nil"/>
              <w:bottom w:val="single" w:sz="8" w:space="0" w:color="AEAEAE"/>
              <w:right w:val="nil"/>
            </w:tcBorders>
            <w:shd w:val="clear" w:color="auto" w:fill="E0E0E0"/>
          </w:tcPr>
          <w:p w14:paraId="271F6157"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JobInvolvement</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79E61BCC"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0BC54F1C"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2B788B29"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4A7F814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2.73</w:t>
            </w:r>
          </w:p>
        </w:tc>
        <w:tc>
          <w:tcPr>
            <w:tcW w:w="1248" w:type="dxa"/>
            <w:tcBorders>
              <w:top w:val="single" w:sz="8" w:space="0" w:color="AEAEAE"/>
              <w:left w:val="single" w:sz="8" w:space="0" w:color="E0E0E0"/>
              <w:bottom w:val="single" w:sz="8" w:space="0" w:color="AEAEAE"/>
              <w:right w:val="nil"/>
            </w:tcBorders>
            <w:shd w:val="clear" w:color="auto" w:fill="FFFFFF"/>
          </w:tcPr>
          <w:p w14:paraId="188E80E5"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.712</w:t>
            </w:r>
          </w:p>
        </w:tc>
      </w:tr>
      <w:tr w:rsidR="002C1B8D" w:rsidRPr="00181FBB" w14:paraId="5043667C" w14:textId="77777777" w:rsidTr="00C27E5B">
        <w:trPr>
          <w:trHeight w:val="686"/>
        </w:trPr>
        <w:tc>
          <w:tcPr>
            <w:tcW w:w="2121" w:type="dxa"/>
            <w:tcBorders>
              <w:top w:val="single" w:sz="8" w:space="0" w:color="AEAEAE"/>
              <w:left w:val="nil"/>
              <w:bottom w:val="single" w:sz="8" w:space="0" w:color="AEAEAE"/>
              <w:right w:val="nil"/>
            </w:tcBorders>
            <w:shd w:val="clear" w:color="auto" w:fill="E0E0E0"/>
          </w:tcPr>
          <w:p w14:paraId="71DC49CD" w14:textId="77777777" w:rsidR="002C1B8D" w:rsidRPr="00181FBB" w:rsidRDefault="002C1B8D" w:rsidP="00C27E5B">
            <w:pPr>
              <w:autoSpaceDE w:val="0"/>
              <w:autoSpaceDN w:val="0"/>
              <w:adjustRightInd w:val="0"/>
              <w:spacing w:line="320" w:lineRule="atLeast"/>
              <w:ind w:right="60"/>
              <w:rPr>
                <w:rFonts w:ascii="Avenir LT 45 Book" w:hAnsi="Avenir LT 45 Book"/>
                <w:color w:val="264A60"/>
                <w:sz w:val="24"/>
                <w:szCs w:val="24"/>
              </w:rPr>
            </w:pPr>
            <w:proofErr w:type="spellStart"/>
            <w:r w:rsidRPr="00181FBB">
              <w:rPr>
                <w:rFonts w:ascii="Avenir LT 45 Book" w:hAnsi="Avenir LT 45 Book"/>
                <w:color w:val="264A60"/>
                <w:sz w:val="24"/>
                <w:szCs w:val="24"/>
              </w:rPr>
              <w:lastRenderedPageBreak/>
              <w:t>elationshipSatisfaction</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2B082387"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7247B4CD"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43F0169B"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6CA01524"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2.71</w:t>
            </w:r>
          </w:p>
        </w:tc>
        <w:tc>
          <w:tcPr>
            <w:tcW w:w="1248" w:type="dxa"/>
            <w:tcBorders>
              <w:top w:val="single" w:sz="8" w:space="0" w:color="AEAEAE"/>
              <w:left w:val="single" w:sz="8" w:space="0" w:color="E0E0E0"/>
              <w:bottom w:val="single" w:sz="8" w:space="0" w:color="AEAEAE"/>
              <w:right w:val="nil"/>
            </w:tcBorders>
            <w:shd w:val="clear" w:color="auto" w:fill="FFFFFF"/>
          </w:tcPr>
          <w:p w14:paraId="5458084D"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1.081</w:t>
            </w:r>
          </w:p>
        </w:tc>
      </w:tr>
      <w:tr w:rsidR="002C1B8D" w:rsidRPr="00181FBB" w14:paraId="4DA70E18" w14:textId="77777777" w:rsidTr="00C27E5B">
        <w:trPr>
          <w:trHeight w:val="412"/>
        </w:trPr>
        <w:tc>
          <w:tcPr>
            <w:tcW w:w="2121" w:type="dxa"/>
            <w:tcBorders>
              <w:top w:val="single" w:sz="8" w:space="0" w:color="AEAEAE"/>
              <w:left w:val="nil"/>
              <w:bottom w:val="single" w:sz="8" w:space="0" w:color="AEAEAE"/>
              <w:right w:val="nil"/>
            </w:tcBorders>
            <w:shd w:val="clear" w:color="auto" w:fill="E0E0E0"/>
          </w:tcPr>
          <w:p w14:paraId="44BF8E32"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StandardHours</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03BEE444"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4D47BED9"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80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547162DF"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80</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1CEAEF43"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80.00</w:t>
            </w:r>
          </w:p>
        </w:tc>
        <w:tc>
          <w:tcPr>
            <w:tcW w:w="1248" w:type="dxa"/>
            <w:tcBorders>
              <w:top w:val="single" w:sz="8" w:space="0" w:color="AEAEAE"/>
              <w:left w:val="single" w:sz="8" w:space="0" w:color="E0E0E0"/>
              <w:bottom w:val="single" w:sz="8" w:space="0" w:color="AEAEAE"/>
              <w:right w:val="nil"/>
            </w:tcBorders>
            <w:shd w:val="clear" w:color="auto" w:fill="FFFFFF"/>
          </w:tcPr>
          <w:p w14:paraId="7BE9A68B"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.000</w:t>
            </w:r>
          </w:p>
        </w:tc>
      </w:tr>
      <w:tr w:rsidR="002C1B8D" w:rsidRPr="00181FBB" w14:paraId="2F04813D" w14:textId="77777777" w:rsidTr="00C27E5B">
        <w:trPr>
          <w:trHeight w:val="406"/>
        </w:trPr>
        <w:tc>
          <w:tcPr>
            <w:tcW w:w="2121" w:type="dxa"/>
            <w:tcBorders>
              <w:top w:val="single" w:sz="8" w:space="0" w:color="AEAEAE"/>
              <w:left w:val="nil"/>
              <w:bottom w:val="single" w:sz="8" w:space="0" w:color="AEAEAE"/>
              <w:right w:val="nil"/>
            </w:tcBorders>
            <w:shd w:val="clear" w:color="auto" w:fill="E0E0E0"/>
          </w:tcPr>
          <w:p w14:paraId="1CD48244"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StockOptionLevel</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1F96327D"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601B9955"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1DD64D5D"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3</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4162A973"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.79</w:t>
            </w:r>
          </w:p>
        </w:tc>
        <w:tc>
          <w:tcPr>
            <w:tcW w:w="1248" w:type="dxa"/>
            <w:tcBorders>
              <w:top w:val="single" w:sz="8" w:space="0" w:color="AEAEAE"/>
              <w:left w:val="single" w:sz="8" w:space="0" w:color="E0E0E0"/>
              <w:bottom w:val="single" w:sz="8" w:space="0" w:color="AEAEAE"/>
              <w:right w:val="nil"/>
            </w:tcBorders>
            <w:shd w:val="clear" w:color="auto" w:fill="FFFFFF"/>
          </w:tcPr>
          <w:p w14:paraId="010B714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.852</w:t>
            </w:r>
          </w:p>
        </w:tc>
      </w:tr>
      <w:tr w:rsidR="002C1B8D" w:rsidRPr="00181FBB" w14:paraId="0FEB86E4" w14:textId="77777777" w:rsidTr="00C27E5B">
        <w:trPr>
          <w:trHeight w:val="412"/>
        </w:trPr>
        <w:tc>
          <w:tcPr>
            <w:tcW w:w="2121" w:type="dxa"/>
            <w:tcBorders>
              <w:top w:val="single" w:sz="8" w:space="0" w:color="AEAEAE"/>
              <w:left w:val="nil"/>
              <w:bottom w:val="single" w:sz="8" w:space="0" w:color="AEAEAE"/>
              <w:right w:val="nil"/>
            </w:tcBorders>
            <w:shd w:val="clear" w:color="auto" w:fill="E0E0E0"/>
          </w:tcPr>
          <w:p w14:paraId="5ADEC498"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TotalWorkingYears</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2F28F2D8"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50F90EC0"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7DB7C41F"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40</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0DEBDA7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11.28</w:t>
            </w:r>
          </w:p>
        </w:tc>
        <w:tc>
          <w:tcPr>
            <w:tcW w:w="1248" w:type="dxa"/>
            <w:tcBorders>
              <w:top w:val="single" w:sz="8" w:space="0" w:color="AEAEAE"/>
              <w:left w:val="single" w:sz="8" w:space="0" w:color="E0E0E0"/>
              <w:bottom w:val="single" w:sz="8" w:space="0" w:color="AEAEAE"/>
              <w:right w:val="nil"/>
            </w:tcBorders>
            <w:shd w:val="clear" w:color="auto" w:fill="FFFFFF"/>
          </w:tcPr>
          <w:p w14:paraId="2C27DA39"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7.781</w:t>
            </w:r>
          </w:p>
        </w:tc>
      </w:tr>
      <w:tr w:rsidR="002C1B8D" w:rsidRPr="00181FBB" w14:paraId="45EC8DF6" w14:textId="77777777" w:rsidTr="00C27E5B">
        <w:trPr>
          <w:trHeight w:val="686"/>
        </w:trPr>
        <w:tc>
          <w:tcPr>
            <w:tcW w:w="2121" w:type="dxa"/>
            <w:tcBorders>
              <w:top w:val="single" w:sz="8" w:space="0" w:color="AEAEAE"/>
              <w:left w:val="nil"/>
              <w:bottom w:val="single" w:sz="8" w:space="0" w:color="AEAEAE"/>
              <w:right w:val="nil"/>
            </w:tcBorders>
            <w:shd w:val="clear" w:color="auto" w:fill="E0E0E0"/>
          </w:tcPr>
          <w:p w14:paraId="59A2858F"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TrainingTimesLastYear</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4AEAA9A6"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277B11F5"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376CB6E0"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6</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60B0852B"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2.80</w:t>
            </w:r>
          </w:p>
        </w:tc>
        <w:tc>
          <w:tcPr>
            <w:tcW w:w="1248" w:type="dxa"/>
            <w:tcBorders>
              <w:top w:val="single" w:sz="8" w:space="0" w:color="AEAEAE"/>
              <w:left w:val="single" w:sz="8" w:space="0" w:color="E0E0E0"/>
              <w:bottom w:val="single" w:sz="8" w:space="0" w:color="AEAEAE"/>
              <w:right w:val="nil"/>
            </w:tcBorders>
            <w:shd w:val="clear" w:color="auto" w:fill="FFFFFF"/>
          </w:tcPr>
          <w:p w14:paraId="6EF19BA2"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1.289</w:t>
            </w:r>
          </w:p>
        </w:tc>
      </w:tr>
      <w:tr w:rsidR="002C1B8D" w:rsidRPr="00181FBB" w14:paraId="2E1E9B04" w14:textId="77777777" w:rsidTr="00C27E5B">
        <w:trPr>
          <w:trHeight w:val="406"/>
        </w:trPr>
        <w:tc>
          <w:tcPr>
            <w:tcW w:w="2121" w:type="dxa"/>
            <w:tcBorders>
              <w:top w:val="single" w:sz="8" w:space="0" w:color="AEAEAE"/>
              <w:left w:val="nil"/>
              <w:bottom w:val="single" w:sz="8" w:space="0" w:color="AEAEAE"/>
              <w:right w:val="nil"/>
            </w:tcBorders>
            <w:shd w:val="clear" w:color="auto" w:fill="E0E0E0"/>
          </w:tcPr>
          <w:p w14:paraId="1F0EF6CD"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WorkLifeBalance</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1C1EE78C"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68A5ADDD"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370BE67B"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5E95C570"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2.76</w:t>
            </w:r>
          </w:p>
        </w:tc>
        <w:tc>
          <w:tcPr>
            <w:tcW w:w="1248" w:type="dxa"/>
            <w:tcBorders>
              <w:top w:val="single" w:sz="8" w:space="0" w:color="AEAEAE"/>
              <w:left w:val="single" w:sz="8" w:space="0" w:color="E0E0E0"/>
              <w:bottom w:val="single" w:sz="8" w:space="0" w:color="AEAEAE"/>
              <w:right w:val="nil"/>
            </w:tcBorders>
            <w:shd w:val="clear" w:color="auto" w:fill="FFFFFF"/>
          </w:tcPr>
          <w:p w14:paraId="32C441D7"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.706</w:t>
            </w:r>
          </w:p>
        </w:tc>
      </w:tr>
      <w:tr w:rsidR="002C1B8D" w:rsidRPr="00181FBB" w14:paraId="572787B6" w14:textId="77777777" w:rsidTr="00C27E5B">
        <w:trPr>
          <w:trHeight w:val="412"/>
        </w:trPr>
        <w:tc>
          <w:tcPr>
            <w:tcW w:w="2121" w:type="dxa"/>
            <w:tcBorders>
              <w:top w:val="single" w:sz="8" w:space="0" w:color="AEAEAE"/>
              <w:left w:val="nil"/>
              <w:bottom w:val="single" w:sz="8" w:space="0" w:color="AEAEAE"/>
              <w:right w:val="nil"/>
            </w:tcBorders>
            <w:shd w:val="clear" w:color="auto" w:fill="E0E0E0"/>
          </w:tcPr>
          <w:p w14:paraId="672DADFC"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YearsAtCompany</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5E788BF7"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519E6064"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43E4B81E"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40</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38781DEE"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7.01</w:t>
            </w:r>
          </w:p>
        </w:tc>
        <w:tc>
          <w:tcPr>
            <w:tcW w:w="1248" w:type="dxa"/>
            <w:tcBorders>
              <w:top w:val="single" w:sz="8" w:space="0" w:color="AEAEAE"/>
              <w:left w:val="single" w:sz="8" w:space="0" w:color="E0E0E0"/>
              <w:bottom w:val="single" w:sz="8" w:space="0" w:color="AEAEAE"/>
              <w:right w:val="nil"/>
            </w:tcBorders>
            <w:shd w:val="clear" w:color="auto" w:fill="FFFFFF"/>
          </w:tcPr>
          <w:p w14:paraId="732114CA"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6.127</w:t>
            </w:r>
          </w:p>
        </w:tc>
      </w:tr>
      <w:tr w:rsidR="002C1B8D" w:rsidRPr="00181FBB" w14:paraId="26455DF2" w14:textId="77777777" w:rsidTr="00C27E5B">
        <w:trPr>
          <w:trHeight w:val="406"/>
        </w:trPr>
        <w:tc>
          <w:tcPr>
            <w:tcW w:w="2121" w:type="dxa"/>
            <w:tcBorders>
              <w:top w:val="single" w:sz="8" w:space="0" w:color="AEAEAE"/>
              <w:left w:val="nil"/>
              <w:bottom w:val="single" w:sz="8" w:space="0" w:color="AEAEAE"/>
              <w:right w:val="nil"/>
            </w:tcBorders>
            <w:shd w:val="clear" w:color="auto" w:fill="E0E0E0"/>
          </w:tcPr>
          <w:p w14:paraId="228E348D"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YearsInCurrentRole</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4482BA1F"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662B1A3D"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1E9A9457"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18</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2B39A2F3"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4.23</w:t>
            </w:r>
          </w:p>
        </w:tc>
        <w:tc>
          <w:tcPr>
            <w:tcW w:w="1248" w:type="dxa"/>
            <w:tcBorders>
              <w:top w:val="single" w:sz="8" w:space="0" w:color="AEAEAE"/>
              <w:left w:val="single" w:sz="8" w:space="0" w:color="E0E0E0"/>
              <w:bottom w:val="single" w:sz="8" w:space="0" w:color="AEAEAE"/>
              <w:right w:val="nil"/>
            </w:tcBorders>
            <w:shd w:val="clear" w:color="auto" w:fill="FFFFFF"/>
          </w:tcPr>
          <w:p w14:paraId="5D2D19D8"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3.623</w:t>
            </w:r>
          </w:p>
        </w:tc>
      </w:tr>
      <w:tr w:rsidR="002C1B8D" w:rsidRPr="00181FBB" w14:paraId="4A05531D" w14:textId="77777777" w:rsidTr="00C27E5B">
        <w:trPr>
          <w:trHeight w:val="686"/>
        </w:trPr>
        <w:tc>
          <w:tcPr>
            <w:tcW w:w="2121" w:type="dxa"/>
            <w:tcBorders>
              <w:top w:val="single" w:sz="8" w:space="0" w:color="AEAEAE"/>
              <w:left w:val="nil"/>
              <w:bottom w:val="single" w:sz="8" w:space="0" w:color="AEAEAE"/>
              <w:right w:val="nil"/>
            </w:tcBorders>
            <w:shd w:val="clear" w:color="auto" w:fill="E0E0E0"/>
          </w:tcPr>
          <w:p w14:paraId="4E31C4A9"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YearsSinceLastPromotion</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665266A0"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02380329"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39DDF91D"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15</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13AA9060"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2.19</w:t>
            </w:r>
          </w:p>
        </w:tc>
        <w:tc>
          <w:tcPr>
            <w:tcW w:w="1248" w:type="dxa"/>
            <w:tcBorders>
              <w:top w:val="single" w:sz="8" w:space="0" w:color="AEAEAE"/>
              <w:left w:val="single" w:sz="8" w:space="0" w:color="E0E0E0"/>
              <w:bottom w:val="single" w:sz="8" w:space="0" w:color="AEAEAE"/>
              <w:right w:val="nil"/>
            </w:tcBorders>
            <w:shd w:val="clear" w:color="auto" w:fill="FFFFFF"/>
          </w:tcPr>
          <w:p w14:paraId="11717E42"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3.222</w:t>
            </w:r>
          </w:p>
        </w:tc>
      </w:tr>
      <w:tr w:rsidR="002C1B8D" w:rsidRPr="00181FBB" w14:paraId="7262CCAD" w14:textId="77777777" w:rsidTr="00C27E5B">
        <w:trPr>
          <w:trHeight w:val="686"/>
        </w:trPr>
        <w:tc>
          <w:tcPr>
            <w:tcW w:w="2121" w:type="dxa"/>
            <w:tcBorders>
              <w:top w:val="single" w:sz="8" w:space="0" w:color="AEAEAE"/>
              <w:left w:val="nil"/>
              <w:bottom w:val="single" w:sz="8" w:space="0" w:color="AEAEAE"/>
              <w:right w:val="nil"/>
            </w:tcBorders>
            <w:shd w:val="clear" w:color="auto" w:fill="E0E0E0"/>
          </w:tcPr>
          <w:p w14:paraId="49524EA9"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proofErr w:type="spellStart"/>
            <w:r w:rsidRPr="00181FBB">
              <w:rPr>
                <w:rFonts w:ascii="Avenir LT 45 Book" w:hAnsi="Avenir LT 45 Book"/>
                <w:color w:val="264A60"/>
                <w:sz w:val="24"/>
                <w:szCs w:val="24"/>
              </w:rPr>
              <w:t>YearsWithCurrManager</w:t>
            </w:r>
            <w:proofErr w:type="spellEnd"/>
          </w:p>
        </w:tc>
        <w:tc>
          <w:tcPr>
            <w:tcW w:w="886" w:type="dxa"/>
            <w:tcBorders>
              <w:top w:val="single" w:sz="8" w:space="0" w:color="AEAEAE"/>
              <w:left w:val="nil"/>
              <w:bottom w:val="single" w:sz="8" w:space="0" w:color="AEAEAE"/>
              <w:right w:val="single" w:sz="8" w:space="0" w:color="E0E0E0"/>
            </w:tcBorders>
            <w:shd w:val="clear" w:color="auto" w:fill="FFFFFF"/>
          </w:tcPr>
          <w:p w14:paraId="75A07C0A"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AEAEAE"/>
              <w:right w:val="single" w:sz="8" w:space="0" w:color="E0E0E0"/>
            </w:tcBorders>
            <w:shd w:val="clear" w:color="auto" w:fill="FFFFFF"/>
          </w:tcPr>
          <w:p w14:paraId="28C372E3"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0</w:t>
            </w:r>
          </w:p>
        </w:tc>
        <w:tc>
          <w:tcPr>
            <w:tcW w:w="953" w:type="dxa"/>
            <w:tcBorders>
              <w:top w:val="single" w:sz="8" w:space="0" w:color="AEAEAE"/>
              <w:left w:val="single" w:sz="8" w:space="0" w:color="E0E0E0"/>
              <w:bottom w:val="single" w:sz="8" w:space="0" w:color="AEAEAE"/>
              <w:right w:val="single" w:sz="8" w:space="0" w:color="E0E0E0"/>
            </w:tcBorders>
            <w:shd w:val="clear" w:color="auto" w:fill="FFFFFF"/>
          </w:tcPr>
          <w:p w14:paraId="6D1B2DA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17</w:t>
            </w:r>
          </w:p>
        </w:tc>
        <w:tc>
          <w:tcPr>
            <w:tcW w:w="940" w:type="dxa"/>
            <w:tcBorders>
              <w:top w:val="single" w:sz="8" w:space="0" w:color="AEAEAE"/>
              <w:left w:val="single" w:sz="8" w:space="0" w:color="E0E0E0"/>
              <w:bottom w:val="single" w:sz="8" w:space="0" w:color="AEAEAE"/>
              <w:right w:val="single" w:sz="8" w:space="0" w:color="E0E0E0"/>
            </w:tcBorders>
            <w:shd w:val="clear" w:color="auto" w:fill="FFFFFF"/>
          </w:tcPr>
          <w:p w14:paraId="46B2580C"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4.12</w:t>
            </w:r>
          </w:p>
        </w:tc>
        <w:tc>
          <w:tcPr>
            <w:tcW w:w="1248" w:type="dxa"/>
            <w:tcBorders>
              <w:top w:val="single" w:sz="8" w:space="0" w:color="AEAEAE"/>
              <w:left w:val="single" w:sz="8" w:space="0" w:color="E0E0E0"/>
              <w:bottom w:val="single" w:sz="8" w:space="0" w:color="AEAEAE"/>
              <w:right w:val="nil"/>
            </w:tcBorders>
            <w:shd w:val="clear" w:color="auto" w:fill="FFFFFF"/>
          </w:tcPr>
          <w:p w14:paraId="42E8A73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3.568</w:t>
            </w:r>
          </w:p>
        </w:tc>
      </w:tr>
      <w:tr w:rsidR="002C1B8D" w:rsidRPr="00181FBB" w14:paraId="288404E3" w14:textId="77777777" w:rsidTr="00C27E5B">
        <w:trPr>
          <w:trHeight w:val="226"/>
        </w:trPr>
        <w:tc>
          <w:tcPr>
            <w:tcW w:w="2121" w:type="dxa"/>
            <w:tcBorders>
              <w:top w:val="single" w:sz="8" w:space="0" w:color="AEAEAE"/>
              <w:left w:val="nil"/>
              <w:bottom w:val="single" w:sz="8" w:space="0" w:color="152935"/>
              <w:right w:val="nil"/>
            </w:tcBorders>
            <w:shd w:val="clear" w:color="auto" w:fill="E0E0E0"/>
          </w:tcPr>
          <w:p w14:paraId="53530CCC" w14:textId="77777777" w:rsidR="002C1B8D" w:rsidRPr="00181FBB" w:rsidRDefault="002C1B8D" w:rsidP="00C27E5B">
            <w:pPr>
              <w:autoSpaceDE w:val="0"/>
              <w:autoSpaceDN w:val="0"/>
              <w:adjustRightInd w:val="0"/>
              <w:spacing w:line="320" w:lineRule="atLeast"/>
              <w:ind w:left="60" w:right="60"/>
              <w:rPr>
                <w:rFonts w:ascii="Avenir LT 45 Book" w:hAnsi="Avenir LT 45 Book"/>
                <w:color w:val="264A60"/>
                <w:sz w:val="24"/>
                <w:szCs w:val="24"/>
              </w:rPr>
            </w:pPr>
            <w:r w:rsidRPr="00181FBB">
              <w:rPr>
                <w:rFonts w:ascii="Avenir LT 45 Book" w:hAnsi="Avenir LT 45 Book"/>
                <w:color w:val="264A60"/>
                <w:sz w:val="24"/>
                <w:szCs w:val="24"/>
              </w:rPr>
              <w:t>Valid N (listwise)</w:t>
            </w:r>
          </w:p>
        </w:tc>
        <w:tc>
          <w:tcPr>
            <w:tcW w:w="886" w:type="dxa"/>
            <w:tcBorders>
              <w:top w:val="single" w:sz="8" w:space="0" w:color="AEAEAE"/>
              <w:left w:val="nil"/>
              <w:bottom w:val="single" w:sz="8" w:space="0" w:color="152935"/>
              <w:right w:val="single" w:sz="8" w:space="0" w:color="E0E0E0"/>
            </w:tcBorders>
            <w:shd w:val="clear" w:color="auto" w:fill="FFFFFF"/>
          </w:tcPr>
          <w:p w14:paraId="341EC301" w14:textId="77777777" w:rsidR="002C1B8D" w:rsidRPr="00181FBB" w:rsidRDefault="002C1B8D" w:rsidP="00C27E5B">
            <w:pPr>
              <w:autoSpaceDE w:val="0"/>
              <w:autoSpaceDN w:val="0"/>
              <w:adjustRightInd w:val="0"/>
              <w:spacing w:line="320" w:lineRule="atLeast"/>
              <w:ind w:left="60" w:right="60"/>
              <w:jc w:val="right"/>
              <w:rPr>
                <w:rFonts w:ascii="Avenir LT 45 Book" w:hAnsi="Avenir LT 45 Book"/>
                <w:color w:val="010205"/>
                <w:sz w:val="24"/>
                <w:szCs w:val="24"/>
              </w:rPr>
            </w:pPr>
            <w:r w:rsidRPr="00181FBB">
              <w:rPr>
                <w:rFonts w:ascii="Avenir LT 45 Book" w:hAnsi="Avenir LT 45 Book"/>
                <w:color w:val="010205"/>
                <w:sz w:val="24"/>
                <w:szCs w:val="24"/>
              </w:rPr>
              <w:t>1470</w:t>
            </w:r>
          </w:p>
        </w:tc>
        <w:tc>
          <w:tcPr>
            <w:tcW w:w="92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B2BCF7D" w14:textId="77777777" w:rsidR="002C1B8D" w:rsidRPr="00181FBB" w:rsidRDefault="002C1B8D" w:rsidP="00C27E5B">
            <w:pPr>
              <w:autoSpaceDE w:val="0"/>
              <w:autoSpaceDN w:val="0"/>
              <w:adjustRightInd w:val="0"/>
              <w:rPr>
                <w:rFonts w:ascii="Avenir LT 45 Book" w:hAnsi="Avenir LT 45 Book"/>
                <w:sz w:val="24"/>
                <w:szCs w:val="24"/>
              </w:rPr>
            </w:pPr>
          </w:p>
        </w:tc>
        <w:tc>
          <w:tcPr>
            <w:tcW w:w="953"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7AC3A4E1" w14:textId="77777777" w:rsidR="002C1B8D" w:rsidRPr="00181FBB" w:rsidRDefault="002C1B8D" w:rsidP="00C27E5B">
            <w:pPr>
              <w:autoSpaceDE w:val="0"/>
              <w:autoSpaceDN w:val="0"/>
              <w:adjustRightInd w:val="0"/>
              <w:rPr>
                <w:rFonts w:ascii="Avenir LT 45 Book" w:hAnsi="Avenir LT 45 Book"/>
                <w:sz w:val="24"/>
                <w:szCs w:val="24"/>
              </w:rPr>
            </w:pPr>
          </w:p>
        </w:tc>
        <w:tc>
          <w:tcPr>
            <w:tcW w:w="94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3E994DF7" w14:textId="77777777" w:rsidR="002C1B8D" w:rsidRPr="00181FBB" w:rsidRDefault="002C1B8D" w:rsidP="00C27E5B">
            <w:pPr>
              <w:autoSpaceDE w:val="0"/>
              <w:autoSpaceDN w:val="0"/>
              <w:adjustRightInd w:val="0"/>
              <w:rPr>
                <w:rFonts w:ascii="Avenir LT 45 Book" w:hAnsi="Avenir LT 45 Book"/>
                <w:sz w:val="24"/>
                <w:szCs w:val="24"/>
              </w:rPr>
            </w:pPr>
          </w:p>
        </w:tc>
        <w:tc>
          <w:tcPr>
            <w:tcW w:w="1248" w:type="dxa"/>
            <w:tcBorders>
              <w:top w:val="single" w:sz="8" w:space="0" w:color="AEAEAE"/>
              <w:left w:val="single" w:sz="8" w:space="0" w:color="E0E0E0"/>
              <w:bottom w:val="single" w:sz="8" w:space="0" w:color="152935"/>
              <w:right w:val="nil"/>
            </w:tcBorders>
            <w:shd w:val="clear" w:color="auto" w:fill="FFFFFF"/>
            <w:vAlign w:val="center"/>
          </w:tcPr>
          <w:p w14:paraId="1A50CAE2" w14:textId="77777777" w:rsidR="002C1B8D" w:rsidRPr="00181FBB" w:rsidRDefault="002C1B8D" w:rsidP="00C27E5B">
            <w:pPr>
              <w:autoSpaceDE w:val="0"/>
              <w:autoSpaceDN w:val="0"/>
              <w:adjustRightInd w:val="0"/>
              <w:rPr>
                <w:rFonts w:ascii="Avenir LT 45 Book" w:hAnsi="Avenir LT 45 Book"/>
                <w:sz w:val="24"/>
                <w:szCs w:val="24"/>
              </w:rPr>
            </w:pPr>
          </w:p>
        </w:tc>
      </w:tr>
    </w:tbl>
    <w:p w14:paraId="6BBC4890" w14:textId="77777777" w:rsidR="002C1B8D" w:rsidRDefault="002C1B8D" w:rsidP="00662313">
      <w:pPr>
        <w:spacing w:after="0" w:line="240" w:lineRule="auto"/>
        <w:rPr>
          <w:rFonts w:ascii="Avenir LT 45 Book" w:eastAsia="Times New Roman" w:hAnsi="Avenir LT 45 Book" w:cs="Tahoma"/>
          <w:snapToGrid w:val="0"/>
          <w:sz w:val="24"/>
          <w:szCs w:val="24"/>
        </w:rPr>
      </w:pPr>
    </w:p>
    <w:p w14:paraId="31389CD2" w14:textId="77777777" w:rsidR="00C27E5B" w:rsidRDefault="00C27E5B" w:rsidP="00662313">
      <w:pPr>
        <w:spacing w:after="0" w:line="240" w:lineRule="auto"/>
        <w:rPr>
          <w:rFonts w:ascii="Avenir LT 45 Book" w:eastAsia="Times New Roman" w:hAnsi="Avenir LT 45 Book" w:cs="Tahoma"/>
          <w:snapToGrid w:val="0"/>
          <w:sz w:val="24"/>
          <w:szCs w:val="24"/>
        </w:rPr>
      </w:pPr>
    </w:p>
    <w:p w14:paraId="63E4FC54" w14:textId="77777777" w:rsidR="00C27E5B" w:rsidRDefault="00C27E5B" w:rsidP="00662313">
      <w:pPr>
        <w:spacing w:after="0" w:line="240" w:lineRule="auto"/>
        <w:rPr>
          <w:rFonts w:ascii="Avenir LT 45 Book" w:eastAsia="Times New Roman" w:hAnsi="Avenir LT 45 Book" w:cs="Tahoma"/>
          <w:snapToGrid w:val="0"/>
          <w:sz w:val="24"/>
          <w:szCs w:val="24"/>
        </w:rPr>
      </w:pPr>
    </w:p>
    <w:p w14:paraId="62B10CC3" w14:textId="77777777" w:rsidR="00C27E5B" w:rsidRDefault="00C27E5B" w:rsidP="00662313">
      <w:pPr>
        <w:spacing w:after="0" w:line="240" w:lineRule="auto"/>
        <w:rPr>
          <w:rFonts w:ascii="Avenir LT 45 Book" w:eastAsia="Times New Roman" w:hAnsi="Avenir LT 45 Book" w:cs="Tahoma"/>
          <w:snapToGrid w:val="0"/>
          <w:sz w:val="24"/>
          <w:szCs w:val="24"/>
        </w:rPr>
      </w:pPr>
    </w:p>
    <w:p w14:paraId="3D438469" w14:textId="77777777" w:rsidR="00C27E5B" w:rsidRDefault="00C27E5B" w:rsidP="00662313">
      <w:pPr>
        <w:spacing w:after="0" w:line="240" w:lineRule="auto"/>
        <w:rPr>
          <w:rFonts w:ascii="Avenir LT 45 Book" w:eastAsia="Times New Roman" w:hAnsi="Avenir LT 45 Book" w:cs="Tahoma"/>
          <w:snapToGrid w:val="0"/>
          <w:sz w:val="24"/>
          <w:szCs w:val="24"/>
        </w:rPr>
      </w:pPr>
    </w:p>
    <w:p w14:paraId="623B7560" w14:textId="77777777" w:rsidR="002C1B8D" w:rsidRDefault="002C1B8D" w:rsidP="00662313">
      <w:pPr>
        <w:spacing w:after="0" w:line="240" w:lineRule="auto"/>
        <w:rPr>
          <w:rFonts w:ascii="Avenir LT 45 Book" w:eastAsia="Times New Roman" w:hAnsi="Avenir LT 45 Book" w:cs="Tahoma"/>
          <w:snapToGrid w:val="0"/>
          <w:sz w:val="24"/>
          <w:szCs w:val="24"/>
        </w:rPr>
      </w:pPr>
    </w:p>
    <w:p w14:paraId="1E12DDC9" w14:textId="77777777" w:rsidR="002C1B8D" w:rsidRPr="002C1B8D" w:rsidRDefault="002C1B8D" w:rsidP="002C1B8D">
      <w:pPr>
        <w:pStyle w:val="ListParagraph"/>
        <w:numPr>
          <w:ilvl w:val="0"/>
          <w:numId w:val="32"/>
        </w:numPr>
        <w:spacing w:after="0" w:line="240" w:lineRule="auto"/>
        <w:rPr>
          <w:rFonts w:ascii="Avenir LT 45 Book" w:eastAsia="Times New Roman" w:hAnsi="Avenir LT 45 Book" w:cs="Tahoma"/>
          <w:snapToGrid w:val="0"/>
          <w:sz w:val="24"/>
          <w:szCs w:val="24"/>
          <w:highlight w:val="yellow"/>
        </w:rPr>
      </w:pPr>
      <w:r>
        <w:rPr>
          <w:rFonts w:ascii="Avenir LT 45 Book" w:eastAsia="Times New Roman" w:hAnsi="Avenir LT 45 Book" w:cs="Tahoma"/>
          <w:snapToGrid w:val="0"/>
          <w:sz w:val="24"/>
          <w:szCs w:val="24"/>
          <w:highlight w:val="yellow"/>
        </w:rPr>
        <w:t>Distribution/Patterns of Key Y Outputs</w:t>
      </w:r>
    </w:p>
    <w:p w14:paraId="54D32FCD" w14:textId="77777777" w:rsidR="002C1B8D" w:rsidRDefault="002C1B8D" w:rsidP="002C1B8D">
      <w:pPr>
        <w:spacing w:before="100" w:beforeAutospacing="1" w:after="100" w:afterAutospacing="1" w:line="240" w:lineRule="auto"/>
        <w:rPr>
          <w:rFonts w:ascii="Avenir LT 45 Book" w:eastAsia="Times New Roman" w:hAnsi="Avenir LT 45 Book"/>
          <w:sz w:val="24"/>
          <w:szCs w:val="24"/>
        </w:rPr>
      </w:pPr>
    </w:p>
    <w:p w14:paraId="44DDA5C3" w14:textId="77777777" w:rsidR="00C6564A" w:rsidRDefault="00C6564A" w:rsidP="002C1B8D">
      <w:pPr>
        <w:spacing w:before="100" w:beforeAutospacing="1" w:after="100" w:afterAutospacing="1" w:line="240" w:lineRule="auto"/>
        <w:rPr>
          <w:rFonts w:ascii="Avenir LT 45 Book" w:eastAsia="Times New Roman" w:hAnsi="Avenir LT 45 Book"/>
          <w:sz w:val="24"/>
          <w:szCs w:val="24"/>
        </w:rPr>
      </w:pPr>
    </w:p>
    <w:p w14:paraId="062CFEF6" w14:textId="77777777" w:rsidR="00896786" w:rsidRPr="00181FBB" w:rsidRDefault="00896786" w:rsidP="002C1B8D">
      <w:pPr>
        <w:spacing w:before="100" w:beforeAutospacing="1" w:after="100" w:afterAutospacing="1" w:line="240" w:lineRule="auto"/>
        <w:rPr>
          <w:rFonts w:ascii="Avenir LT 45 Book" w:eastAsia="Times New Roman" w:hAnsi="Avenir LT 45 Book"/>
          <w:sz w:val="24"/>
          <w:szCs w:val="24"/>
        </w:rPr>
      </w:pPr>
      <w:r w:rsidRPr="00181FBB">
        <w:rPr>
          <w:rFonts w:ascii="Avenir LT 45 Book" w:eastAsia="Times New Roman" w:hAnsi="Avenir LT 45 Book"/>
          <w:sz w:val="24"/>
          <w:szCs w:val="24"/>
        </w:rPr>
        <w:lastRenderedPageBreak/>
        <w:t>BUSINESS TRAVEL</w:t>
      </w:r>
    </w:p>
    <w:p w14:paraId="073DE409" w14:textId="77777777" w:rsidR="00896786" w:rsidRPr="00181FBB" w:rsidRDefault="00896786" w:rsidP="00896786">
      <w:pPr>
        <w:spacing w:before="100" w:beforeAutospacing="1" w:after="100" w:afterAutospacing="1" w:line="240" w:lineRule="auto"/>
        <w:rPr>
          <w:rFonts w:ascii="Avenir LT 45 Book" w:eastAsia="Times New Roman" w:hAnsi="Avenir LT 45 Book"/>
          <w:sz w:val="24"/>
          <w:szCs w:val="24"/>
        </w:rPr>
      </w:pPr>
      <w:r w:rsidRPr="00181FBB">
        <w:rPr>
          <w:rFonts w:ascii="Avenir LT 45 Book" w:hAnsi="Avenir LT 45 Book"/>
          <w:noProof/>
          <w:sz w:val="24"/>
          <w:szCs w:val="24"/>
        </w:rPr>
        <w:drawing>
          <wp:inline distT="0" distB="0" distL="0" distR="0" wp14:anchorId="444BD259" wp14:editId="2BD18C28">
            <wp:extent cx="4864100" cy="24445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93657" cy="2459376"/>
                    </a:xfrm>
                    <a:prstGeom prst="rect">
                      <a:avLst/>
                    </a:prstGeom>
                  </pic:spPr>
                </pic:pic>
              </a:graphicData>
            </a:graphic>
          </wp:inline>
        </w:drawing>
      </w:r>
    </w:p>
    <w:p w14:paraId="6C61D760" w14:textId="52AB8544" w:rsidR="00662313" w:rsidRDefault="00896786" w:rsidP="00B01280">
      <w:pPr>
        <w:spacing w:after="0" w:line="240" w:lineRule="auto"/>
        <w:rPr>
          <w:rFonts w:ascii="Avenir LT 45 Book" w:eastAsia="Times New Roman" w:hAnsi="Avenir LT 45 Book"/>
          <w:sz w:val="24"/>
          <w:szCs w:val="24"/>
        </w:rPr>
      </w:pPr>
      <w:r w:rsidRPr="00181FBB">
        <w:rPr>
          <w:rFonts w:ascii="Avenir LT 45 Book" w:eastAsia="Times New Roman" w:hAnsi="Avenir LT 45 Book"/>
          <w:sz w:val="24"/>
          <w:szCs w:val="24"/>
        </w:rPr>
        <w:t xml:space="preserve">When employees travel </w:t>
      </w:r>
      <w:r w:rsidR="00FE5DBE" w:rsidRPr="00181FBB">
        <w:rPr>
          <w:rFonts w:ascii="Avenir LT 45 Book" w:eastAsia="Times New Roman" w:hAnsi="Avenir LT 45 Book"/>
          <w:sz w:val="24"/>
          <w:szCs w:val="24"/>
        </w:rPr>
        <w:t>rarely,</w:t>
      </w:r>
      <w:r w:rsidRPr="00181FBB">
        <w:rPr>
          <w:rFonts w:ascii="Avenir LT 45 Book" w:eastAsia="Times New Roman" w:hAnsi="Avenir LT 45 Book"/>
          <w:sz w:val="24"/>
          <w:szCs w:val="24"/>
        </w:rPr>
        <w:t xml:space="preserve"> they have a </w:t>
      </w:r>
      <w:r w:rsidR="00666B27">
        <w:rPr>
          <w:rFonts w:ascii="Avenir LT 45 Book" w:eastAsia="Times New Roman" w:hAnsi="Avenir LT 45 Book"/>
          <w:sz w:val="24"/>
          <w:szCs w:val="24"/>
        </w:rPr>
        <w:t>significantly higher attrition</w:t>
      </w:r>
      <w:r w:rsidR="00BC313A">
        <w:rPr>
          <w:rFonts w:ascii="Avenir LT 45 Book" w:eastAsia="Times New Roman" w:hAnsi="Avenir LT 45 Book"/>
          <w:sz w:val="24"/>
          <w:szCs w:val="24"/>
        </w:rPr>
        <w:t xml:space="preserve"> </w:t>
      </w:r>
      <w:r w:rsidR="00666B27">
        <w:rPr>
          <w:rFonts w:ascii="Avenir LT 45 Book" w:eastAsia="Times New Roman" w:hAnsi="Avenir LT 45 Book"/>
          <w:sz w:val="24"/>
          <w:szCs w:val="24"/>
        </w:rPr>
        <w:t>than when c</w:t>
      </w:r>
      <w:r w:rsidRPr="00181FBB">
        <w:rPr>
          <w:rFonts w:ascii="Avenir LT 45 Book" w:eastAsia="Times New Roman" w:hAnsi="Avenir LT 45 Book"/>
          <w:sz w:val="24"/>
          <w:szCs w:val="24"/>
        </w:rPr>
        <w:t xml:space="preserve">ompared to when they travel frequently or </w:t>
      </w:r>
      <w:r w:rsidR="00666B27">
        <w:rPr>
          <w:rFonts w:ascii="Avenir LT 45 Book" w:eastAsia="Times New Roman" w:hAnsi="Avenir LT 45 Book"/>
          <w:sz w:val="24"/>
          <w:szCs w:val="24"/>
        </w:rPr>
        <w:t>d</w:t>
      </w:r>
      <w:r w:rsidR="00BC313A">
        <w:rPr>
          <w:rFonts w:ascii="Avenir LT 45 Book" w:eastAsia="Times New Roman" w:hAnsi="Avenir LT 45 Book"/>
          <w:sz w:val="24"/>
          <w:szCs w:val="24"/>
        </w:rPr>
        <w:t xml:space="preserve">o not </w:t>
      </w:r>
      <w:r w:rsidR="00666B27">
        <w:rPr>
          <w:rFonts w:ascii="Avenir LT 45 Book" w:eastAsia="Times New Roman" w:hAnsi="Avenir LT 45 Book"/>
          <w:sz w:val="24"/>
          <w:szCs w:val="24"/>
        </w:rPr>
        <w:t>travel at all.</w:t>
      </w:r>
    </w:p>
    <w:p w14:paraId="0090813A" w14:textId="77777777" w:rsidR="00666B27" w:rsidRDefault="00666B27" w:rsidP="00B01280">
      <w:pPr>
        <w:spacing w:after="0" w:line="240" w:lineRule="auto"/>
        <w:rPr>
          <w:rFonts w:ascii="Avenir LT 45 Book" w:eastAsia="Times New Roman" w:hAnsi="Avenir LT 45 Book"/>
          <w:sz w:val="24"/>
          <w:szCs w:val="24"/>
        </w:rPr>
      </w:pPr>
    </w:p>
    <w:p w14:paraId="42BA5195" w14:textId="77777777" w:rsidR="00896786" w:rsidRPr="00181FBB" w:rsidRDefault="00896786" w:rsidP="00B01280">
      <w:pPr>
        <w:spacing w:after="0" w:line="240" w:lineRule="auto"/>
        <w:rPr>
          <w:rFonts w:ascii="Avenir LT 45 Book" w:eastAsia="Times New Roman" w:hAnsi="Avenir LT 45 Book"/>
          <w:sz w:val="24"/>
          <w:szCs w:val="24"/>
        </w:rPr>
      </w:pPr>
      <w:r w:rsidRPr="00181FBB">
        <w:rPr>
          <w:rFonts w:ascii="Avenir LT 45 Book" w:eastAsia="Times New Roman" w:hAnsi="Avenir LT 45 Book"/>
          <w:sz w:val="24"/>
          <w:szCs w:val="24"/>
        </w:rPr>
        <w:t>DEPARTMENT</w:t>
      </w:r>
    </w:p>
    <w:p w14:paraId="00D88DDC" w14:textId="77777777" w:rsidR="00896786" w:rsidRPr="00181FBB" w:rsidRDefault="00896786" w:rsidP="00B01280">
      <w:pPr>
        <w:spacing w:after="0" w:line="240" w:lineRule="auto"/>
        <w:rPr>
          <w:rFonts w:ascii="Avenir LT 45 Book" w:eastAsia="Times New Roman" w:hAnsi="Avenir LT 45 Book" w:cs="Tahoma"/>
          <w:snapToGrid w:val="0"/>
          <w:sz w:val="24"/>
          <w:szCs w:val="24"/>
          <w:highlight w:val="yellow"/>
        </w:rPr>
      </w:pPr>
      <w:r w:rsidRPr="00181FBB">
        <w:rPr>
          <w:rFonts w:ascii="Avenir LT 45 Book" w:hAnsi="Avenir LT 45 Book"/>
          <w:noProof/>
          <w:sz w:val="24"/>
          <w:szCs w:val="24"/>
        </w:rPr>
        <w:drawing>
          <wp:inline distT="0" distB="0" distL="0" distR="0" wp14:anchorId="20FA9C9F" wp14:editId="49573B2E">
            <wp:extent cx="5094879" cy="2546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107087" cy="2552451"/>
                    </a:xfrm>
                    <a:prstGeom prst="rect">
                      <a:avLst/>
                    </a:prstGeom>
                  </pic:spPr>
                </pic:pic>
              </a:graphicData>
            </a:graphic>
          </wp:inline>
        </w:drawing>
      </w:r>
    </w:p>
    <w:p w14:paraId="0EC6EFDD" w14:textId="77777777" w:rsidR="00C27E5B" w:rsidRPr="00C27E5B" w:rsidRDefault="00896786" w:rsidP="00C27E5B">
      <w:pPr>
        <w:pStyle w:val="Body"/>
        <w:rPr>
          <w:rFonts w:ascii="Avenir LT 45 Book" w:hAnsi="Avenir LT 45 Book" w:cs="Times New Roman"/>
          <w:color w:val="auto"/>
          <w:sz w:val="24"/>
          <w:szCs w:val="24"/>
        </w:rPr>
      </w:pPr>
      <w:r w:rsidRPr="00181FBB">
        <w:rPr>
          <w:rFonts w:ascii="Avenir LT 45 Book" w:hAnsi="Avenir LT 45 Book" w:cs="Times New Roman"/>
          <w:color w:val="auto"/>
          <w:sz w:val="24"/>
          <w:szCs w:val="24"/>
        </w:rPr>
        <w:t xml:space="preserve">The python bar chart shows that </w:t>
      </w:r>
      <w:r w:rsidR="00FE5DBE" w:rsidRPr="00181FBB">
        <w:rPr>
          <w:rFonts w:ascii="Avenir LT 45 Book" w:hAnsi="Avenir LT 45 Book" w:cs="Times New Roman"/>
          <w:color w:val="auto"/>
          <w:sz w:val="24"/>
          <w:szCs w:val="24"/>
        </w:rPr>
        <w:t xml:space="preserve">department influences attrition rates. There </w:t>
      </w:r>
      <w:proofErr w:type="spellStart"/>
      <w:r w:rsidR="00FE5DBE" w:rsidRPr="00181FBB">
        <w:rPr>
          <w:rFonts w:ascii="Avenir LT 45 Book" w:hAnsi="Avenir LT 45 Book" w:cs="Times New Roman"/>
          <w:color w:val="auto"/>
          <w:sz w:val="24"/>
          <w:szCs w:val="24"/>
        </w:rPr>
        <w:t>is</w:t>
      </w:r>
      <w:r w:rsidR="00645703" w:rsidRPr="00181FBB">
        <w:rPr>
          <w:rFonts w:ascii="Avenir LT 45 Book" w:hAnsi="Avenir LT 45 Book" w:cs="Times New Roman"/>
          <w:color w:val="auto"/>
          <w:sz w:val="24"/>
          <w:szCs w:val="24"/>
        </w:rPr>
        <w:t>significantly</w:t>
      </w:r>
      <w:proofErr w:type="spellEnd"/>
      <w:r w:rsidR="00645703" w:rsidRPr="00181FBB">
        <w:rPr>
          <w:rFonts w:ascii="Avenir LT 45 Book" w:hAnsi="Avenir LT 45 Book" w:cs="Times New Roman"/>
          <w:color w:val="auto"/>
          <w:sz w:val="24"/>
          <w:szCs w:val="24"/>
        </w:rPr>
        <w:t xml:space="preserve"> much </w:t>
      </w:r>
      <w:proofErr w:type="spellStart"/>
      <w:r w:rsidR="00645703" w:rsidRPr="00181FBB">
        <w:rPr>
          <w:rFonts w:ascii="Avenir LT 45 Book" w:hAnsi="Avenir LT 45 Book" w:cs="Times New Roman"/>
          <w:color w:val="auto"/>
          <w:sz w:val="24"/>
          <w:szCs w:val="24"/>
        </w:rPr>
        <w:t>h</w:t>
      </w:r>
      <w:r w:rsidRPr="00181FBB">
        <w:rPr>
          <w:rFonts w:ascii="Avenir LT 45 Book" w:hAnsi="Avenir LT 45 Book" w:cs="Times New Roman"/>
          <w:color w:val="auto"/>
          <w:sz w:val="24"/>
          <w:szCs w:val="24"/>
        </w:rPr>
        <w:t>ighe</w:t>
      </w:r>
      <w:r w:rsidR="00645703" w:rsidRPr="00181FBB">
        <w:rPr>
          <w:rFonts w:ascii="Avenir LT 45 Book" w:hAnsi="Avenir LT 45 Book" w:cs="Times New Roman"/>
          <w:color w:val="auto"/>
          <w:sz w:val="24"/>
          <w:szCs w:val="24"/>
        </w:rPr>
        <w:t>r</w:t>
      </w:r>
      <w:r w:rsidR="00FE5DBE" w:rsidRPr="00181FBB">
        <w:rPr>
          <w:rFonts w:ascii="Avenir LT 45 Book" w:hAnsi="Avenir LT 45 Book" w:cs="Times New Roman"/>
          <w:color w:val="auto"/>
          <w:sz w:val="24"/>
          <w:szCs w:val="24"/>
        </w:rPr>
        <w:t>attrition</w:t>
      </w:r>
      <w:proofErr w:type="spellEnd"/>
      <w:r w:rsidR="00FE5DBE" w:rsidRPr="00181FBB">
        <w:rPr>
          <w:rFonts w:ascii="Avenir LT 45 Book" w:hAnsi="Avenir LT 45 Book" w:cs="Times New Roman"/>
          <w:color w:val="auto"/>
          <w:sz w:val="24"/>
          <w:szCs w:val="24"/>
        </w:rPr>
        <w:t xml:space="preserve"> </w:t>
      </w:r>
      <w:r w:rsidRPr="00181FBB">
        <w:rPr>
          <w:rFonts w:ascii="Avenir LT 45 Book" w:hAnsi="Avenir LT 45 Book" w:cs="Times New Roman"/>
          <w:color w:val="auto"/>
          <w:sz w:val="24"/>
          <w:szCs w:val="24"/>
        </w:rPr>
        <w:t>in Research and Development</w:t>
      </w:r>
      <w:r w:rsidR="00666B27">
        <w:rPr>
          <w:rFonts w:ascii="Avenir LT 45 Book" w:hAnsi="Avenir LT 45 Book" w:cs="Times New Roman"/>
          <w:color w:val="auto"/>
          <w:sz w:val="24"/>
          <w:szCs w:val="24"/>
        </w:rPr>
        <w:t xml:space="preserve"> departments than HR.</w:t>
      </w:r>
    </w:p>
    <w:p w14:paraId="00ECBAF2" w14:textId="77777777" w:rsidR="00662313" w:rsidRDefault="00FE5DBE" w:rsidP="008347C0">
      <w:pPr>
        <w:jc w:val="both"/>
        <w:rPr>
          <w:rFonts w:ascii="Avenir LT 45 Book" w:hAnsi="Avenir LT 45 Book"/>
          <w:noProof/>
          <w:sz w:val="24"/>
          <w:szCs w:val="24"/>
        </w:rPr>
      </w:pPr>
      <w:r w:rsidRPr="00181FBB">
        <w:rPr>
          <w:rFonts w:ascii="Avenir LT 45 Book" w:hAnsi="Avenir LT 45 Book"/>
          <w:noProof/>
          <w:sz w:val="24"/>
          <w:szCs w:val="24"/>
        </w:rPr>
        <w:t>JOB ROLE</w:t>
      </w:r>
    </w:p>
    <w:p w14:paraId="14CC83BC" w14:textId="77777777" w:rsidR="00FE5DBE" w:rsidRPr="00181FBB" w:rsidRDefault="00C166B6" w:rsidP="008347C0">
      <w:pPr>
        <w:jc w:val="both"/>
        <w:rPr>
          <w:rFonts w:ascii="Avenir LT 45 Book" w:hAnsi="Avenir LT 45 Book"/>
          <w:noProof/>
          <w:sz w:val="24"/>
          <w:szCs w:val="24"/>
        </w:rPr>
      </w:pPr>
      <w:r w:rsidRPr="00181FBB">
        <w:rPr>
          <w:rFonts w:ascii="Avenir LT 45 Book" w:hAnsi="Avenir LT 45 Book"/>
          <w:noProof/>
          <w:sz w:val="24"/>
          <w:szCs w:val="24"/>
        </w:rPr>
        <w:lastRenderedPageBreak/>
        <w:drawing>
          <wp:inline distT="0" distB="0" distL="0" distR="0" wp14:anchorId="32862F20" wp14:editId="60CAA92D">
            <wp:extent cx="4938639" cy="2381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970355" cy="2396542"/>
                    </a:xfrm>
                    <a:prstGeom prst="rect">
                      <a:avLst/>
                    </a:prstGeom>
                  </pic:spPr>
                </pic:pic>
              </a:graphicData>
            </a:graphic>
          </wp:inline>
        </w:drawing>
      </w:r>
    </w:p>
    <w:p w14:paraId="04E68CC5" w14:textId="77777777" w:rsidR="00662313" w:rsidRDefault="00662313" w:rsidP="008347C0">
      <w:pPr>
        <w:jc w:val="both"/>
        <w:rPr>
          <w:rFonts w:ascii="Avenir LT 45 Book" w:hAnsi="Avenir LT 45 Book"/>
          <w:noProof/>
          <w:sz w:val="24"/>
          <w:szCs w:val="24"/>
        </w:rPr>
      </w:pPr>
      <w:r>
        <w:rPr>
          <w:rFonts w:ascii="Avenir LT 45 Book" w:hAnsi="Avenir LT 45 Book"/>
          <w:noProof/>
          <w:sz w:val="24"/>
          <w:szCs w:val="24"/>
        </w:rPr>
        <w:t>This bar chart shows that Lab technicans, Sales executives, Sales representatives, and Research scientiest have much higher attrition than other Job roles.</w:t>
      </w:r>
    </w:p>
    <w:p w14:paraId="1BB31126" w14:textId="77777777" w:rsidR="00FE5DBE" w:rsidRDefault="00FE5DBE" w:rsidP="008347C0">
      <w:pPr>
        <w:jc w:val="both"/>
        <w:rPr>
          <w:rFonts w:ascii="Avenir LT 45 Book" w:hAnsi="Avenir LT 45 Book"/>
          <w:noProof/>
          <w:sz w:val="24"/>
          <w:szCs w:val="24"/>
        </w:rPr>
      </w:pPr>
      <w:r w:rsidRPr="00181FBB">
        <w:rPr>
          <w:rFonts w:ascii="Avenir LT 45 Book" w:hAnsi="Avenir LT 45 Book"/>
          <w:noProof/>
          <w:sz w:val="24"/>
          <w:szCs w:val="24"/>
        </w:rPr>
        <w:t>YEARS SINCE LAST PROMOTION</w:t>
      </w:r>
    </w:p>
    <w:p w14:paraId="3FA59F65" w14:textId="77777777" w:rsidR="00C27E5B" w:rsidRDefault="00C27E5B" w:rsidP="00C27E5B">
      <w:pPr>
        <w:tabs>
          <w:tab w:val="left" w:pos="930"/>
        </w:tabs>
        <w:rPr>
          <w:rFonts w:ascii="Avenir LT 45 Book" w:hAnsi="Avenir LT 45 Book"/>
          <w:sz w:val="24"/>
          <w:szCs w:val="24"/>
        </w:rPr>
      </w:pPr>
    </w:p>
    <w:p w14:paraId="4FE0AF32" w14:textId="77777777" w:rsidR="00C27E5B" w:rsidRPr="00C27E5B" w:rsidRDefault="00C27E5B" w:rsidP="00C27E5B">
      <w:pPr>
        <w:rPr>
          <w:rFonts w:ascii="Avenir LT 45 Book" w:hAnsi="Avenir LT 45 Book"/>
          <w:sz w:val="24"/>
          <w:szCs w:val="24"/>
        </w:rPr>
      </w:pPr>
      <w:r w:rsidRPr="00181FBB">
        <w:rPr>
          <w:rFonts w:ascii="Avenir LT 45 Book" w:hAnsi="Avenir LT 45 Book"/>
          <w:noProof/>
          <w:sz w:val="24"/>
          <w:szCs w:val="24"/>
        </w:rPr>
        <w:drawing>
          <wp:inline distT="0" distB="0" distL="0" distR="0" wp14:anchorId="59C91949" wp14:editId="12DBDB9D">
            <wp:extent cx="4946650" cy="24791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996060" cy="2503902"/>
                    </a:xfrm>
                    <a:prstGeom prst="rect">
                      <a:avLst/>
                    </a:prstGeom>
                  </pic:spPr>
                </pic:pic>
              </a:graphicData>
            </a:graphic>
          </wp:inline>
        </w:drawing>
      </w:r>
    </w:p>
    <w:p w14:paraId="79ADF245" w14:textId="77777777" w:rsidR="00FE5DBE" w:rsidRPr="00181FBB" w:rsidRDefault="00FE5DBE" w:rsidP="008347C0">
      <w:pPr>
        <w:jc w:val="both"/>
        <w:rPr>
          <w:rFonts w:ascii="Avenir LT 45 Book" w:hAnsi="Avenir LT 45 Book"/>
          <w:noProof/>
          <w:sz w:val="24"/>
          <w:szCs w:val="24"/>
        </w:rPr>
      </w:pPr>
    </w:p>
    <w:p w14:paraId="21342A7E" w14:textId="77777777" w:rsidR="00054489" w:rsidRPr="009E219D" w:rsidRDefault="00FE5DBE" w:rsidP="009E219D">
      <w:pPr>
        <w:jc w:val="both"/>
        <w:rPr>
          <w:rFonts w:ascii="Avenir LT 45 Book" w:hAnsi="Avenir LT 45 Book"/>
          <w:noProof/>
          <w:sz w:val="24"/>
          <w:szCs w:val="24"/>
        </w:rPr>
      </w:pPr>
      <w:r w:rsidRPr="00181FBB">
        <w:rPr>
          <w:rFonts w:ascii="Avenir LT 45 Book" w:hAnsi="Avenir LT 45 Book"/>
          <w:noProof/>
          <w:sz w:val="24"/>
          <w:szCs w:val="24"/>
        </w:rPr>
        <w:t xml:space="preserve">Wecan see that the years </w:t>
      </w:r>
      <w:r w:rsidR="006777DE">
        <w:rPr>
          <w:rFonts w:ascii="Avenir LT 45 Book" w:hAnsi="Avenir LT 45 Book"/>
          <w:noProof/>
          <w:sz w:val="24"/>
          <w:szCs w:val="24"/>
        </w:rPr>
        <w:t>there is</w:t>
      </w:r>
      <w:r w:rsidRPr="00181FBB">
        <w:rPr>
          <w:rFonts w:ascii="Avenir LT 45 Book" w:hAnsi="Avenir LT 45 Book"/>
          <w:noProof/>
          <w:sz w:val="24"/>
          <w:szCs w:val="24"/>
        </w:rPr>
        <w:t xml:space="preserve"> higher attrition </w:t>
      </w:r>
      <w:r w:rsidR="006777DE">
        <w:rPr>
          <w:rFonts w:ascii="Avenir LT 45 Book" w:hAnsi="Avenir LT 45 Book"/>
          <w:noProof/>
          <w:sz w:val="24"/>
          <w:szCs w:val="24"/>
        </w:rPr>
        <w:t>from yrs 0-2 for YearsSinceLastPromotion.</w:t>
      </w:r>
    </w:p>
    <w:p w14:paraId="694EED20" w14:textId="77777777" w:rsidR="00A34C82" w:rsidRDefault="00A34C82" w:rsidP="00054489">
      <w:pPr>
        <w:spacing w:after="0" w:line="240" w:lineRule="auto"/>
        <w:rPr>
          <w:rFonts w:ascii="Avenir LT 45 Book" w:eastAsia="Times New Roman" w:hAnsi="Avenir LT 45 Book" w:cs="Tahoma"/>
          <w:b/>
          <w:snapToGrid w:val="0"/>
          <w:sz w:val="24"/>
          <w:szCs w:val="24"/>
        </w:rPr>
      </w:pPr>
    </w:p>
    <w:p w14:paraId="13EBDE29" w14:textId="77777777" w:rsidR="00054489" w:rsidRPr="00181FBB" w:rsidRDefault="00054489" w:rsidP="00054489">
      <w:pPr>
        <w:spacing w:after="0" w:line="240" w:lineRule="auto"/>
        <w:rPr>
          <w:rFonts w:ascii="Avenir LT 45 Book" w:eastAsia="Times New Roman" w:hAnsi="Avenir LT 45 Book" w:cs="Tahoma"/>
          <w:b/>
          <w:snapToGrid w:val="0"/>
          <w:sz w:val="24"/>
          <w:szCs w:val="24"/>
        </w:rPr>
      </w:pPr>
      <w:r w:rsidRPr="00181FBB">
        <w:rPr>
          <w:rFonts w:ascii="Avenir LT 45 Book" w:eastAsia="Times New Roman" w:hAnsi="Avenir LT 45 Book" w:cs="Tahoma"/>
          <w:b/>
          <w:snapToGrid w:val="0"/>
          <w:sz w:val="24"/>
          <w:szCs w:val="24"/>
        </w:rPr>
        <w:t>2.3 Identification of Target Performance Levels or Project Goals</w:t>
      </w:r>
    </w:p>
    <w:p w14:paraId="5AB69632" w14:textId="77777777" w:rsidR="00054489" w:rsidRDefault="00054489" w:rsidP="00054489">
      <w:pPr>
        <w:spacing w:after="0" w:line="240" w:lineRule="auto"/>
        <w:rPr>
          <w:rFonts w:ascii="Avenir LT 45 Book" w:eastAsia="Times New Roman" w:hAnsi="Avenir LT 45 Book" w:cs="Tahoma"/>
          <w:snapToGrid w:val="0"/>
          <w:sz w:val="24"/>
          <w:szCs w:val="24"/>
        </w:rPr>
      </w:pPr>
      <w:r w:rsidRPr="00181FBB">
        <w:rPr>
          <w:rFonts w:ascii="Avenir LT 45 Book" w:eastAsia="Times New Roman" w:hAnsi="Avenir LT 45 Book" w:cs="Tahoma"/>
          <w:snapToGrid w:val="0"/>
          <w:sz w:val="24"/>
          <w:szCs w:val="24"/>
        </w:rPr>
        <w:t>Desired performance level: Minimum attrition rate amongst key employees.</w:t>
      </w:r>
    </w:p>
    <w:p w14:paraId="29ACEB0F" w14:textId="77777777" w:rsidR="009E219D" w:rsidRDefault="009E219D" w:rsidP="00B6519D">
      <w:pPr>
        <w:pStyle w:val="Body"/>
        <w:rPr>
          <w:rFonts w:ascii="Avenir LT 45 Book" w:hAnsi="Avenir LT 45 Book" w:cs="Times New Roman"/>
          <w:color w:val="auto"/>
          <w:sz w:val="24"/>
          <w:szCs w:val="24"/>
        </w:rPr>
      </w:pPr>
    </w:p>
    <w:p w14:paraId="69C271B1" w14:textId="77777777" w:rsidR="00B15F72" w:rsidRPr="00B15F72" w:rsidRDefault="00B15F72" w:rsidP="00B6519D">
      <w:pPr>
        <w:pStyle w:val="Body"/>
        <w:rPr>
          <w:rFonts w:ascii="Avenir LT 45 Book" w:hAnsi="Avenir LT 45 Book" w:cs="Times New Roman"/>
          <w:color w:val="auto"/>
          <w:sz w:val="24"/>
          <w:szCs w:val="24"/>
        </w:rPr>
      </w:pPr>
      <w:r>
        <w:rPr>
          <w:rFonts w:ascii="Avenir LT 45 Book" w:hAnsi="Avenir LT 45 Book" w:cs="Times New Roman"/>
          <w:color w:val="auto"/>
          <w:sz w:val="24"/>
          <w:szCs w:val="24"/>
        </w:rPr>
        <w:lastRenderedPageBreak/>
        <w:t xml:space="preserve">In order to find the variables which impact IBMS attrition rate, we analyzed our findings using the Metrics for Evaluation in SPSS and Python. Before performing these tests, the data was tested to make sure no assumptions were violated. All violated assumptions were corrected before running logistic regression models. </w:t>
      </w:r>
    </w:p>
    <w:p w14:paraId="63908BEF" w14:textId="77777777" w:rsidR="00B6519D" w:rsidRPr="002C1B8D" w:rsidRDefault="00B6519D" w:rsidP="00B6519D">
      <w:pPr>
        <w:pStyle w:val="Body"/>
        <w:rPr>
          <w:rFonts w:ascii="Avenir LT 45 Book" w:hAnsi="Avenir LT 45 Book" w:cs="Times New Roman"/>
          <w:b/>
          <w:bCs/>
          <w:color w:val="auto"/>
          <w:sz w:val="24"/>
          <w:szCs w:val="24"/>
        </w:rPr>
      </w:pPr>
      <w:r w:rsidRPr="00181FBB">
        <w:rPr>
          <w:rFonts w:ascii="Avenir LT 45 Book" w:hAnsi="Avenir LT 45 Book" w:cs="Times New Roman"/>
          <w:b/>
          <w:bCs/>
          <w:color w:val="auto"/>
          <w:sz w:val="24"/>
          <w:szCs w:val="24"/>
        </w:rPr>
        <w:t>Assumption testing:</w:t>
      </w:r>
    </w:p>
    <w:p w14:paraId="3B553A99" w14:textId="77777777" w:rsidR="00B6519D" w:rsidRPr="00666B27" w:rsidRDefault="00B6519D" w:rsidP="00B15F72">
      <w:pPr>
        <w:pStyle w:val="Body"/>
        <w:contextualSpacing/>
        <w:rPr>
          <w:rFonts w:ascii="Avenir LT 45 Book" w:hAnsi="Avenir LT 45 Book" w:cs="Times New Roman"/>
          <w:i/>
          <w:iCs/>
          <w:color w:val="auto"/>
          <w:sz w:val="24"/>
          <w:szCs w:val="24"/>
        </w:rPr>
      </w:pPr>
      <w:r w:rsidRPr="00666B27">
        <w:rPr>
          <w:rFonts w:ascii="Avenir LT 45 Book" w:hAnsi="Avenir LT 45 Book" w:cs="Times New Roman"/>
          <w:i/>
          <w:iCs/>
          <w:color w:val="auto"/>
          <w:sz w:val="24"/>
          <w:szCs w:val="24"/>
        </w:rPr>
        <w:t>Normality assumption:</w:t>
      </w:r>
    </w:p>
    <w:p w14:paraId="4FB5D334" w14:textId="18334E72" w:rsidR="009E219D" w:rsidRDefault="00B6519D" w:rsidP="00B15F72">
      <w:pPr>
        <w:spacing w:line="240" w:lineRule="auto"/>
        <w:contextualSpacing/>
        <w:jc w:val="both"/>
        <w:rPr>
          <w:rFonts w:ascii="Avenir LT 45 Book" w:hAnsi="Avenir LT 45 Book"/>
          <w:sz w:val="24"/>
          <w:szCs w:val="24"/>
        </w:rPr>
      </w:pPr>
      <w:r w:rsidRPr="00181FBB">
        <w:rPr>
          <w:rFonts w:ascii="Avenir LT 45 Book" w:hAnsi="Avenir LT 45 Book"/>
          <w:sz w:val="24"/>
          <w:szCs w:val="24"/>
        </w:rPr>
        <w:t xml:space="preserve">Normality of the residuals means that the residuals follow a normal distribution. The assumption of normality </w:t>
      </w:r>
      <w:r w:rsidR="00666B27">
        <w:rPr>
          <w:rFonts w:ascii="Avenir LT 45 Book" w:hAnsi="Avenir LT 45 Book"/>
          <w:sz w:val="24"/>
          <w:szCs w:val="24"/>
        </w:rPr>
        <w:t>was tested using Q-Q plots and histograms.</w:t>
      </w:r>
      <w:r w:rsidRPr="00181FBB">
        <w:rPr>
          <w:rFonts w:ascii="Avenir LT 45 Book" w:hAnsi="Avenir LT 45 Book"/>
          <w:sz w:val="24"/>
          <w:szCs w:val="24"/>
        </w:rPr>
        <w:t xml:space="preserve"> When plotting Q-Q plot of observed versus expected values, the points should be symmetrically distributed around a diagonal line. When plotting the histogram of residuals, the shape should be a shape of a normal distribution. Moreover, normality assumption </w:t>
      </w:r>
      <w:r w:rsidR="00666B27">
        <w:rPr>
          <w:rFonts w:ascii="Avenir LT 45 Book" w:hAnsi="Avenir LT 45 Book"/>
          <w:sz w:val="24"/>
          <w:szCs w:val="24"/>
        </w:rPr>
        <w:t xml:space="preserve">was </w:t>
      </w:r>
      <w:r w:rsidRPr="00181FBB">
        <w:rPr>
          <w:rFonts w:ascii="Avenir LT 45 Book" w:hAnsi="Avenir LT 45 Book"/>
          <w:sz w:val="24"/>
          <w:szCs w:val="24"/>
        </w:rPr>
        <w:t>tested</w:t>
      </w:r>
      <w:r w:rsidR="00BC313A">
        <w:rPr>
          <w:rFonts w:ascii="Avenir LT 45 Book" w:hAnsi="Avenir LT 45 Book"/>
          <w:sz w:val="24"/>
          <w:szCs w:val="24"/>
        </w:rPr>
        <w:t xml:space="preserve"> </w:t>
      </w:r>
      <w:r w:rsidRPr="00181FBB">
        <w:rPr>
          <w:rFonts w:ascii="Avenir LT 45 Book" w:hAnsi="Avenir LT 45 Book"/>
          <w:sz w:val="24"/>
          <w:szCs w:val="24"/>
        </w:rPr>
        <w:t>using Kolmogorov-Smirnov and Shapiro-Wilk</w:t>
      </w:r>
      <w:r w:rsidR="00666B27">
        <w:rPr>
          <w:rFonts w:ascii="Avenir LT 45 Book" w:hAnsi="Avenir LT 45 Book"/>
          <w:sz w:val="24"/>
          <w:szCs w:val="24"/>
        </w:rPr>
        <w:t xml:space="preserve"> test for all three models. If the test was</w:t>
      </w:r>
      <w:r w:rsidRPr="00181FBB">
        <w:rPr>
          <w:rFonts w:ascii="Avenir LT 45 Book" w:hAnsi="Avenir LT 45 Book"/>
          <w:sz w:val="24"/>
          <w:szCs w:val="24"/>
        </w:rPr>
        <w:t xml:space="preserve"> significant at 5%, there </w:t>
      </w:r>
      <w:r w:rsidR="00666B27">
        <w:rPr>
          <w:rFonts w:ascii="Avenir LT 45 Book" w:hAnsi="Avenir LT 45 Book"/>
          <w:sz w:val="24"/>
          <w:szCs w:val="24"/>
        </w:rPr>
        <w:t>was no</w:t>
      </w:r>
      <w:r w:rsidRPr="00181FBB">
        <w:rPr>
          <w:rFonts w:ascii="Avenir LT 45 Book" w:hAnsi="Avenir LT 45 Book"/>
          <w:sz w:val="24"/>
          <w:szCs w:val="24"/>
        </w:rPr>
        <w:t xml:space="preserve"> evidence of violation of the normality assumption</w:t>
      </w:r>
      <w:r w:rsidR="00666B27">
        <w:rPr>
          <w:rFonts w:ascii="Avenir LT 45 Book" w:hAnsi="Avenir LT 45 Book"/>
          <w:sz w:val="24"/>
          <w:szCs w:val="24"/>
        </w:rPr>
        <w:t>.</w:t>
      </w:r>
    </w:p>
    <w:p w14:paraId="0D7440A5" w14:textId="77777777" w:rsidR="00B15F72" w:rsidRPr="00B15F72" w:rsidRDefault="00B15F72" w:rsidP="00B15F72">
      <w:pPr>
        <w:spacing w:line="240" w:lineRule="auto"/>
        <w:contextualSpacing/>
        <w:jc w:val="both"/>
        <w:rPr>
          <w:rFonts w:ascii="Avenir LT 45 Book" w:hAnsi="Avenir LT 45 Book"/>
          <w:i/>
          <w:iCs/>
          <w:sz w:val="28"/>
          <w:szCs w:val="28"/>
        </w:rPr>
      </w:pPr>
      <w:r w:rsidRPr="00B15F72">
        <w:rPr>
          <w:rFonts w:ascii="Avenir LT 45 Book" w:hAnsi="Avenir LT 45 Book"/>
          <w:i/>
          <w:iCs/>
          <w:sz w:val="28"/>
          <w:szCs w:val="28"/>
        </w:rPr>
        <w:t>Histograms:</w:t>
      </w:r>
    </w:p>
    <w:p w14:paraId="3FE0A9BF" w14:textId="77777777" w:rsidR="00B15F72" w:rsidRPr="00B15F72" w:rsidRDefault="00B15F72" w:rsidP="00B15F72">
      <w:pPr>
        <w:spacing w:line="240" w:lineRule="auto"/>
        <w:contextualSpacing/>
        <w:jc w:val="both"/>
        <w:rPr>
          <w:rFonts w:ascii="Avenir LT 45 Book" w:hAnsi="Avenir LT 45 Book"/>
          <w:i/>
          <w:iCs/>
          <w:sz w:val="24"/>
          <w:szCs w:val="24"/>
        </w:rPr>
      </w:pPr>
      <w:r w:rsidRPr="00181FBB">
        <w:rPr>
          <w:rFonts w:ascii="Avenir LT 45 Book" w:hAnsi="Avenir LT 45 Book"/>
          <w:sz w:val="24"/>
          <w:szCs w:val="24"/>
        </w:rPr>
        <w:t>The graphs were displaying a combination of different shapes</w:t>
      </w:r>
      <w:r>
        <w:rPr>
          <w:rFonts w:ascii="Avenir LT 45 Book" w:hAnsi="Avenir LT 45 Book"/>
          <w:sz w:val="24"/>
          <w:szCs w:val="24"/>
        </w:rPr>
        <w:t xml:space="preserve"> to check for violations of the normality assumption</w:t>
      </w:r>
      <w:r w:rsidRPr="00181FBB">
        <w:rPr>
          <w:rFonts w:ascii="Avenir LT 45 Book" w:hAnsi="Avenir LT 45 Book"/>
          <w:sz w:val="24"/>
          <w:szCs w:val="24"/>
        </w:rPr>
        <w:t>. Some histograms were both left skewed and some were right skewed. There were also some bell-shaped formations in different variable histograms. Since statistical tests would reflect a better investigation of the normality assumption. These histograms are shown in Appendix C</w:t>
      </w:r>
    </w:p>
    <w:p w14:paraId="28DCD9E2" w14:textId="77777777" w:rsidR="00B15F72" w:rsidRPr="00B15F72" w:rsidRDefault="00B15F72" w:rsidP="00054489">
      <w:pPr>
        <w:spacing w:line="240" w:lineRule="auto"/>
        <w:contextualSpacing/>
        <w:jc w:val="both"/>
        <w:rPr>
          <w:rFonts w:ascii="Avenir LT 45 Book" w:hAnsi="Avenir LT 45 Book"/>
          <w:i/>
          <w:iCs/>
          <w:sz w:val="28"/>
          <w:szCs w:val="28"/>
        </w:rPr>
      </w:pPr>
      <w:r w:rsidRPr="00B15F72">
        <w:rPr>
          <w:rFonts w:ascii="Avenir LT 45 Book" w:hAnsi="Avenir LT 45 Book"/>
          <w:i/>
          <w:iCs/>
          <w:sz w:val="28"/>
          <w:szCs w:val="28"/>
        </w:rPr>
        <w:t>Statistical Test:</w:t>
      </w:r>
    </w:p>
    <w:p w14:paraId="3B9F703E" w14:textId="10012D4B" w:rsidR="00B15F72" w:rsidRDefault="00B6519D" w:rsidP="00054489">
      <w:pPr>
        <w:autoSpaceDE w:val="0"/>
        <w:autoSpaceDN w:val="0"/>
        <w:adjustRightInd w:val="0"/>
        <w:spacing w:line="240" w:lineRule="auto"/>
        <w:contextualSpacing/>
        <w:rPr>
          <w:rFonts w:ascii="Avenir LT 45 Book" w:hAnsi="Avenir LT 45 Book"/>
          <w:sz w:val="24"/>
          <w:szCs w:val="24"/>
        </w:rPr>
      </w:pPr>
      <w:r w:rsidRPr="00181FBB">
        <w:rPr>
          <w:rFonts w:ascii="Avenir LT 45 Book" w:hAnsi="Avenir LT 45 Book"/>
          <w:sz w:val="24"/>
          <w:szCs w:val="24"/>
        </w:rPr>
        <w:t>We see that the normality tests are statistically significant</w:t>
      </w:r>
      <w:r w:rsidR="00B15F72">
        <w:rPr>
          <w:rFonts w:ascii="Avenir LT 45 Book" w:hAnsi="Avenir LT 45 Book"/>
          <w:sz w:val="24"/>
          <w:szCs w:val="24"/>
        </w:rPr>
        <w:t xml:space="preserve"> in the statistical test</w:t>
      </w:r>
      <w:r w:rsidRPr="00181FBB">
        <w:rPr>
          <w:rFonts w:ascii="Avenir LT 45 Book" w:hAnsi="Avenir LT 45 Book"/>
          <w:sz w:val="24"/>
          <w:szCs w:val="24"/>
        </w:rPr>
        <w:t xml:space="preserve">, which </w:t>
      </w:r>
      <w:r w:rsidR="00666B27">
        <w:rPr>
          <w:rFonts w:ascii="Avenir LT 45 Book" w:hAnsi="Avenir LT 45 Book"/>
          <w:sz w:val="24"/>
          <w:szCs w:val="24"/>
        </w:rPr>
        <w:t>further</w:t>
      </w:r>
      <w:r w:rsidR="00BC313A">
        <w:rPr>
          <w:rFonts w:ascii="Avenir LT 45 Book" w:hAnsi="Avenir LT 45 Book"/>
          <w:sz w:val="24"/>
          <w:szCs w:val="24"/>
        </w:rPr>
        <w:t xml:space="preserve"> </w:t>
      </w:r>
      <w:r w:rsidR="00666B27">
        <w:rPr>
          <w:rFonts w:ascii="Avenir LT 45 Book" w:hAnsi="Avenir LT 45 Book"/>
          <w:sz w:val="24"/>
          <w:szCs w:val="24"/>
        </w:rPr>
        <w:t>reinstates</w:t>
      </w:r>
      <w:r w:rsidRPr="00181FBB">
        <w:rPr>
          <w:rFonts w:ascii="Avenir LT 45 Book" w:hAnsi="Avenir LT 45 Book"/>
          <w:sz w:val="24"/>
          <w:szCs w:val="24"/>
        </w:rPr>
        <w:t xml:space="preserve"> violation of normality assumption</w:t>
      </w:r>
      <w:r w:rsidR="00B15F72">
        <w:rPr>
          <w:rFonts w:ascii="Avenir LT 45 Book" w:hAnsi="Avenir LT 45 Book"/>
          <w:sz w:val="24"/>
          <w:szCs w:val="24"/>
        </w:rPr>
        <w:t>.</w:t>
      </w:r>
    </w:p>
    <w:p w14:paraId="6EA1DCC0" w14:textId="77777777" w:rsidR="00054489" w:rsidRDefault="00054489" w:rsidP="00054489">
      <w:pPr>
        <w:autoSpaceDE w:val="0"/>
        <w:autoSpaceDN w:val="0"/>
        <w:adjustRightInd w:val="0"/>
        <w:spacing w:line="240" w:lineRule="auto"/>
        <w:contextualSpacing/>
        <w:rPr>
          <w:rFonts w:ascii="Avenir LT 45 Book" w:hAnsi="Avenir LT 45 Book"/>
          <w:sz w:val="24"/>
          <w:szCs w:val="24"/>
        </w:rPr>
      </w:pPr>
    </w:p>
    <w:p w14:paraId="529EB6F9" w14:textId="77777777" w:rsidR="005D1BB1" w:rsidRPr="00440103" w:rsidRDefault="00B6519D" w:rsidP="005D1BB1">
      <w:pPr>
        <w:widowControl w:val="0"/>
        <w:autoSpaceDE w:val="0"/>
        <w:autoSpaceDN w:val="0"/>
        <w:spacing w:after="0" w:line="240" w:lineRule="auto"/>
        <w:rPr>
          <w:rFonts w:ascii="Arial" w:eastAsia="Times New Roman" w:hAnsi="Arial" w:cs="Arial"/>
          <w:sz w:val="24"/>
          <w:szCs w:val="24"/>
        </w:rPr>
      </w:pPr>
      <w:r w:rsidRPr="00181FBB">
        <w:rPr>
          <w:rFonts w:ascii="Avenir LT 45 Book" w:hAnsi="Avenir LT 45 Book"/>
          <w:sz w:val="24"/>
          <w:szCs w:val="24"/>
        </w:rPr>
        <w:t>The tests showed that the data was non-normal and so transformation was necessary</w:t>
      </w:r>
      <w:r w:rsidR="00B00710" w:rsidRPr="00181FBB">
        <w:rPr>
          <w:rFonts w:ascii="Avenir LT 45 Book" w:hAnsi="Avenir LT 45 Book"/>
          <w:sz w:val="24"/>
          <w:szCs w:val="24"/>
        </w:rPr>
        <w:t xml:space="preserve"> and shown in appendix D.</w:t>
      </w:r>
      <w:r w:rsidRPr="00181FBB">
        <w:rPr>
          <w:rFonts w:ascii="Avenir LT 45 Book" w:hAnsi="Avenir LT 45 Book"/>
          <w:sz w:val="24"/>
          <w:szCs w:val="24"/>
        </w:rPr>
        <w:t xml:space="preserve"> Therefore, we had to make transformed variables like natural log. We created new variables which were logged versions of the original variables. Before we transform the data, we need to calculate the ratio between of mean to standard deviation ratio. If the ratio is less than 4 then the transformation will be impactful.  After transforming the variables, the normality tests were performed again. The normality tests showed significance again, which again showed violation of normality assumption.</w:t>
      </w:r>
    </w:p>
    <w:p w14:paraId="2DDE46CD" w14:textId="77777777" w:rsidR="00B6519D" w:rsidRPr="00181FBB" w:rsidRDefault="00B6519D" w:rsidP="00054489">
      <w:pPr>
        <w:contextualSpacing/>
        <w:jc w:val="both"/>
        <w:rPr>
          <w:rFonts w:ascii="Avenir LT 45 Book" w:hAnsi="Avenir LT 45 Book"/>
          <w:sz w:val="24"/>
          <w:szCs w:val="24"/>
        </w:rPr>
      </w:pPr>
    </w:p>
    <w:p w14:paraId="434EDFDE" w14:textId="77777777" w:rsidR="00C6564A" w:rsidRDefault="00C6564A" w:rsidP="00054489">
      <w:pPr>
        <w:pStyle w:val="Body"/>
        <w:contextualSpacing/>
        <w:rPr>
          <w:rFonts w:ascii="Avenir LT 45 Book" w:hAnsi="Avenir LT 45 Book" w:cs="Times New Roman"/>
          <w:b/>
          <w:bCs/>
          <w:color w:val="auto"/>
          <w:sz w:val="24"/>
          <w:szCs w:val="24"/>
        </w:rPr>
      </w:pPr>
    </w:p>
    <w:p w14:paraId="43EF26BC" w14:textId="77777777" w:rsidR="000956E3" w:rsidRDefault="000956E3" w:rsidP="00054489">
      <w:pPr>
        <w:pStyle w:val="Body"/>
        <w:contextualSpacing/>
        <w:rPr>
          <w:rFonts w:ascii="Avenir LT 45 Book" w:hAnsi="Avenir LT 45 Book" w:cs="Times New Roman"/>
          <w:b/>
          <w:bCs/>
          <w:color w:val="auto"/>
          <w:sz w:val="24"/>
          <w:szCs w:val="24"/>
        </w:rPr>
      </w:pPr>
    </w:p>
    <w:p w14:paraId="48ADC107" w14:textId="77777777" w:rsidR="00B6519D" w:rsidRPr="006777DE" w:rsidRDefault="00B6519D" w:rsidP="00054489">
      <w:pPr>
        <w:pStyle w:val="Body"/>
        <w:contextualSpacing/>
        <w:rPr>
          <w:rFonts w:ascii="Avenir LT 45 Book" w:hAnsi="Avenir LT 45 Book" w:cs="Times New Roman"/>
          <w:b/>
          <w:bCs/>
          <w:color w:val="auto"/>
          <w:sz w:val="24"/>
          <w:szCs w:val="24"/>
        </w:rPr>
      </w:pPr>
      <w:r w:rsidRPr="00181FBB">
        <w:rPr>
          <w:rFonts w:ascii="Avenir LT 45 Book" w:hAnsi="Avenir LT 45 Book" w:cs="Times New Roman"/>
          <w:b/>
          <w:bCs/>
          <w:color w:val="auto"/>
          <w:sz w:val="24"/>
          <w:szCs w:val="24"/>
        </w:rPr>
        <w:t>Independence of Residuals:</w:t>
      </w:r>
    </w:p>
    <w:p w14:paraId="4CD3155D" w14:textId="035527BC" w:rsidR="00B6519D" w:rsidRPr="00181FBB" w:rsidRDefault="00B6519D" w:rsidP="00054489">
      <w:pPr>
        <w:contextualSpacing/>
        <w:jc w:val="both"/>
        <w:rPr>
          <w:rFonts w:ascii="Avenir LT 45 Book" w:hAnsi="Avenir LT 45 Book"/>
          <w:sz w:val="24"/>
          <w:szCs w:val="24"/>
        </w:rPr>
      </w:pPr>
      <w:r w:rsidRPr="00181FBB">
        <w:rPr>
          <w:rFonts w:ascii="Avenir LT 45 Book" w:hAnsi="Avenir LT 45 Book"/>
          <w:sz w:val="24"/>
          <w:szCs w:val="24"/>
        </w:rPr>
        <w:t xml:space="preserve">Independence of the residuals means that the residuals </w:t>
      </w:r>
      <w:r w:rsidR="00B15F72">
        <w:rPr>
          <w:rFonts w:ascii="Avenir LT 45 Book" w:hAnsi="Avenir LT 45 Book"/>
          <w:sz w:val="24"/>
          <w:szCs w:val="24"/>
        </w:rPr>
        <w:t xml:space="preserve">are </w:t>
      </w:r>
      <w:r w:rsidRPr="00181FBB">
        <w:rPr>
          <w:rFonts w:ascii="Avenir LT 45 Book" w:hAnsi="Avenir LT 45 Book"/>
          <w:sz w:val="24"/>
          <w:szCs w:val="24"/>
        </w:rPr>
        <w:t xml:space="preserve">not autocorrelated. The assumption of independence </w:t>
      </w:r>
      <w:r w:rsidR="006777DE">
        <w:rPr>
          <w:rFonts w:ascii="Avenir LT 45 Book" w:hAnsi="Avenir LT 45 Book"/>
          <w:sz w:val="24"/>
          <w:szCs w:val="24"/>
        </w:rPr>
        <w:t>was</w:t>
      </w:r>
      <w:r w:rsidRPr="00181FBB">
        <w:rPr>
          <w:rFonts w:ascii="Avenir LT 45 Book" w:hAnsi="Avenir LT 45 Book"/>
          <w:sz w:val="24"/>
          <w:szCs w:val="24"/>
        </w:rPr>
        <w:t xml:space="preserve"> tested using scatter plots</w:t>
      </w:r>
      <w:r w:rsidR="00054489">
        <w:rPr>
          <w:rFonts w:ascii="Avenir LT 45 Book" w:hAnsi="Avenir LT 45 Book"/>
          <w:sz w:val="24"/>
          <w:szCs w:val="24"/>
        </w:rPr>
        <w:t xml:space="preserve"> shown in Appendix E,</w:t>
      </w:r>
      <w:r w:rsidRPr="00181FBB">
        <w:rPr>
          <w:rFonts w:ascii="Avenir LT 45 Book" w:hAnsi="Avenir LT 45 Book"/>
          <w:sz w:val="24"/>
          <w:szCs w:val="24"/>
        </w:rPr>
        <w:t xml:space="preserve"> plot</w:t>
      </w:r>
      <w:r w:rsidR="006777DE">
        <w:rPr>
          <w:rFonts w:ascii="Avenir LT 45 Book" w:hAnsi="Avenir LT 45 Book"/>
          <w:sz w:val="24"/>
          <w:szCs w:val="24"/>
        </w:rPr>
        <w:t>ting</w:t>
      </w:r>
      <w:r w:rsidRPr="00181FBB">
        <w:rPr>
          <w:rFonts w:ascii="Avenir LT 45 Book" w:hAnsi="Avenir LT 45 Book"/>
          <w:sz w:val="24"/>
          <w:szCs w:val="24"/>
        </w:rPr>
        <w:t xml:space="preserve"> residuals versus case number. The points should be symmetrically distributed around a horizontal line. The Durbin-Watson statistic </w:t>
      </w:r>
      <w:r w:rsidR="006777DE">
        <w:rPr>
          <w:rFonts w:ascii="Avenir LT 45 Book" w:hAnsi="Avenir LT 45 Book"/>
          <w:sz w:val="24"/>
          <w:szCs w:val="24"/>
        </w:rPr>
        <w:t>was</w:t>
      </w:r>
      <w:r w:rsidR="00BC313A">
        <w:rPr>
          <w:rFonts w:ascii="Avenir LT 45 Book" w:hAnsi="Avenir LT 45 Book"/>
          <w:sz w:val="24"/>
          <w:szCs w:val="24"/>
        </w:rPr>
        <w:t xml:space="preserve"> </w:t>
      </w:r>
      <w:r w:rsidR="00054489">
        <w:rPr>
          <w:rFonts w:ascii="Avenir LT 45 Book" w:hAnsi="Avenir LT 45 Book"/>
          <w:sz w:val="24"/>
          <w:szCs w:val="24"/>
        </w:rPr>
        <w:t xml:space="preserve">also </w:t>
      </w:r>
      <w:r w:rsidRPr="00181FBB">
        <w:rPr>
          <w:rFonts w:ascii="Avenir LT 45 Book" w:hAnsi="Avenir LT 45 Book"/>
          <w:sz w:val="24"/>
          <w:szCs w:val="24"/>
        </w:rPr>
        <w:t xml:space="preserve">used to test for independence of the residuals. If the Durbin-Watson statistic is close to 2, there </w:t>
      </w:r>
      <w:r w:rsidR="006777DE">
        <w:rPr>
          <w:rFonts w:ascii="Avenir LT 45 Book" w:hAnsi="Avenir LT 45 Book"/>
          <w:sz w:val="24"/>
          <w:szCs w:val="24"/>
        </w:rPr>
        <w:t xml:space="preserve">was </w:t>
      </w:r>
      <w:r w:rsidRPr="00181FBB">
        <w:rPr>
          <w:rFonts w:ascii="Avenir LT 45 Book" w:hAnsi="Avenir LT 45 Book"/>
          <w:sz w:val="24"/>
          <w:szCs w:val="24"/>
        </w:rPr>
        <w:t xml:space="preserve">no autocorrelation. </w:t>
      </w:r>
    </w:p>
    <w:p w14:paraId="58E7793C" w14:textId="77777777" w:rsidR="00B6519D" w:rsidRPr="00181FBB" w:rsidRDefault="00B6519D" w:rsidP="00054489">
      <w:pPr>
        <w:pStyle w:val="Body"/>
        <w:numPr>
          <w:ilvl w:val="0"/>
          <w:numId w:val="26"/>
        </w:numPr>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Values from 0 to less than 2 indicate</w:t>
      </w:r>
      <w:r w:rsidR="006777DE">
        <w:rPr>
          <w:rFonts w:ascii="Avenir LT 45 Book" w:hAnsi="Avenir LT 45 Book" w:cs="Times New Roman"/>
          <w:color w:val="auto"/>
          <w:sz w:val="24"/>
          <w:szCs w:val="24"/>
        </w:rPr>
        <w:t>d</w:t>
      </w:r>
      <w:r w:rsidRPr="00181FBB">
        <w:rPr>
          <w:rFonts w:ascii="Avenir LT 45 Book" w:hAnsi="Avenir LT 45 Book" w:cs="Times New Roman"/>
          <w:color w:val="auto"/>
          <w:sz w:val="24"/>
          <w:szCs w:val="24"/>
        </w:rPr>
        <w:t xml:space="preserve"> positive autocorrelation and values from 2 to 4 indicate</w:t>
      </w:r>
      <w:r w:rsidR="006777DE">
        <w:rPr>
          <w:rFonts w:ascii="Avenir LT 45 Book" w:hAnsi="Avenir LT 45 Book" w:cs="Times New Roman"/>
          <w:color w:val="auto"/>
          <w:sz w:val="24"/>
          <w:szCs w:val="24"/>
        </w:rPr>
        <w:t>d</w:t>
      </w:r>
      <w:r w:rsidRPr="00181FBB">
        <w:rPr>
          <w:rFonts w:ascii="Avenir LT 45 Book" w:hAnsi="Avenir LT 45 Book" w:cs="Times New Roman"/>
          <w:color w:val="auto"/>
          <w:sz w:val="24"/>
          <w:szCs w:val="24"/>
        </w:rPr>
        <w:t xml:space="preserve"> negative autocorrelation.</w:t>
      </w:r>
    </w:p>
    <w:p w14:paraId="4322D494" w14:textId="77777777" w:rsidR="00B6519D" w:rsidRPr="00181FBB" w:rsidRDefault="00B6519D" w:rsidP="00054489">
      <w:pPr>
        <w:pStyle w:val="Body"/>
        <w:numPr>
          <w:ilvl w:val="0"/>
          <w:numId w:val="26"/>
        </w:numPr>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 xml:space="preserve">Multicollinearity </w:t>
      </w:r>
      <w:r w:rsidR="006777DE">
        <w:rPr>
          <w:rFonts w:ascii="Avenir LT 45 Book" w:hAnsi="Avenir LT 45 Book" w:cs="Times New Roman"/>
          <w:color w:val="auto"/>
          <w:sz w:val="24"/>
          <w:szCs w:val="24"/>
        </w:rPr>
        <w:t xml:space="preserve">was also </w:t>
      </w:r>
      <w:r w:rsidRPr="00181FBB">
        <w:rPr>
          <w:rFonts w:ascii="Avenir LT 45 Book" w:hAnsi="Avenir LT 45 Book" w:cs="Times New Roman"/>
          <w:color w:val="auto"/>
          <w:sz w:val="24"/>
          <w:szCs w:val="24"/>
        </w:rPr>
        <w:t xml:space="preserve">detected with the help of tolerance and its reciprocal, called variance inflation factor (VIF). </w:t>
      </w:r>
    </w:p>
    <w:p w14:paraId="2A420D2E" w14:textId="77777777" w:rsidR="00B6519D" w:rsidRPr="00181FBB" w:rsidRDefault="00B6519D" w:rsidP="00054489">
      <w:pPr>
        <w:pStyle w:val="Body"/>
        <w:numPr>
          <w:ilvl w:val="0"/>
          <w:numId w:val="26"/>
        </w:numPr>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 xml:space="preserve">If the value of tolerance </w:t>
      </w:r>
      <w:r w:rsidR="006777DE">
        <w:rPr>
          <w:rFonts w:ascii="Avenir LT 45 Book" w:hAnsi="Avenir LT 45 Book" w:cs="Times New Roman"/>
          <w:color w:val="auto"/>
          <w:sz w:val="24"/>
          <w:szCs w:val="24"/>
        </w:rPr>
        <w:t>was</w:t>
      </w:r>
      <w:r w:rsidRPr="00181FBB">
        <w:rPr>
          <w:rFonts w:ascii="Avenir LT 45 Book" w:hAnsi="Avenir LT 45 Book" w:cs="Times New Roman"/>
          <w:color w:val="auto"/>
          <w:sz w:val="24"/>
          <w:szCs w:val="24"/>
        </w:rPr>
        <w:t xml:space="preserve"> less than 0.2 or 0.1 and, simultaneously, the value of VIF 10 and above, then the multicollinearity </w:t>
      </w:r>
      <w:r w:rsidR="006777DE">
        <w:rPr>
          <w:rFonts w:ascii="Avenir LT 45 Book" w:hAnsi="Avenir LT 45 Book" w:cs="Times New Roman"/>
          <w:color w:val="auto"/>
          <w:sz w:val="24"/>
          <w:szCs w:val="24"/>
        </w:rPr>
        <w:t>was</w:t>
      </w:r>
      <w:r w:rsidRPr="00181FBB">
        <w:rPr>
          <w:rFonts w:ascii="Avenir LT 45 Book" w:hAnsi="Avenir LT 45 Book" w:cs="Times New Roman"/>
          <w:color w:val="auto"/>
          <w:sz w:val="24"/>
          <w:szCs w:val="24"/>
        </w:rPr>
        <w:t xml:space="preserve"> problematic.</w:t>
      </w:r>
    </w:p>
    <w:p w14:paraId="43006844" w14:textId="66900D77" w:rsidR="00B6519D" w:rsidRDefault="00B6519D" w:rsidP="00054489">
      <w:pPr>
        <w:contextualSpacing/>
        <w:jc w:val="both"/>
        <w:rPr>
          <w:rFonts w:ascii="Avenir LT 45 Book" w:hAnsi="Avenir LT 45 Book"/>
          <w:sz w:val="24"/>
          <w:szCs w:val="24"/>
        </w:rPr>
      </w:pPr>
      <w:r w:rsidRPr="00181FBB">
        <w:rPr>
          <w:rFonts w:ascii="Avenir LT 45 Book" w:hAnsi="Avenir LT 45 Book"/>
          <w:sz w:val="24"/>
          <w:szCs w:val="24"/>
        </w:rPr>
        <w:t>One of the violation</w:t>
      </w:r>
      <w:r w:rsidR="006777DE">
        <w:rPr>
          <w:rFonts w:ascii="Avenir LT 45 Book" w:hAnsi="Avenir LT 45 Book"/>
          <w:sz w:val="24"/>
          <w:szCs w:val="24"/>
        </w:rPr>
        <w:t>s</w:t>
      </w:r>
      <w:r w:rsidRPr="00181FBB">
        <w:rPr>
          <w:rFonts w:ascii="Avenir LT 45 Book" w:hAnsi="Avenir LT 45 Book"/>
          <w:sz w:val="24"/>
          <w:szCs w:val="24"/>
        </w:rPr>
        <w:t xml:space="preserve"> occur when we have time relevant or longitudinal data. The best way to analyze such data is General Estimation Equation (GEE).  The DW statistic falls within the range of 1.5 and 2.5 which show</w:t>
      </w:r>
      <w:r w:rsidR="002C1B8D">
        <w:rPr>
          <w:rFonts w:ascii="Avenir LT 45 Book" w:hAnsi="Avenir LT 45 Book"/>
          <w:sz w:val="24"/>
          <w:szCs w:val="24"/>
        </w:rPr>
        <w:t>ed</w:t>
      </w:r>
      <w:r w:rsidRPr="00181FBB">
        <w:rPr>
          <w:rFonts w:ascii="Avenir LT 45 Book" w:hAnsi="Avenir LT 45 Book"/>
          <w:sz w:val="24"/>
          <w:szCs w:val="24"/>
        </w:rPr>
        <w:t xml:space="preserve"> that the independence of residuals assumption </w:t>
      </w:r>
      <w:r w:rsidR="002C1B8D">
        <w:rPr>
          <w:rFonts w:ascii="Avenir LT 45 Book" w:hAnsi="Avenir LT 45 Book"/>
          <w:sz w:val="24"/>
          <w:szCs w:val="24"/>
        </w:rPr>
        <w:t>was</w:t>
      </w:r>
      <w:r w:rsidRPr="00181FBB">
        <w:rPr>
          <w:rFonts w:ascii="Avenir LT 45 Book" w:hAnsi="Avenir LT 45 Book"/>
          <w:sz w:val="24"/>
          <w:szCs w:val="24"/>
        </w:rPr>
        <w:t xml:space="preserve"> met.</w:t>
      </w:r>
    </w:p>
    <w:p w14:paraId="01ACC848" w14:textId="77777777" w:rsidR="009E219D" w:rsidRPr="00D3251C" w:rsidRDefault="009E219D" w:rsidP="00D3251C">
      <w:pPr>
        <w:contextualSpacing/>
        <w:jc w:val="both"/>
        <w:rPr>
          <w:rFonts w:ascii="Avenir LT 45 Book" w:hAnsi="Avenir LT 45 Book"/>
          <w:sz w:val="24"/>
          <w:szCs w:val="24"/>
        </w:rPr>
      </w:pPr>
      <w:r w:rsidRPr="00181FBB">
        <w:rPr>
          <w:rFonts w:ascii="Avenir LT 45 Book" w:hAnsi="Avenir LT 45 Book"/>
          <w:noProof/>
          <w:sz w:val="24"/>
          <w:szCs w:val="24"/>
        </w:rPr>
        <w:drawing>
          <wp:inline distT="0" distB="0" distL="0" distR="0" wp14:anchorId="1784E490" wp14:editId="60412993">
            <wp:extent cx="5943600" cy="127618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76184"/>
                    </a:xfrm>
                    <a:prstGeom prst="rect">
                      <a:avLst/>
                    </a:prstGeom>
                  </pic:spPr>
                </pic:pic>
              </a:graphicData>
            </a:graphic>
          </wp:inline>
        </w:drawing>
      </w:r>
      <w:bookmarkStart w:id="1" w:name="_Hlk47268942"/>
    </w:p>
    <w:p w14:paraId="5C8C21E2" w14:textId="77777777" w:rsidR="009E219D" w:rsidRDefault="009E219D" w:rsidP="00B15F72">
      <w:pPr>
        <w:pStyle w:val="Body"/>
        <w:contextualSpacing/>
        <w:rPr>
          <w:rFonts w:ascii="Avenir LT 45 Book" w:hAnsi="Avenir LT 45 Book" w:cs="Times New Roman"/>
          <w:b/>
          <w:bCs/>
          <w:color w:val="auto"/>
          <w:sz w:val="24"/>
          <w:szCs w:val="24"/>
        </w:rPr>
      </w:pPr>
    </w:p>
    <w:p w14:paraId="06FCCFFF" w14:textId="77777777" w:rsidR="00D3251C" w:rsidRDefault="00D3251C" w:rsidP="00D3251C">
      <w:pPr>
        <w:pStyle w:val="Body"/>
        <w:contextualSpacing/>
        <w:rPr>
          <w:rFonts w:ascii="Avenir LT 45 Book" w:hAnsi="Avenir LT 45 Book" w:cs="Times New Roman"/>
          <w:b/>
          <w:bCs/>
          <w:color w:val="auto"/>
          <w:sz w:val="24"/>
          <w:szCs w:val="24"/>
        </w:rPr>
      </w:pPr>
    </w:p>
    <w:p w14:paraId="2BC41B8A" w14:textId="77777777" w:rsidR="00D3251C" w:rsidRDefault="00D3251C" w:rsidP="00D3251C">
      <w:pPr>
        <w:pStyle w:val="Body"/>
        <w:contextualSpacing/>
        <w:rPr>
          <w:rFonts w:ascii="Avenir LT 45 Book" w:hAnsi="Avenir LT 45 Book" w:cs="Times New Roman"/>
          <w:b/>
          <w:bCs/>
          <w:color w:val="auto"/>
          <w:sz w:val="24"/>
          <w:szCs w:val="24"/>
        </w:rPr>
      </w:pPr>
    </w:p>
    <w:p w14:paraId="1D6155ED" w14:textId="77777777" w:rsidR="00D3251C" w:rsidRDefault="00B6519D" w:rsidP="00D3251C">
      <w:pPr>
        <w:pStyle w:val="Body"/>
        <w:contextualSpacing/>
        <w:rPr>
          <w:rFonts w:ascii="Avenir LT 45 Book" w:hAnsi="Avenir LT 45 Book" w:cs="Times New Roman"/>
          <w:b/>
          <w:bCs/>
          <w:color w:val="auto"/>
          <w:sz w:val="24"/>
          <w:szCs w:val="24"/>
        </w:rPr>
      </w:pPr>
      <w:r w:rsidRPr="00181FBB">
        <w:rPr>
          <w:rFonts w:ascii="Avenir LT 45 Book" w:hAnsi="Avenir LT 45 Book" w:cs="Times New Roman"/>
          <w:b/>
          <w:bCs/>
          <w:color w:val="auto"/>
          <w:sz w:val="24"/>
          <w:szCs w:val="24"/>
        </w:rPr>
        <w:t>Multicollinearity assumption</w:t>
      </w:r>
    </w:p>
    <w:p w14:paraId="3A2A21F1" w14:textId="77777777" w:rsidR="00B6519D" w:rsidRPr="00D3251C" w:rsidRDefault="00B6519D" w:rsidP="00D3251C">
      <w:pPr>
        <w:pStyle w:val="Body"/>
        <w:contextualSpacing/>
        <w:rPr>
          <w:rFonts w:ascii="Avenir LT 45 Book" w:hAnsi="Avenir LT 45 Book" w:cs="Times New Roman"/>
          <w:b/>
          <w:bCs/>
          <w:color w:val="auto"/>
          <w:sz w:val="24"/>
          <w:szCs w:val="24"/>
        </w:rPr>
      </w:pPr>
      <w:r w:rsidRPr="00181FBB">
        <w:rPr>
          <w:rFonts w:ascii="Avenir LT 45 Book" w:hAnsi="Avenir LT 45 Book"/>
          <w:sz w:val="24"/>
          <w:szCs w:val="24"/>
        </w:rPr>
        <w:t>Collinearity exists if there is an approximate linear relationship (i.e., shared variance) among some of IVs in the data.</w:t>
      </w:r>
    </w:p>
    <w:p w14:paraId="7D64E0E8" w14:textId="77777777" w:rsidR="00B6519D" w:rsidRPr="00181FBB" w:rsidRDefault="00B6519D" w:rsidP="00B15F72">
      <w:pPr>
        <w:contextualSpacing/>
        <w:jc w:val="both"/>
        <w:rPr>
          <w:rFonts w:ascii="Avenir LT 45 Book" w:hAnsi="Avenir LT 45 Book"/>
          <w:sz w:val="24"/>
          <w:szCs w:val="24"/>
        </w:rPr>
      </w:pPr>
      <w:r w:rsidRPr="00181FBB">
        <w:rPr>
          <w:rFonts w:ascii="Avenir LT 45 Book" w:hAnsi="Avenir LT 45 Book"/>
          <w:sz w:val="24"/>
          <w:szCs w:val="24"/>
        </w:rPr>
        <w:t>Problem</w:t>
      </w:r>
      <w:r w:rsidR="002C1B8D">
        <w:rPr>
          <w:rFonts w:ascii="Avenir LT 45 Book" w:hAnsi="Avenir LT 45 Book"/>
          <w:sz w:val="24"/>
          <w:szCs w:val="24"/>
        </w:rPr>
        <w:t xml:space="preserve">s with </w:t>
      </w:r>
      <w:r w:rsidRPr="00181FBB">
        <w:rPr>
          <w:rFonts w:ascii="Avenir LT 45 Book" w:hAnsi="Avenir LT 45 Book"/>
          <w:sz w:val="24"/>
          <w:szCs w:val="24"/>
        </w:rPr>
        <w:t xml:space="preserve">collinearity: Collinearities inflate the variances of the regression coefficients. This could have the following consequences: Parameter estimates that fluctuate dramatically with negligible changes in the sample; parameter estimates with signs that are "wrong" in </w:t>
      </w:r>
      <w:r w:rsidRPr="00181FBB">
        <w:rPr>
          <w:rFonts w:ascii="Avenir LT 45 Book" w:hAnsi="Avenir LT 45 Book"/>
          <w:sz w:val="24"/>
          <w:szCs w:val="24"/>
        </w:rPr>
        <w:lastRenderedPageBreak/>
        <w:t>terms of theoretical considerations; theoretically "important" variables with insignificant coefficients; the inability to determine the relative importance of collinear variables.</w:t>
      </w:r>
    </w:p>
    <w:p w14:paraId="221513A0" w14:textId="77777777" w:rsidR="00B6519D" w:rsidRPr="00181FBB" w:rsidRDefault="00B6519D" w:rsidP="00B15F72">
      <w:pPr>
        <w:contextualSpacing/>
        <w:jc w:val="both"/>
        <w:rPr>
          <w:rFonts w:ascii="Avenir LT 45 Book" w:hAnsi="Avenir LT 45 Book"/>
          <w:sz w:val="24"/>
          <w:szCs w:val="24"/>
        </w:rPr>
      </w:pPr>
      <w:r w:rsidRPr="00181FBB">
        <w:rPr>
          <w:rFonts w:ascii="Avenir LT 45 Book" w:hAnsi="Avenir LT 45 Book"/>
          <w:sz w:val="24"/>
          <w:szCs w:val="24"/>
        </w:rPr>
        <w:t>It produces large SE of Bs which results in coefficients being non-significant; it produces bizarre β estimates (e.g., wrong direction); Removal or addition of one IV results in enormous change to the models.</w:t>
      </w:r>
    </w:p>
    <w:p w14:paraId="1D9EB7F8" w14:textId="77777777" w:rsidR="002C1B8D" w:rsidRDefault="00B6519D" w:rsidP="00B15F72">
      <w:pPr>
        <w:contextualSpacing/>
        <w:jc w:val="both"/>
        <w:rPr>
          <w:rFonts w:ascii="Avenir LT 45 Book" w:hAnsi="Avenir LT 45 Book"/>
          <w:sz w:val="24"/>
          <w:szCs w:val="24"/>
        </w:rPr>
      </w:pPr>
      <w:r w:rsidRPr="00181FBB">
        <w:rPr>
          <w:rFonts w:ascii="Avenir LT 45 Book" w:hAnsi="Avenir LT 45 Book"/>
          <w:sz w:val="24"/>
          <w:szCs w:val="24"/>
        </w:rPr>
        <w:t>The indicators of multicollinearity are Tolerance ≤ .1 (or .2)    [VIF ≥ 10 (or 5)].; even if tolerance ≥ .2 (or VIF ≤ 5), multicollinearity could be problematic when: There is a bivariate correlation of .7 or more between two IVs; the bivariate correlation between two IVs are greater than either of IV’s correlation with DV.</w:t>
      </w:r>
    </w:p>
    <w:p w14:paraId="6D046C93" w14:textId="77777777" w:rsidR="002C1B8D" w:rsidRPr="009E219D" w:rsidRDefault="00054489" w:rsidP="002C1B8D">
      <w:pPr>
        <w:contextualSpacing/>
        <w:jc w:val="both"/>
        <w:rPr>
          <w:rFonts w:ascii="Avenir LT 45 Book" w:hAnsi="Avenir LT 45 Book"/>
          <w:sz w:val="24"/>
          <w:szCs w:val="24"/>
        </w:rPr>
      </w:pPr>
      <w:r>
        <w:rPr>
          <w:rFonts w:ascii="Avenir LT 45 Book" w:hAnsi="Avenir LT 45 Book"/>
          <w:sz w:val="24"/>
          <w:szCs w:val="24"/>
        </w:rPr>
        <w:t>SPSS Logistic Regression Output</w:t>
      </w:r>
      <w:r w:rsidR="00B05BD0">
        <w:rPr>
          <w:rFonts w:ascii="Avenir LT 45 Book" w:hAnsi="Avenir LT 45 Book"/>
          <w:sz w:val="24"/>
          <w:szCs w:val="24"/>
        </w:rPr>
        <w:t xml:space="preserve"> model 1:</w:t>
      </w:r>
    </w:p>
    <w:p w14:paraId="5DC6282E" w14:textId="77777777" w:rsidR="00B6519D" w:rsidRPr="002C1B8D" w:rsidRDefault="00B6519D" w:rsidP="002C1B8D">
      <w:pPr>
        <w:jc w:val="both"/>
        <w:rPr>
          <w:rFonts w:ascii="Avenir LT 45 Book" w:hAnsi="Avenir LT 45 Book"/>
          <w:sz w:val="24"/>
          <w:szCs w:val="24"/>
        </w:rPr>
      </w:pPr>
      <w:r w:rsidRPr="002C1B8D">
        <w:rPr>
          <w:rFonts w:ascii="Avenir LT 45 Book" w:hAnsi="Avenir LT 45 Book"/>
          <w:i/>
          <w:iCs/>
          <w:sz w:val="24"/>
          <w:szCs w:val="24"/>
        </w:rPr>
        <w:t xml:space="preserve">The </w:t>
      </w:r>
      <w:r w:rsidR="002C1B8D" w:rsidRPr="002C1B8D">
        <w:rPr>
          <w:rFonts w:ascii="Avenir LT 45 Book" w:hAnsi="Avenir LT 45 Book"/>
          <w:i/>
          <w:iCs/>
          <w:sz w:val="24"/>
          <w:szCs w:val="24"/>
        </w:rPr>
        <w:t>results</w:t>
      </w:r>
      <w:r w:rsidRPr="002C1B8D">
        <w:rPr>
          <w:rFonts w:ascii="Avenir LT 45 Book" w:hAnsi="Avenir LT 45 Book"/>
          <w:i/>
          <w:iCs/>
          <w:sz w:val="24"/>
          <w:szCs w:val="24"/>
        </w:rPr>
        <w:t xml:space="preserve"> of VIF </w:t>
      </w:r>
      <w:r w:rsidR="002C1B8D">
        <w:rPr>
          <w:rFonts w:ascii="Avenir LT 45 Book" w:hAnsi="Avenir LT 45 Book"/>
          <w:i/>
          <w:iCs/>
          <w:sz w:val="24"/>
          <w:szCs w:val="24"/>
        </w:rPr>
        <w:t xml:space="preserve">lack </w:t>
      </w:r>
      <w:r w:rsidRPr="002C1B8D">
        <w:rPr>
          <w:rFonts w:ascii="Avenir LT 45 Book" w:hAnsi="Avenir LT 45 Book"/>
          <w:i/>
          <w:iCs/>
          <w:sz w:val="24"/>
          <w:szCs w:val="24"/>
        </w:rPr>
        <w:t>multicollinearity. Tolerance look</w:t>
      </w:r>
      <w:r w:rsidR="002C1B8D">
        <w:rPr>
          <w:rFonts w:ascii="Avenir LT 45 Book" w:hAnsi="Avenir LT 45 Book"/>
          <w:i/>
          <w:iCs/>
          <w:sz w:val="24"/>
          <w:szCs w:val="24"/>
        </w:rPr>
        <w:t>ed</w:t>
      </w:r>
      <w:r w:rsidRPr="002C1B8D">
        <w:rPr>
          <w:rFonts w:ascii="Avenir LT 45 Book" w:hAnsi="Avenir LT 45 Book"/>
          <w:i/>
          <w:iCs/>
          <w:sz w:val="24"/>
          <w:szCs w:val="24"/>
        </w:rPr>
        <w:t xml:space="preserve"> better in most of the variables</w:t>
      </w:r>
      <w:r w:rsidRPr="00181FBB">
        <w:rPr>
          <w:rFonts w:ascii="Avenir LT 45 Book" w:hAnsi="Avenir LT 45 Book"/>
          <w:sz w:val="24"/>
          <w:szCs w:val="24"/>
        </w:rPr>
        <w:t>.</w:t>
      </w:r>
      <w:bookmarkEnd w:id="1"/>
    </w:p>
    <w:p w14:paraId="16005264" w14:textId="77777777" w:rsidR="00B6519D" w:rsidRPr="00181FBB" w:rsidRDefault="00B6519D" w:rsidP="00B6519D">
      <w:pPr>
        <w:autoSpaceDE w:val="0"/>
        <w:autoSpaceDN w:val="0"/>
        <w:adjustRightInd w:val="0"/>
        <w:rPr>
          <w:rFonts w:ascii="Avenir LT 45 Book" w:hAnsi="Avenir LT 45 Book"/>
          <w:sz w:val="24"/>
          <w:szCs w:val="24"/>
        </w:rPr>
      </w:pPr>
      <w:r w:rsidRPr="00181FBB">
        <w:rPr>
          <w:rFonts w:ascii="Avenir LT 45 Book" w:hAnsi="Avenir LT 45 Book"/>
          <w:noProof/>
          <w:sz w:val="24"/>
          <w:szCs w:val="24"/>
        </w:rPr>
        <w:drawing>
          <wp:inline distT="0" distB="0" distL="0" distR="0" wp14:anchorId="3EE4CE42" wp14:editId="6AC99C5B">
            <wp:extent cx="5942395" cy="2663687"/>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6934" cy="2670204"/>
                    </a:xfrm>
                    <a:prstGeom prst="rect">
                      <a:avLst/>
                    </a:prstGeom>
                  </pic:spPr>
                </pic:pic>
              </a:graphicData>
            </a:graphic>
          </wp:inline>
        </w:drawing>
      </w:r>
    </w:p>
    <w:p w14:paraId="25658C77" w14:textId="77777777" w:rsidR="009E219D" w:rsidRPr="002C1B8D" w:rsidRDefault="009E219D" w:rsidP="009E219D">
      <w:pPr>
        <w:spacing w:after="0" w:line="240" w:lineRule="auto"/>
        <w:contextualSpacing/>
        <w:rPr>
          <w:rFonts w:ascii="Avenir LT 45 Book" w:eastAsia="Times New Roman" w:hAnsi="Avenir LT 45 Book" w:cs="Tahoma"/>
          <w:b/>
          <w:snapToGrid w:val="0"/>
          <w:sz w:val="24"/>
          <w:szCs w:val="24"/>
        </w:rPr>
      </w:pPr>
      <w:r w:rsidRPr="00181FBB">
        <w:rPr>
          <w:rFonts w:ascii="Avenir LT 45 Book" w:eastAsia="Times New Roman" w:hAnsi="Avenir LT 45 Book" w:cs="Tahoma"/>
          <w:b/>
          <w:snapToGrid w:val="0"/>
          <w:sz w:val="24"/>
          <w:szCs w:val="24"/>
        </w:rPr>
        <w:t>2.2 Identification of Key Variables</w:t>
      </w:r>
    </w:p>
    <w:p w14:paraId="43CA654E" w14:textId="121204FC" w:rsidR="009E219D" w:rsidRPr="00181FBB"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 xml:space="preserve">We then checked for influential, outliers and leverage </w:t>
      </w:r>
      <w:proofErr w:type="gramStart"/>
      <w:r w:rsidR="00A86F77" w:rsidRPr="00181FBB">
        <w:rPr>
          <w:rFonts w:ascii="Avenir LT 45 Book" w:hAnsi="Avenir LT 45 Book" w:cs="Times New Roman"/>
          <w:color w:val="auto"/>
          <w:sz w:val="24"/>
          <w:szCs w:val="24"/>
        </w:rPr>
        <w:t>points</w:t>
      </w:r>
      <w:r w:rsidR="00E219BB">
        <w:rPr>
          <w:rFonts w:ascii="Avenir LT 45 Book" w:hAnsi="Avenir LT 45 Book" w:cs="Times New Roman"/>
          <w:color w:val="auto"/>
          <w:sz w:val="24"/>
          <w:szCs w:val="24"/>
        </w:rPr>
        <w:t>.</w:t>
      </w:r>
      <w:r w:rsidR="00BC313A">
        <w:rPr>
          <w:rFonts w:ascii="Cambria Math" w:hAnsi="Cambria Math" w:cs="Cambria Math"/>
          <w:color w:val="222222"/>
          <w:sz w:val="24"/>
          <w:szCs w:val="24"/>
          <w:shd w:val="clear" w:color="auto" w:fill="FFFFFF"/>
        </w:rPr>
        <w:t>⁴</w:t>
      </w:r>
      <w:proofErr w:type="gramEnd"/>
    </w:p>
    <w:p w14:paraId="469D4464" w14:textId="77777777" w:rsidR="009E219D" w:rsidRPr="009E219D" w:rsidRDefault="009E219D" w:rsidP="009E219D">
      <w:pPr>
        <w:pStyle w:val="Body"/>
        <w:contextualSpacing/>
        <w:jc w:val="both"/>
        <w:rPr>
          <w:rFonts w:ascii="Avenir LT 45 Book" w:hAnsi="Avenir LT 45 Book" w:cs="Times New Roman"/>
          <w:i/>
          <w:iCs/>
          <w:color w:val="auto"/>
          <w:sz w:val="24"/>
          <w:szCs w:val="24"/>
        </w:rPr>
      </w:pPr>
      <w:r w:rsidRPr="009E219D">
        <w:rPr>
          <w:rFonts w:ascii="Avenir LT 45 Book" w:hAnsi="Avenir LT 45 Book" w:cs="Times New Roman"/>
          <w:i/>
          <w:iCs/>
          <w:color w:val="auto"/>
          <w:sz w:val="24"/>
          <w:szCs w:val="24"/>
        </w:rPr>
        <w:t>Normalized score:</w:t>
      </w:r>
    </w:p>
    <w:p w14:paraId="1A558F1D" w14:textId="77777777" w:rsidR="009E219D"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There were some outliers as everything was not between -3 and 3 shown in the first graph of Appendix E. Based on the standardized scores we could see that all the scores for the continuous variables were within the range of -3 to 3 and so could not be considered as outliers.</w:t>
      </w:r>
    </w:p>
    <w:p w14:paraId="5F601CC1" w14:textId="77777777" w:rsidR="009E219D" w:rsidRPr="009E219D" w:rsidRDefault="009E219D" w:rsidP="009E219D">
      <w:pPr>
        <w:pStyle w:val="Body"/>
        <w:contextualSpacing/>
        <w:rPr>
          <w:rFonts w:ascii="Avenir LT 45 Book" w:hAnsi="Avenir LT 45 Book" w:cs="Times New Roman"/>
          <w:i/>
          <w:iCs/>
          <w:noProof/>
          <w:color w:val="auto"/>
          <w:sz w:val="24"/>
          <w:szCs w:val="24"/>
        </w:rPr>
      </w:pPr>
      <w:r w:rsidRPr="009E219D">
        <w:rPr>
          <w:rFonts w:ascii="Avenir LT 45 Book" w:hAnsi="Avenir LT 45 Book" w:cs="Times New Roman"/>
          <w:i/>
          <w:iCs/>
          <w:noProof/>
          <w:color w:val="auto"/>
          <w:sz w:val="24"/>
          <w:szCs w:val="24"/>
        </w:rPr>
        <w:t>Leverage points:</w:t>
      </w:r>
    </w:p>
    <w:p w14:paraId="053C146C" w14:textId="77777777" w:rsidR="009E219D" w:rsidRPr="00181FBB"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lastRenderedPageBreak/>
        <w:t>Observations that are substantially different from the remaining observations (shown in the third graph of Appendix E) on one or more independent variables such that they may “lever” the relationship in their direction.</w:t>
      </w:r>
    </w:p>
    <w:p w14:paraId="6CE833D2" w14:textId="77777777" w:rsidR="005144E3" w:rsidRDefault="005144E3" w:rsidP="009E219D">
      <w:pPr>
        <w:pStyle w:val="Body"/>
        <w:contextualSpacing/>
        <w:rPr>
          <w:rFonts w:ascii="Avenir LT 45 Book" w:hAnsi="Avenir LT 45 Book" w:cs="Times New Roman"/>
          <w:i/>
          <w:iCs/>
          <w:color w:val="auto"/>
          <w:sz w:val="24"/>
          <w:szCs w:val="24"/>
        </w:rPr>
      </w:pPr>
    </w:p>
    <w:p w14:paraId="2318EF29" w14:textId="77777777" w:rsidR="009E219D" w:rsidRDefault="009E219D" w:rsidP="009E219D">
      <w:pPr>
        <w:pStyle w:val="Body"/>
        <w:contextualSpacing/>
        <w:rPr>
          <w:rFonts w:ascii="Avenir LT 45 Book" w:hAnsi="Avenir LT 45 Book" w:cs="Times New Roman"/>
          <w:color w:val="auto"/>
          <w:sz w:val="24"/>
          <w:szCs w:val="24"/>
        </w:rPr>
      </w:pPr>
      <w:r w:rsidRPr="009E219D">
        <w:rPr>
          <w:rFonts w:ascii="Avenir LT 45 Book" w:hAnsi="Avenir LT 45 Book" w:cs="Times New Roman"/>
          <w:i/>
          <w:iCs/>
          <w:color w:val="auto"/>
          <w:sz w:val="24"/>
          <w:szCs w:val="24"/>
        </w:rPr>
        <w:t>Leverage distance</w:t>
      </w:r>
      <w:r w:rsidRPr="00181FBB">
        <w:rPr>
          <w:rFonts w:ascii="Avenir LT 45 Book" w:hAnsi="Avenir LT 45 Book" w:cs="Times New Roman"/>
          <w:color w:val="auto"/>
          <w:sz w:val="24"/>
          <w:szCs w:val="24"/>
        </w:rPr>
        <w:t xml:space="preserve">: </w:t>
      </w:r>
    </w:p>
    <w:p w14:paraId="0E9BB2B7" w14:textId="77777777" w:rsidR="009E219D" w:rsidRPr="00181FBB"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 xml:space="preserve">(2*P)/sample size. the value we get. </w:t>
      </w:r>
    </w:p>
    <w:p w14:paraId="0623E083" w14:textId="77777777" w:rsidR="009E219D" w:rsidRPr="00181FBB"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Leverage – H hat/leverage – 2p/N (P = number of predictors+1), use 3p/N if you have larger sample size</w:t>
      </w:r>
    </w:p>
    <w:p w14:paraId="2968C6C0" w14:textId="77777777" w:rsidR="009E219D" w:rsidRPr="00181FBB"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p = 31, N= 1470. Leverage = 0.211.</w:t>
      </w:r>
    </w:p>
    <w:p w14:paraId="339D8054" w14:textId="77777777" w:rsidR="009E219D" w:rsidRPr="00054489"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 xml:space="preserve">Interpretation: </w:t>
      </w:r>
    </w:p>
    <w:p w14:paraId="3C50E26B" w14:textId="77777777" w:rsidR="009E219D" w:rsidRPr="002C1B8D"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We found that Points 1341-1470 were all leverage points.</w:t>
      </w:r>
    </w:p>
    <w:p w14:paraId="060AFCCA" w14:textId="77777777" w:rsidR="009E219D" w:rsidRPr="00181FBB" w:rsidRDefault="009E219D" w:rsidP="009E219D">
      <w:pPr>
        <w:pStyle w:val="Body"/>
        <w:contextualSpacing/>
        <w:rPr>
          <w:rFonts w:ascii="Avenir LT 45 Book" w:hAnsi="Avenir LT 45 Book" w:cs="Times New Roman"/>
          <w:b/>
          <w:bCs/>
          <w:color w:val="auto"/>
          <w:sz w:val="24"/>
          <w:szCs w:val="24"/>
        </w:rPr>
      </w:pPr>
      <w:r w:rsidRPr="00181FBB">
        <w:rPr>
          <w:rFonts w:ascii="Avenir LT 45 Book" w:hAnsi="Avenir LT 45 Book" w:cs="Times New Roman"/>
          <w:b/>
          <w:bCs/>
          <w:color w:val="auto"/>
          <w:sz w:val="24"/>
          <w:szCs w:val="24"/>
        </w:rPr>
        <w:t>Influence Points:</w:t>
      </w:r>
    </w:p>
    <w:p w14:paraId="6E9083A8" w14:textId="77777777" w:rsidR="009E219D" w:rsidRPr="002C1B8D" w:rsidRDefault="009E219D" w:rsidP="009E219D">
      <w:pPr>
        <w:pStyle w:val="Body"/>
        <w:contextualSpacing/>
        <w:rPr>
          <w:rFonts w:ascii="Avenir LT 45 Book" w:hAnsi="Avenir LT 45 Book" w:cs="Times New Roman"/>
          <w:b/>
          <w:bCs/>
          <w:color w:val="auto"/>
          <w:sz w:val="24"/>
          <w:szCs w:val="24"/>
        </w:rPr>
      </w:pPr>
      <w:r w:rsidRPr="00181FBB">
        <w:rPr>
          <w:rFonts w:ascii="Avenir LT 45 Book" w:hAnsi="Avenir LT 45 Book" w:cs="Times New Roman"/>
          <w:color w:val="auto"/>
          <w:sz w:val="24"/>
          <w:szCs w:val="24"/>
        </w:rPr>
        <w:t>These are the observations that have a disproportionate effect on the regression results.</w:t>
      </w:r>
    </w:p>
    <w:p w14:paraId="3917BFAA" w14:textId="77777777" w:rsidR="009E219D" w:rsidRPr="00181FBB"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Cook’s Distance: 1.0 or 4/(n-k-1)</w:t>
      </w:r>
    </w:p>
    <w:p w14:paraId="5F20AB82" w14:textId="77777777" w:rsidR="009E219D" w:rsidRPr="00181FBB"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 xml:space="preserve">where n=sample size and k= number of predictors </w:t>
      </w:r>
    </w:p>
    <w:p w14:paraId="03607066" w14:textId="77777777" w:rsidR="009E219D"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4</w:t>
      </w:r>
      <w:proofErr w:type="gramStart"/>
      <w:r w:rsidRPr="00181FBB">
        <w:rPr>
          <w:rFonts w:ascii="Avenir LT 45 Book" w:hAnsi="Avenir LT 45 Book" w:cs="Times New Roman"/>
          <w:color w:val="auto"/>
          <w:sz w:val="24"/>
          <w:szCs w:val="24"/>
        </w:rPr>
        <w:t>/(</w:t>
      </w:r>
      <w:proofErr w:type="gramEnd"/>
      <w:r w:rsidRPr="00181FBB">
        <w:rPr>
          <w:rFonts w:ascii="Avenir LT 45 Book" w:hAnsi="Avenir LT 45 Book" w:cs="Times New Roman"/>
          <w:color w:val="auto"/>
          <w:sz w:val="24"/>
          <w:szCs w:val="24"/>
        </w:rPr>
        <w:t>1470-30-1) = 0.027</w:t>
      </w:r>
    </w:p>
    <w:p w14:paraId="25C4A830" w14:textId="77777777" w:rsidR="009E219D" w:rsidRPr="009E219D" w:rsidRDefault="009E219D" w:rsidP="009E219D">
      <w:pPr>
        <w:pStyle w:val="Body"/>
        <w:contextualSpacing/>
        <w:rPr>
          <w:rFonts w:ascii="Avenir LT 45 Book" w:hAnsi="Avenir LT 45 Book" w:cs="Times New Roman"/>
          <w:color w:val="auto"/>
          <w:sz w:val="24"/>
          <w:szCs w:val="24"/>
        </w:rPr>
      </w:pPr>
    </w:p>
    <w:p w14:paraId="0474F695" w14:textId="77777777" w:rsidR="009E219D" w:rsidRPr="009E219D" w:rsidRDefault="009E219D" w:rsidP="009E219D">
      <w:pPr>
        <w:pStyle w:val="Body"/>
        <w:contextualSpacing/>
        <w:rPr>
          <w:rFonts w:ascii="Avenir LT 45 Book" w:hAnsi="Avenir LT 45 Book" w:cs="Times New Roman"/>
          <w:color w:val="auto"/>
          <w:sz w:val="24"/>
          <w:szCs w:val="24"/>
        </w:rPr>
      </w:pPr>
      <w:r w:rsidRPr="00181FBB">
        <w:rPr>
          <w:rFonts w:ascii="Avenir LT 45 Book" w:hAnsi="Avenir LT 45 Book" w:cs="Times New Roman"/>
          <w:color w:val="auto"/>
          <w:sz w:val="24"/>
          <w:szCs w:val="24"/>
        </w:rPr>
        <w:t>Influential points existed between 1079-1479</w:t>
      </w:r>
    </w:p>
    <w:p w14:paraId="16246E00" w14:textId="77777777" w:rsidR="009E219D" w:rsidRPr="002C1B8D" w:rsidRDefault="009E219D" w:rsidP="009E219D">
      <w:pPr>
        <w:autoSpaceDE w:val="0"/>
        <w:autoSpaceDN w:val="0"/>
        <w:adjustRightInd w:val="0"/>
        <w:spacing w:line="400" w:lineRule="atLeast"/>
        <w:rPr>
          <w:rFonts w:ascii="Avenir LT 45 Book" w:hAnsi="Avenir LT 45 Book"/>
          <w:sz w:val="24"/>
          <w:szCs w:val="24"/>
        </w:rPr>
      </w:pPr>
      <w:r w:rsidRPr="00181FBB">
        <w:rPr>
          <w:rFonts w:ascii="Avenir LT 45 Book" w:eastAsia="Times New Roman" w:hAnsi="Avenir LT 45 Book" w:cs="Tahoma"/>
          <w:b/>
          <w:caps/>
          <w:snapToGrid w:val="0"/>
          <w:color w:val="1A2F5A"/>
          <w:sz w:val="24"/>
          <w:szCs w:val="24"/>
        </w:rPr>
        <w:t>3.0 Analysis and Findings: The Analyze Phase</w:t>
      </w:r>
    </w:p>
    <w:p w14:paraId="0E9CAE80" w14:textId="78497C72" w:rsidR="00B00710" w:rsidRDefault="00D3251C" w:rsidP="00A86F77">
      <w:pPr>
        <w:jc w:val="both"/>
        <w:rPr>
          <w:rFonts w:ascii="Avenir LT 45 Book" w:eastAsia="Times New Roman" w:hAnsi="Avenir LT 45 Book"/>
          <w:color w:val="000000"/>
          <w:sz w:val="24"/>
          <w:szCs w:val="24"/>
        </w:rPr>
      </w:pPr>
      <w:r>
        <w:rPr>
          <w:rFonts w:ascii="Avenir LT 45 Book" w:eastAsia="Times New Roman" w:hAnsi="Avenir LT 45 Book"/>
          <w:color w:val="000000"/>
          <w:sz w:val="24"/>
          <w:szCs w:val="24"/>
        </w:rPr>
        <w:t>In order to find the variables which, influence attrition for IBM, we must use a logistic regression model.</w:t>
      </w:r>
      <w:r w:rsidR="00A86F77">
        <w:rPr>
          <w:rFonts w:ascii="Avenir LT 45 Book" w:eastAsia="Times New Roman" w:hAnsi="Avenir LT 45 Book"/>
          <w:color w:val="000000"/>
          <w:sz w:val="24"/>
          <w:szCs w:val="24"/>
        </w:rPr>
        <w:t xml:space="preserve"> We referred to </w:t>
      </w:r>
      <w:r w:rsidR="00A86F77" w:rsidRPr="00E219BB">
        <w:rPr>
          <w:rFonts w:ascii="Avenir LT 45 Book" w:eastAsia="Times New Roman" w:hAnsi="Avenir LT 45 Book"/>
          <w:color w:val="000000"/>
          <w:sz w:val="24"/>
          <w:szCs w:val="24"/>
        </w:rPr>
        <w:t>(Anderson, C. L., and Agarwal, R. 2010. “Practicing Safe Computing: A Multimethod Empirical Examination of Home Computer User Security Behavioral Intentions,” MIS Quarterly (34:3), pp. 613-643.)</w:t>
      </w:r>
      <w:r w:rsidR="00BC313A" w:rsidRPr="00BC313A">
        <w:rPr>
          <w:rFonts w:ascii="Malgun Gothic" w:eastAsia="Malgun Gothic" w:hAnsi="Malgun Gothic" w:cs="Tahoma" w:hint="eastAsia"/>
          <w:snapToGrid w:val="0"/>
          <w:sz w:val="24"/>
          <w:szCs w:val="24"/>
        </w:rPr>
        <w:t xml:space="preserve"> </w:t>
      </w:r>
      <w:r w:rsidR="00BC313A">
        <w:rPr>
          <w:rFonts w:ascii="Malgun Gothic" w:eastAsia="Malgun Gothic" w:hAnsi="Malgun Gothic" w:cs="Tahoma" w:hint="eastAsia"/>
          <w:snapToGrid w:val="0"/>
          <w:sz w:val="24"/>
          <w:szCs w:val="24"/>
        </w:rPr>
        <w:t>⁴</w:t>
      </w:r>
      <w:r w:rsidR="00A86F77" w:rsidRPr="00A86F77">
        <w:rPr>
          <w:rFonts w:ascii="Avenir LT 45 Book" w:eastAsia="Times New Roman" w:hAnsi="Avenir LT 45 Book"/>
          <w:color w:val="000000"/>
          <w:sz w:val="24"/>
          <w:szCs w:val="24"/>
        </w:rPr>
        <w:t xml:space="preserve"> for getting an idea of how analysis is performed.</w:t>
      </w:r>
      <w:r w:rsidR="00753ADA">
        <w:rPr>
          <w:rFonts w:ascii="Avenir LT 45 Book" w:eastAsia="Times New Roman" w:hAnsi="Avenir LT 45 Book"/>
          <w:color w:val="000000"/>
          <w:sz w:val="24"/>
          <w:szCs w:val="24"/>
        </w:rPr>
        <w:t xml:space="preserve"> The target for our</w:t>
      </w:r>
      <w:r w:rsidR="00B00710" w:rsidRPr="00181FBB">
        <w:rPr>
          <w:rFonts w:ascii="Avenir LT 45 Book" w:eastAsia="Times New Roman" w:hAnsi="Avenir LT 45 Book"/>
          <w:color w:val="000000"/>
          <w:sz w:val="24"/>
          <w:szCs w:val="24"/>
        </w:rPr>
        <w:t xml:space="preserve"> regression </w:t>
      </w:r>
      <w:r w:rsidR="00753ADA">
        <w:rPr>
          <w:rFonts w:ascii="Avenir LT 45 Book" w:eastAsia="Times New Roman" w:hAnsi="Avenir LT 45 Book"/>
          <w:color w:val="000000"/>
          <w:sz w:val="24"/>
          <w:szCs w:val="24"/>
        </w:rPr>
        <w:t xml:space="preserve">contains a </w:t>
      </w:r>
      <w:r w:rsidR="00B00710" w:rsidRPr="00181FBB">
        <w:rPr>
          <w:rFonts w:ascii="Avenir LT 45 Book" w:eastAsia="Times New Roman" w:hAnsi="Avenir LT 45 Book"/>
          <w:color w:val="000000"/>
          <w:sz w:val="24"/>
          <w:szCs w:val="24"/>
        </w:rPr>
        <w:t>binary variable named attrition. This variable indicated whether an employee chooses to leave the company (</w:t>
      </w:r>
      <w:r w:rsidR="00054489">
        <w:rPr>
          <w:rFonts w:ascii="Avenir LT 45 Book" w:eastAsia="Times New Roman" w:hAnsi="Avenir LT 45 Book"/>
          <w:color w:val="000000"/>
          <w:sz w:val="24"/>
          <w:szCs w:val="24"/>
        </w:rPr>
        <w:t>1, “yes”</w:t>
      </w:r>
      <w:r w:rsidR="00B00710" w:rsidRPr="00181FBB">
        <w:rPr>
          <w:rFonts w:ascii="Avenir LT 45 Book" w:eastAsia="Times New Roman" w:hAnsi="Avenir LT 45 Book"/>
          <w:color w:val="000000"/>
          <w:sz w:val="24"/>
          <w:szCs w:val="24"/>
        </w:rPr>
        <w:t>) or not leaves the company (</w:t>
      </w:r>
      <w:r w:rsidR="00054489">
        <w:rPr>
          <w:rFonts w:ascii="Avenir LT 45 Book" w:eastAsia="Times New Roman" w:hAnsi="Avenir LT 45 Book"/>
          <w:color w:val="000000"/>
          <w:sz w:val="24"/>
          <w:szCs w:val="24"/>
        </w:rPr>
        <w:t>0,”no</w:t>
      </w:r>
      <w:r w:rsidR="00BC313A">
        <w:rPr>
          <w:rFonts w:ascii="Avenir LT 45 Book" w:eastAsia="Times New Roman" w:hAnsi="Avenir LT 45 Book"/>
          <w:color w:val="000000"/>
          <w:sz w:val="24"/>
          <w:szCs w:val="24"/>
        </w:rPr>
        <w:t>”).</w:t>
      </w:r>
      <w:r w:rsidR="00B00710" w:rsidRPr="00181FBB">
        <w:rPr>
          <w:rFonts w:ascii="Avenir LT 45 Book" w:eastAsia="Times New Roman" w:hAnsi="Avenir LT 45 Book"/>
          <w:color w:val="000000"/>
          <w:sz w:val="24"/>
          <w:szCs w:val="24"/>
        </w:rPr>
        <w:t xml:space="preserve"> The categorical variable</w:t>
      </w:r>
      <w:r w:rsidR="00753ADA">
        <w:rPr>
          <w:rFonts w:ascii="Avenir LT 45 Book" w:eastAsia="Times New Roman" w:hAnsi="Avenir LT 45 Book"/>
          <w:color w:val="000000"/>
          <w:sz w:val="24"/>
          <w:szCs w:val="24"/>
        </w:rPr>
        <w:t>s</w:t>
      </w:r>
      <w:r w:rsidR="00B00710" w:rsidRPr="00181FBB">
        <w:rPr>
          <w:rFonts w:ascii="Avenir LT 45 Book" w:eastAsia="Times New Roman" w:hAnsi="Avenir LT 45 Book"/>
          <w:color w:val="000000"/>
          <w:sz w:val="24"/>
          <w:szCs w:val="24"/>
        </w:rPr>
        <w:t xml:space="preserve"> </w:t>
      </w:r>
      <w:r w:rsidR="00753ADA">
        <w:rPr>
          <w:rFonts w:ascii="Avenir LT 45 Book" w:eastAsia="Times New Roman" w:hAnsi="Avenir LT 45 Book"/>
          <w:color w:val="000000"/>
          <w:sz w:val="24"/>
          <w:szCs w:val="24"/>
        </w:rPr>
        <w:t>were</w:t>
      </w:r>
      <w:r w:rsidR="009E219D">
        <w:rPr>
          <w:rFonts w:ascii="Avenir LT 45 Book" w:eastAsia="Times New Roman" w:hAnsi="Avenir LT 45 Book"/>
          <w:color w:val="000000"/>
          <w:sz w:val="24"/>
          <w:szCs w:val="24"/>
        </w:rPr>
        <w:t xml:space="preserve"> first coded and then the variables are entered,</w:t>
      </w:r>
      <w:r w:rsidR="00B00710" w:rsidRPr="00181FBB">
        <w:rPr>
          <w:rFonts w:ascii="Avenir LT 45 Book" w:eastAsia="Times New Roman" w:hAnsi="Avenir LT 45 Book"/>
          <w:color w:val="000000"/>
          <w:sz w:val="24"/>
          <w:szCs w:val="24"/>
        </w:rPr>
        <w:t xml:space="preserve"> shown in Appendix </w:t>
      </w:r>
      <w:r w:rsidR="00403F34">
        <w:rPr>
          <w:rFonts w:ascii="Avenir LT 45 Book" w:eastAsia="Times New Roman" w:hAnsi="Avenir LT 45 Book"/>
          <w:color w:val="000000"/>
          <w:sz w:val="24"/>
          <w:szCs w:val="24"/>
        </w:rPr>
        <w:t xml:space="preserve">F. </w:t>
      </w:r>
      <w:r w:rsidR="00B00710" w:rsidRPr="00181FBB">
        <w:rPr>
          <w:rFonts w:ascii="Avenir LT 45 Book" w:eastAsia="Times New Roman" w:hAnsi="Avenir LT 45 Book"/>
          <w:color w:val="000000"/>
          <w:sz w:val="24"/>
          <w:szCs w:val="24"/>
        </w:rPr>
        <w:t>The different independent variables (both categorical as well as continuous) which could have a potential impact or precisely impact the odds of attrition for an employee are Business travel, Education, education field, environmental satisfaction, monthly rate, monthly income etc.</w:t>
      </w:r>
    </w:p>
    <w:p w14:paraId="2BDF1654" w14:textId="77777777" w:rsidR="00D3251C" w:rsidRDefault="00D3251C" w:rsidP="00D3251C">
      <w:pPr>
        <w:pStyle w:val="Body"/>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Model 1</w:t>
      </w:r>
    </w:p>
    <w:p w14:paraId="28686657" w14:textId="77777777" w:rsidR="00D3251C" w:rsidRDefault="00D3251C" w:rsidP="00D3251C">
      <w:pPr>
        <w:pStyle w:val="Body"/>
        <w:jc w:val="both"/>
        <w:rPr>
          <w:rFonts w:ascii="Times New Roman" w:hAnsi="Times New Roman" w:cs="Times New Roman"/>
          <w:b/>
          <w:bCs/>
          <w:color w:val="auto"/>
          <w:sz w:val="24"/>
          <w:szCs w:val="24"/>
        </w:rPr>
      </w:pPr>
    </w:p>
    <w:p w14:paraId="482AD891" w14:textId="77777777" w:rsidR="00D3251C" w:rsidRPr="00D3251C" w:rsidRDefault="00D3251C" w:rsidP="00D3251C">
      <w:pPr>
        <w:pStyle w:val="Body"/>
        <w:contextualSpacing/>
        <w:jc w:val="both"/>
        <w:rPr>
          <w:rFonts w:ascii="Times New Roman" w:hAnsi="Times New Roman" w:cs="Times New Roman"/>
          <w:b/>
          <w:bCs/>
          <w:i/>
          <w:iCs/>
          <w:color w:val="auto"/>
          <w:sz w:val="24"/>
          <w:szCs w:val="24"/>
        </w:rPr>
      </w:pPr>
      <w:r w:rsidRPr="002633DA">
        <w:rPr>
          <w:rFonts w:ascii="Times New Roman" w:hAnsi="Times New Roman" w:cs="Times New Roman"/>
          <w:b/>
          <w:bCs/>
          <w:i/>
          <w:iCs/>
          <w:color w:val="auto"/>
          <w:sz w:val="24"/>
          <w:szCs w:val="24"/>
        </w:rPr>
        <w:t>Variables entered</w:t>
      </w:r>
    </w:p>
    <w:p w14:paraId="2EC31F06"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LOGISTIC REGRESSION VARIABLES attrition</w:t>
      </w:r>
    </w:p>
    <w:p w14:paraId="0E89F5AF"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/METHOD=ENTER BusinessTravel_recodedDepartment_recodedEducationfieldrecodedJobrole_recoded</w:t>
      </w:r>
    </w:p>
    <w:p w14:paraId="5DA2FF82"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Overtime_recodednumcompaniesworkedtrainingtimeslastyearyearsatcompanyyearsincurrentrole</w:t>
      </w:r>
    </w:p>
    <w:p w14:paraId="5130FC43" w14:textId="77777777" w:rsidR="00D3251C" w:rsidRPr="002633DA" w:rsidRDefault="00D3251C" w:rsidP="00D3251C">
      <w:pPr>
        <w:spacing w:line="240" w:lineRule="auto"/>
        <w:contextualSpacing/>
        <w:rPr>
          <w:rFonts w:eastAsia="Times New Roman"/>
          <w:b/>
          <w:bCs/>
          <w:color w:val="000000"/>
        </w:rPr>
      </w:pPr>
      <w:proofErr w:type="spellStart"/>
      <w:r w:rsidRPr="002633DA">
        <w:rPr>
          <w:rFonts w:eastAsia="Times New Roman"/>
          <w:b/>
          <w:bCs/>
          <w:color w:val="000000"/>
        </w:rPr>
        <w:t>yearssincelastpromotionyearswithcurrmanager</w:t>
      </w:r>
      <w:proofErr w:type="spellEnd"/>
    </w:p>
    <w:p w14:paraId="5F4A6E9B"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/CONTRAST (</w:t>
      </w:r>
      <w:proofErr w:type="spellStart"/>
      <w:r w:rsidRPr="002633DA">
        <w:rPr>
          <w:rFonts w:eastAsia="Times New Roman"/>
          <w:b/>
          <w:bCs/>
          <w:color w:val="000000"/>
        </w:rPr>
        <w:t>trainingtimeslastyear</w:t>
      </w:r>
      <w:proofErr w:type="spellEnd"/>
      <w:r w:rsidRPr="002633DA">
        <w:rPr>
          <w:rFonts w:eastAsia="Times New Roman"/>
          <w:b/>
          <w:bCs/>
          <w:color w:val="000000"/>
        </w:rPr>
        <w:t>)=Indicator</w:t>
      </w:r>
    </w:p>
    <w:p w14:paraId="45820919"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/CONTRAST (</w:t>
      </w:r>
      <w:proofErr w:type="spellStart"/>
      <w:r w:rsidRPr="002633DA">
        <w:rPr>
          <w:rFonts w:eastAsia="Times New Roman"/>
          <w:b/>
          <w:bCs/>
          <w:color w:val="000000"/>
        </w:rPr>
        <w:t>BusinessTravel_</w:t>
      </w:r>
      <w:proofErr w:type="gramStart"/>
      <w:r w:rsidRPr="002633DA">
        <w:rPr>
          <w:rFonts w:eastAsia="Times New Roman"/>
          <w:b/>
          <w:bCs/>
          <w:color w:val="000000"/>
        </w:rPr>
        <w:t>recoded</w:t>
      </w:r>
      <w:proofErr w:type="spellEnd"/>
      <w:r w:rsidRPr="002633DA">
        <w:rPr>
          <w:rFonts w:eastAsia="Times New Roman"/>
          <w:b/>
          <w:bCs/>
          <w:color w:val="000000"/>
        </w:rPr>
        <w:t>)=</w:t>
      </w:r>
      <w:proofErr w:type="gramEnd"/>
      <w:r w:rsidRPr="002633DA">
        <w:rPr>
          <w:rFonts w:eastAsia="Times New Roman"/>
          <w:b/>
          <w:bCs/>
          <w:color w:val="000000"/>
        </w:rPr>
        <w:t>Indicator</w:t>
      </w:r>
    </w:p>
    <w:p w14:paraId="28A3E74A"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/CONTRAST (</w:t>
      </w:r>
      <w:proofErr w:type="spellStart"/>
      <w:r w:rsidRPr="002633DA">
        <w:rPr>
          <w:rFonts w:eastAsia="Times New Roman"/>
          <w:b/>
          <w:bCs/>
          <w:color w:val="000000"/>
        </w:rPr>
        <w:t>Educationfieldrecoded</w:t>
      </w:r>
      <w:proofErr w:type="spellEnd"/>
      <w:r w:rsidRPr="002633DA">
        <w:rPr>
          <w:rFonts w:eastAsia="Times New Roman"/>
          <w:b/>
          <w:bCs/>
          <w:color w:val="000000"/>
        </w:rPr>
        <w:t>)=Indicator</w:t>
      </w:r>
    </w:p>
    <w:p w14:paraId="32ECC83E"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/CONTRAST (</w:t>
      </w:r>
      <w:proofErr w:type="spellStart"/>
      <w:r w:rsidRPr="002633DA">
        <w:rPr>
          <w:rFonts w:eastAsia="Times New Roman"/>
          <w:b/>
          <w:bCs/>
          <w:color w:val="000000"/>
        </w:rPr>
        <w:t>Department_</w:t>
      </w:r>
      <w:proofErr w:type="gramStart"/>
      <w:r w:rsidRPr="002633DA">
        <w:rPr>
          <w:rFonts w:eastAsia="Times New Roman"/>
          <w:b/>
          <w:bCs/>
          <w:color w:val="000000"/>
        </w:rPr>
        <w:t>recoded</w:t>
      </w:r>
      <w:proofErr w:type="spellEnd"/>
      <w:r w:rsidRPr="002633DA">
        <w:rPr>
          <w:rFonts w:eastAsia="Times New Roman"/>
          <w:b/>
          <w:bCs/>
          <w:color w:val="000000"/>
        </w:rPr>
        <w:t>)=</w:t>
      </w:r>
      <w:proofErr w:type="gramEnd"/>
      <w:r w:rsidRPr="002633DA">
        <w:rPr>
          <w:rFonts w:eastAsia="Times New Roman"/>
          <w:b/>
          <w:bCs/>
          <w:color w:val="000000"/>
        </w:rPr>
        <w:t>Indicator</w:t>
      </w:r>
    </w:p>
    <w:p w14:paraId="40CABB81"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/CONTRAST (</w:t>
      </w:r>
      <w:proofErr w:type="spellStart"/>
      <w:r w:rsidRPr="002633DA">
        <w:rPr>
          <w:rFonts w:eastAsia="Times New Roman"/>
          <w:b/>
          <w:bCs/>
          <w:color w:val="000000"/>
        </w:rPr>
        <w:t>Jobrole_</w:t>
      </w:r>
      <w:proofErr w:type="gramStart"/>
      <w:r w:rsidRPr="002633DA">
        <w:rPr>
          <w:rFonts w:eastAsia="Times New Roman"/>
          <w:b/>
          <w:bCs/>
          <w:color w:val="000000"/>
        </w:rPr>
        <w:t>recoded</w:t>
      </w:r>
      <w:proofErr w:type="spellEnd"/>
      <w:r w:rsidRPr="002633DA">
        <w:rPr>
          <w:rFonts w:eastAsia="Times New Roman"/>
          <w:b/>
          <w:bCs/>
          <w:color w:val="000000"/>
        </w:rPr>
        <w:t>)=</w:t>
      </w:r>
      <w:proofErr w:type="gramEnd"/>
      <w:r w:rsidRPr="002633DA">
        <w:rPr>
          <w:rFonts w:eastAsia="Times New Roman"/>
          <w:b/>
          <w:bCs/>
          <w:color w:val="000000"/>
        </w:rPr>
        <w:t>Indicator</w:t>
      </w:r>
    </w:p>
    <w:p w14:paraId="3C881A8E"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/CONTRAST (</w:t>
      </w:r>
      <w:proofErr w:type="spellStart"/>
      <w:r w:rsidRPr="002633DA">
        <w:rPr>
          <w:rFonts w:eastAsia="Times New Roman"/>
          <w:b/>
          <w:bCs/>
          <w:color w:val="000000"/>
        </w:rPr>
        <w:t>Overtime_</w:t>
      </w:r>
      <w:proofErr w:type="gramStart"/>
      <w:r w:rsidRPr="002633DA">
        <w:rPr>
          <w:rFonts w:eastAsia="Times New Roman"/>
          <w:b/>
          <w:bCs/>
          <w:color w:val="000000"/>
        </w:rPr>
        <w:t>recoded</w:t>
      </w:r>
      <w:proofErr w:type="spellEnd"/>
      <w:r w:rsidRPr="002633DA">
        <w:rPr>
          <w:rFonts w:eastAsia="Times New Roman"/>
          <w:b/>
          <w:bCs/>
          <w:color w:val="000000"/>
        </w:rPr>
        <w:t>)=</w:t>
      </w:r>
      <w:proofErr w:type="gramEnd"/>
      <w:r w:rsidRPr="002633DA">
        <w:rPr>
          <w:rFonts w:eastAsia="Times New Roman"/>
          <w:b/>
          <w:bCs/>
          <w:color w:val="000000"/>
        </w:rPr>
        <w:t>Indicator</w:t>
      </w:r>
    </w:p>
    <w:p w14:paraId="4C6F997E"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/PRINT=GOODFIT </w:t>
      </w:r>
      <w:proofErr w:type="gramStart"/>
      <w:r w:rsidRPr="002633DA">
        <w:rPr>
          <w:rFonts w:eastAsia="Times New Roman"/>
          <w:b/>
          <w:bCs/>
          <w:color w:val="000000"/>
        </w:rPr>
        <w:t>CI(</w:t>
      </w:r>
      <w:proofErr w:type="gramEnd"/>
      <w:r w:rsidRPr="002633DA">
        <w:rPr>
          <w:rFonts w:eastAsia="Times New Roman"/>
          <w:b/>
          <w:bCs/>
          <w:color w:val="000000"/>
        </w:rPr>
        <w:t>95)</w:t>
      </w:r>
    </w:p>
    <w:p w14:paraId="706063CB" w14:textId="77777777" w:rsidR="00D3251C" w:rsidRPr="002633DA" w:rsidRDefault="00D3251C" w:rsidP="00D3251C">
      <w:pPr>
        <w:spacing w:line="240" w:lineRule="auto"/>
        <w:contextualSpacing/>
        <w:rPr>
          <w:rFonts w:eastAsia="Times New Roman"/>
          <w:b/>
          <w:bCs/>
          <w:color w:val="000000"/>
        </w:rPr>
      </w:pPr>
      <w:r w:rsidRPr="002633DA">
        <w:rPr>
          <w:rFonts w:eastAsia="Times New Roman"/>
          <w:b/>
          <w:bCs/>
          <w:color w:val="000000"/>
        </w:rPr>
        <w:t xml:space="preserve">  /CRITERIA=</w:t>
      </w:r>
      <w:proofErr w:type="gramStart"/>
      <w:r w:rsidRPr="002633DA">
        <w:rPr>
          <w:rFonts w:eastAsia="Times New Roman"/>
          <w:b/>
          <w:bCs/>
          <w:color w:val="000000"/>
        </w:rPr>
        <w:t>PIN(</w:t>
      </w:r>
      <w:proofErr w:type="gramEnd"/>
      <w:r w:rsidRPr="002633DA">
        <w:rPr>
          <w:rFonts w:eastAsia="Times New Roman"/>
          <w:b/>
          <w:bCs/>
          <w:color w:val="000000"/>
        </w:rPr>
        <w:t>0.05) POUT(0.10) ITERATE(20) CUT(0.5).</w:t>
      </w:r>
    </w:p>
    <w:p w14:paraId="3CE1479A" w14:textId="77777777" w:rsidR="00403F34" w:rsidRDefault="00403F34" w:rsidP="00054489">
      <w:pPr>
        <w:rPr>
          <w:rFonts w:ascii="Avenir LT 45 Book" w:eastAsia="Times New Roman" w:hAnsi="Avenir LT 45 Book"/>
          <w:color w:val="000000"/>
          <w:sz w:val="24"/>
          <w:szCs w:val="24"/>
        </w:rPr>
      </w:pPr>
    </w:p>
    <w:p w14:paraId="2984A54E" w14:textId="77777777" w:rsidR="00C27E5B" w:rsidRDefault="00C27E5B" w:rsidP="00403F34">
      <w:pPr>
        <w:spacing w:line="240" w:lineRule="auto"/>
        <w:contextualSpacing/>
        <w:rPr>
          <w:rFonts w:ascii="Avenir LT 45 Book" w:eastAsia="Times New Roman" w:hAnsi="Avenir LT 45 Book"/>
          <w:color w:val="000000"/>
          <w:sz w:val="24"/>
          <w:szCs w:val="24"/>
        </w:rPr>
      </w:pPr>
    </w:p>
    <w:p w14:paraId="60C66A50" w14:textId="77777777" w:rsidR="00C27E5B" w:rsidRDefault="00C27E5B" w:rsidP="00403F34">
      <w:pPr>
        <w:spacing w:line="240" w:lineRule="auto"/>
        <w:contextualSpacing/>
        <w:rPr>
          <w:rFonts w:ascii="Avenir LT 45 Book" w:eastAsia="Times New Roman" w:hAnsi="Avenir LT 45 Book"/>
          <w:color w:val="000000"/>
          <w:sz w:val="24"/>
          <w:szCs w:val="24"/>
        </w:rPr>
      </w:pPr>
    </w:p>
    <w:p w14:paraId="36E97C1E" w14:textId="77777777" w:rsidR="00C27E5B" w:rsidRDefault="00C27E5B" w:rsidP="00403F34">
      <w:pPr>
        <w:spacing w:line="240" w:lineRule="auto"/>
        <w:contextualSpacing/>
        <w:rPr>
          <w:rFonts w:ascii="Avenir LT 45 Book" w:eastAsia="Times New Roman" w:hAnsi="Avenir LT 45 Book"/>
          <w:color w:val="000000"/>
          <w:sz w:val="24"/>
          <w:szCs w:val="24"/>
        </w:rPr>
      </w:pPr>
    </w:p>
    <w:p w14:paraId="364B6ACF" w14:textId="77777777" w:rsidR="00403F34" w:rsidRDefault="00054489" w:rsidP="00403F34">
      <w:pPr>
        <w:spacing w:line="240" w:lineRule="auto"/>
        <w:contextualSpacing/>
        <w:rPr>
          <w:rFonts w:ascii="Avenir LT 45 Book" w:eastAsia="Times New Roman" w:hAnsi="Avenir LT 45 Book"/>
          <w:b/>
          <w:bCs/>
          <w:color w:val="000000"/>
          <w:sz w:val="24"/>
          <w:szCs w:val="24"/>
        </w:rPr>
      </w:pPr>
      <w:r>
        <w:rPr>
          <w:rFonts w:ascii="Avenir LT 45 Book" w:eastAsia="Times New Roman" w:hAnsi="Avenir LT 45 Book"/>
          <w:color w:val="000000"/>
          <w:sz w:val="24"/>
          <w:szCs w:val="24"/>
        </w:rPr>
        <w:t xml:space="preserve">Output of </w:t>
      </w:r>
      <w:r w:rsidRPr="00B05BD0">
        <w:rPr>
          <w:rFonts w:ascii="Avenir LT 45 Book" w:eastAsia="Times New Roman" w:hAnsi="Avenir LT 45 Book"/>
          <w:b/>
          <w:bCs/>
          <w:color w:val="000000"/>
          <w:sz w:val="24"/>
          <w:szCs w:val="24"/>
        </w:rPr>
        <w:t xml:space="preserve">Model 1 </w:t>
      </w:r>
    </w:p>
    <w:p w14:paraId="064D4DDC" w14:textId="77777777" w:rsidR="00D3251C" w:rsidRPr="00403F34" w:rsidRDefault="00D3251C" w:rsidP="00403F34">
      <w:pPr>
        <w:spacing w:line="240" w:lineRule="auto"/>
        <w:contextualSpacing/>
        <w:rPr>
          <w:rFonts w:ascii="Avenir LT 45 Book" w:eastAsia="Times New Roman" w:hAnsi="Avenir LT 45 Book"/>
          <w:b/>
          <w:bCs/>
          <w:color w:val="000000"/>
          <w:sz w:val="24"/>
          <w:szCs w:val="24"/>
        </w:rPr>
      </w:pPr>
      <w:r w:rsidRPr="00181FBB">
        <w:rPr>
          <w:rFonts w:ascii="Avenir LT 45 Book" w:eastAsia="Times New Roman" w:hAnsi="Avenir LT 45 Book"/>
          <w:color w:val="000000"/>
          <w:sz w:val="24"/>
          <w:szCs w:val="24"/>
        </w:rPr>
        <w:t xml:space="preserve">The Cox &amp; Snell R square tests </w:t>
      </w:r>
      <w:r>
        <w:rPr>
          <w:rFonts w:ascii="Avenir LT 45 Book" w:eastAsia="Times New Roman" w:hAnsi="Avenir LT 45 Book"/>
          <w:color w:val="000000"/>
          <w:sz w:val="24"/>
          <w:szCs w:val="24"/>
        </w:rPr>
        <w:t xml:space="preserve">were used </w:t>
      </w:r>
      <w:r w:rsidRPr="00181FBB">
        <w:rPr>
          <w:rFonts w:ascii="Avenir LT 45 Book" w:eastAsia="Times New Roman" w:hAnsi="Avenir LT 45 Book"/>
          <w:color w:val="000000"/>
          <w:sz w:val="24"/>
          <w:szCs w:val="24"/>
        </w:rPr>
        <w:t xml:space="preserve">as well as </w:t>
      </w:r>
      <w:proofErr w:type="spellStart"/>
      <w:r w:rsidRPr="00181FBB">
        <w:rPr>
          <w:rFonts w:ascii="Avenir LT 45 Book" w:eastAsia="Times New Roman" w:hAnsi="Avenir LT 45 Book"/>
          <w:color w:val="000000"/>
          <w:sz w:val="24"/>
          <w:szCs w:val="24"/>
        </w:rPr>
        <w:t>Nagelkerke</w:t>
      </w:r>
      <w:proofErr w:type="spellEnd"/>
      <w:r w:rsidRPr="00181FBB">
        <w:rPr>
          <w:rFonts w:ascii="Avenir LT 45 Book" w:eastAsia="Times New Roman" w:hAnsi="Avenir LT 45 Book"/>
          <w:color w:val="000000"/>
          <w:sz w:val="24"/>
          <w:szCs w:val="24"/>
        </w:rPr>
        <w:t xml:space="preserve"> R square tests in the model summary table </w:t>
      </w:r>
      <w:r>
        <w:rPr>
          <w:rFonts w:ascii="Avenir LT 45 Book" w:eastAsia="Times New Roman" w:hAnsi="Avenir LT 45 Book"/>
          <w:color w:val="000000"/>
          <w:sz w:val="24"/>
          <w:szCs w:val="24"/>
        </w:rPr>
        <w:t xml:space="preserve">and indicated </w:t>
      </w:r>
      <w:r w:rsidRPr="00181FBB">
        <w:rPr>
          <w:rFonts w:ascii="Avenir LT 45 Book" w:eastAsia="Times New Roman" w:hAnsi="Avenir LT 45 Book"/>
          <w:color w:val="000000"/>
          <w:sz w:val="24"/>
          <w:szCs w:val="24"/>
        </w:rPr>
        <w:t>th</w:t>
      </w:r>
      <w:r>
        <w:rPr>
          <w:rFonts w:ascii="Avenir LT 45 Book" w:eastAsia="Times New Roman" w:hAnsi="Avenir LT 45 Book"/>
          <w:color w:val="000000"/>
          <w:sz w:val="24"/>
          <w:szCs w:val="24"/>
        </w:rPr>
        <w:t>at</w:t>
      </w:r>
      <w:r w:rsidRPr="00181FBB">
        <w:rPr>
          <w:rFonts w:ascii="Avenir LT 45 Book" w:eastAsia="Times New Roman" w:hAnsi="Avenir LT 45 Book"/>
          <w:color w:val="000000"/>
          <w:sz w:val="24"/>
          <w:szCs w:val="24"/>
        </w:rPr>
        <w:t xml:space="preserve"> 16.8% to 28.6% variance in the DV is explained by the independent variables.</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B00710" w:rsidRPr="00181FBB" w14:paraId="3B463BB7" w14:textId="77777777" w:rsidTr="00B00710">
        <w:trPr>
          <w:cantSplit/>
        </w:trPr>
        <w:tc>
          <w:tcPr>
            <w:tcW w:w="5139" w:type="dxa"/>
            <w:gridSpan w:val="4"/>
            <w:tcBorders>
              <w:top w:val="nil"/>
              <w:left w:val="nil"/>
              <w:bottom w:val="nil"/>
              <w:right w:val="nil"/>
            </w:tcBorders>
            <w:shd w:val="clear" w:color="auto" w:fill="FFFFFF"/>
            <w:vAlign w:val="center"/>
          </w:tcPr>
          <w:p w14:paraId="5EB0AF69" w14:textId="77777777" w:rsidR="00B00710" w:rsidRPr="00181FBB" w:rsidRDefault="00B00710" w:rsidP="004A17FF">
            <w:pPr>
              <w:autoSpaceDE w:val="0"/>
              <w:autoSpaceDN w:val="0"/>
              <w:adjustRightInd w:val="0"/>
              <w:spacing w:line="320" w:lineRule="atLeast"/>
              <w:ind w:left="60" w:right="60"/>
              <w:jc w:val="center"/>
              <w:rPr>
                <w:rFonts w:ascii="Avenir LT 45 Book" w:hAnsi="Avenir LT 45 Book" w:cs="Arial"/>
                <w:color w:val="010205"/>
                <w:sz w:val="24"/>
                <w:szCs w:val="24"/>
              </w:rPr>
            </w:pPr>
            <w:r w:rsidRPr="00181FBB">
              <w:rPr>
                <w:rFonts w:ascii="Avenir LT 45 Book" w:hAnsi="Avenir LT 45 Book" w:cs="Arial"/>
                <w:b/>
                <w:bCs/>
                <w:color w:val="010205"/>
                <w:sz w:val="24"/>
                <w:szCs w:val="24"/>
              </w:rPr>
              <w:t>Model Summary</w:t>
            </w:r>
          </w:p>
        </w:tc>
      </w:tr>
      <w:tr w:rsidR="00B00710" w:rsidRPr="00181FBB" w14:paraId="4E8E4CE9" w14:textId="77777777" w:rsidTr="00B00710">
        <w:trPr>
          <w:cantSplit/>
        </w:trPr>
        <w:tc>
          <w:tcPr>
            <w:tcW w:w="735" w:type="dxa"/>
            <w:tcBorders>
              <w:top w:val="nil"/>
              <w:left w:val="nil"/>
              <w:bottom w:val="single" w:sz="8" w:space="0" w:color="152935"/>
              <w:right w:val="nil"/>
            </w:tcBorders>
            <w:shd w:val="clear" w:color="auto" w:fill="FFFFFF"/>
            <w:vAlign w:val="bottom"/>
          </w:tcPr>
          <w:p w14:paraId="106DBCE4" w14:textId="77777777" w:rsidR="00B00710" w:rsidRPr="00181FBB" w:rsidRDefault="00B00710" w:rsidP="004A17FF">
            <w:pPr>
              <w:autoSpaceDE w:val="0"/>
              <w:autoSpaceDN w:val="0"/>
              <w:adjustRightInd w:val="0"/>
              <w:spacing w:line="320" w:lineRule="atLeast"/>
              <w:ind w:left="60" w:right="60"/>
              <w:rPr>
                <w:rFonts w:ascii="Avenir LT 45 Book" w:hAnsi="Avenir LT 45 Book" w:cs="Arial"/>
                <w:color w:val="264A60"/>
                <w:sz w:val="24"/>
                <w:szCs w:val="24"/>
              </w:rPr>
            </w:pPr>
            <w:r w:rsidRPr="00181FBB">
              <w:rPr>
                <w:rFonts w:ascii="Avenir LT 45 Book" w:hAnsi="Avenir LT 45 Book" w:cs="Arial"/>
                <w:color w:val="264A60"/>
                <w:sz w:val="24"/>
                <w:szCs w:val="24"/>
              </w:rPr>
              <w:t>Step</w:t>
            </w:r>
          </w:p>
        </w:tc>
        <w:tc>
          <w:tcPr>
            <w:tcW w:w="1468" w:type="dxa"/>
            <w:tcBorders>
              <w:top w:val="nil"/>
              <w:left w:val="nil"/>
              <w:bottom w:val="single" w:sz="8" w:space="0" w:color="152935"/>
              <w:right w:val="single" w:sz="8" w:space="0" w:color="E0E0E0"/>
            </w:tcBorders>
            <w:shd w:val="clear" w:color="auto" w:fill="FFFFFF"/>
            <w:vAlign w:val="bottom"/>
          </w:tcPr>
          <w:p w14:paraId="5CF42F66" w14:textId="77777777" w:rsidR="00B00710" w:rsidRPr="00181FBB" w:rsidRDefault="00B00710" w:rsidP="004A17FF">
            <w:pPr>
              <w:autoSpaceDE w:val="0"/>
              <w:autoSpaceDN w:val="0"/>
              <w:adjustRightInd w:val="0"/>
              <w:spacing w:line="320" w:lineRule="atLeast"/>
              <w:ind w:left="60" w:right="60"/>
              <w:jc w:val="center"/>
              <w:rPr>
                <w:rFonts w:ascii="Avenir LT 45 Book" w:hAnsi="Avenir LT 45 Book" w:cs="Arial"/>
                <w:color w:val="264A60"/>
                <w:sz w:val="24"/>
                <w:szCs w:val="24"/>
              </w:rPr>
            </w:pPr>
            <w:r w:rsidRPr="00181FBB">
              <w:rPr>
                <w:rFonts w:ascii="Avenir LT 45 Book" w:hAnsi="Avenir LT 45 Book" w:cs="Arial"/>
                <w:color w:val="264A60"/>
                <w:sz w:val="24"/>
                <w:szCs w:val="24"/>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14:paraId="1ECB3B37" w14:textId="77777777" w:rsidR="00B00710" w:rsidRPr="00181FBB" w:rsidRDefault="00B00710" w:rsidP="004A17FF">
            <w:pPr>
              <w:autoSpaceDE w:val="0"/>
              <w:autoSpaceDN w:val="0"/>
              <w:adjustRightInd w:val="0"/>
              <w:spacing w:line="320" w:lineRule="atLeast"/>
              <w:ind w:left="60" w:right="60"/>
              <w:jc w:val="center"/>
              <w:rPr>
                <w:rFonts w:ascii="Avenir LT 45 Book" w:hAnsi="Avenir LT 45 Book" w:cs="Arial"/>
                <w:color w:val="264A60"/>
                <w:sz w:val="24"/>
                <w:szCs w:val="24"/>
              </w:rPr>
            </w:pPr>
            <w:r w:rsidRPr="00181FBB">
              <w:rPr>
                <w:rFonts w:ascii="Avenir LT 45 Book" w:hAnsi="Avenir LT 45 Book" w:cs="Arial"/>
                <w:color w:val="264A60"/>
                <w:sz w:val="24"/>
                <w:szCs w:val="24"/>
              </w:rPr>
              <w:t>Cox &amp; Snell R Square</w:t>
            </w:r>
          </w:p>
        </w:tc>
        <w:tc>
          <w:tcPr>
            <w:tcW w:w="1468" w:type="dxa"/>
            <w:tcBorders>
              <w:top w:val="nil"/>
              <w:left w:val="single" w:sz="8" w:space="0" w:color="E0E0E0"/>
              <w:bottom w:val="single" w:sz="8" w:space="0" w:color="152935"/>
              <w:right w:val="nil"/>
            </w:tcBorders>
            <w:shd w:val="clear" w:color="auto" w:fill="FFFFFF"/>
            <w:vAlign w:val="bottom"/>
          </w:tcPr>
          <w:p w14:paraId="75AB7AAE" w14:textId="77777777" w:rsidR="00B00710" w:rsidRPr="00181FBB" w:rsidRDefault="00B00710" w:rsidP="004A17FF">
            <w:pPr>
              <w:autoSpaceDE w:val="0"/>
              <w:autoSpaceDN w:val="0"/>
              <w:adjustRightInd w:val="0"/>
              <w:spacing w:line="320" w:lineRule="atLeast"/>
              <w:ind w:left="60" w:right="60"/>
              <w:jc w:val="center"/>
              <w:rPr>
                <w:rFonts w:ascii="Avenir LT 45 Book" w:hAnsi="Avenir LT 45 Book" w:cs="Arial"/>
                <w:color w:val="264A60"/>
                <w:sz w:val="24"/>
                <w:szCs w:val="24"/>
              </w:rPr>
            </w:pPr>
            <w:proofErr w:type="spellStart"/>
            <w:r w:rsidRPr="00181FBB">
              <w:rPr>
                <w:rFonts w:ascii="Avenir LT 45 Book" w:hAnsi="Avenir LT 45 Book" w:cs="Arial"/>
                <w:color w:val="264A60"/>
                <w:sz w:val="24"/>
                <w:szCs w:val="24"/>
              </w:rPr>
              <w:t>Nagelkerke</w:t>
            </w:r>
            <w:proofErr w:type="spellEnd"/>
            <w:r w:rsidRPr="00181FBB">
              <w:rPr>
                <w:rFonts w:ascii="Avenir LT 45 Book" w:hAnsi="Avenir LT 45 Book" w:cs="Arial"/>
                <w:color w:val="264A60"/>
                <w:sz w:val="24"/>
                <w:szCs w:val="24"/>
              </w:rPr>
              <w:t xml:space="preserve"> R Square</w:t>
            </w:r>
          </w:p>
        </w:tc>
      </w:tr>
      <w:tr w:rsidR="00B00710" w:rsidRPr="00181FBB" w14:paraId="071639BC" w14:textId="77777777" w:rsidTr="00B00710">
        <w:trPr>
          <w:cantSplit/>
        </w:trPr>
        <w:tc>
          <w:tcPr>
            <w:tcW w:w="735" w:type="dxa"/>
            <w:tcBorders>
              <w:top w:val="single" w:sz="8" w:space="0" w:color="152935"/>
              <w:left w:val="nil"/>
              <w:bottom w:val="single" w:sz="8" w:space="0" w:color="152935"/>
              <w:right w:val="nil"/>
            </w:tcBorders>
            <w:shd w:val="clear" w:color="auto" w:fill="E0E0E0"/>
          </w:tcPr>
          <w:p w14:paraId="44296F78" w14:textId="77777777" w:rsidR="00B00710" w:rsidRPr="00181FBB" w:rsidRDefault="00B00710" w:rsidP="004A17FF">
            <w:pPr>
              <w:autoSpaceDE w:val="0"/>
              <w:autoSpaceDN w:val="0"/>
              <w:adjustRightInd w:val="0"/>
              <w:spacing w:line="320" w:lineRule="atLeast"/>
              <w:ind w:left="60" w:right="60"/>
              <w:rPr>
                <w:rFonts w:ascii="Avenir LT 45 Book" w:hAnsi="Avenir LT 45 Book" w:cs="Arial"/>
                <w:color w:val="264A60"/>
                <w:sz w:val="24"/>
                <w:szCs w:val="24"/>
              </w:rPr>
            </w:pPr>
            <w:r w:rsidRPr="00181FBB">
              <w:rPr>
                <w:rFonts w:ascii="Avenir LT 45 Book" w:hAnsi="Avenir LT 45 Book" w:cs="Arial"/>
                <w:color w:val="264A60"/>
                <w:sz w:val="24"/>
                <w:szCs w:val="24"/>
              </w:rPr>
              <w:t>1</w:t>
            </w:r>
          </w:p>
        </w:tc>
        <w:tc>
          <w:tcPr>
            <w:tcW w:w="1468" w:type="dxa"/>
            <w:tcBorders>
              <w:top w:val="single" w:sz="8" w:space="0" w:color="152935"/>
              <w:left w:val="nil"/>
              <w:bottom w:val="single" w:sz="8" w:space="0" w:color="152935"/>
              <w:right w:val="single" w:sz="8" w:space="0" w:color="E0E0E0"/>
            </w:tcBorders>
            <w:shd w:val="clear" w:color="auto" w:fill="FFFFFF"/>
          </w:tcPr>
          <w:p w14:paraId="04A62CDC" w14:textId="77777777" w:rsidR="00B00710" w:rsidRPr="00181FBB" w:rsidRDefault="00B00710" w:rsidP="004A17FF">
            <w:pPr>
              <w:autoSpaceDE w:val="0"/>
              <w:autoSpaceDN w:val="0"/>
              <w:adjustRightInd w:val="0"/>
              <w:spacing w:line="320" w:lineRule="atLeast"/>
              <w:ind w:left="60" w:right="60"/>
              <w:jc w:val="right"/>
              <w:rPr>
                <w:rFonts w:ascii="Avenir LT 45 Book" w:hAnsi="Avenir LT 45 Book" w:cs="Arial"/>
                <w:color w:val="010205"/>
                <w:sz w:val="24"/>
                <w:szCs w:val="24"/>
              </w:rPr>
            </w:pPr>
            <w:r w:rsidRPr="00181FBB">
              <w:rPr>
                <w:rFonts w:ascii="Avenir LT 45 Book" w:hAnsi="Avenir LT 45 Book" w:cs="Arial"/>
                <w:color w:val="010205"/>
                <w:sz w:val="24"/>
                <w:szCs w:val="24"/>
              </w:rPr>
              <w:t>1028.242</w:t>
            </w:r>
            <w:r w:rsidRPr="00181FBB">
              <w:rPr>
                <w:rFonts w:ascii="Avenir LT 45 Book" w:hAnsi="Avenir LT 45 Book" w:cs="Arial"/>
                <w:color w:val="010205"/>
                <w:sz w:val="24"/>
                <w:szCs w:val="24"/>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14:paraId="7613945D" w14:textId="77777777" w:rsidR="00B00710" w:rsidRPr="00181FBB" w:rsidRDefault="00B00710" w:rsidP="004A17FF">
            <w:pPr>
              <w:autoSpaceDE w:val="0"/>
              <w:autoSpaceDN w:val="0"/>
              <w:adjustRightInd w:val="0"/>
              <w:spacing w:line="320" w:lineRule="atLeast"/>
              <w:ind w:left="60" w:right="60"/>
              <w:jc w:val="right"/>
              <w:rPr>
                <w:rFonts w:ascii="Avenir LT 45 Book" w:hAnsi="Avenir LT 45 Book" w:cs="Arial"/>
                <w:color w:val="010205"/>
                <w:sz w:val="24"/>
                <w:szCs w:val="24"/>
              </w:rPr>
            </w:pPr>
            <w:r w:rsidRPr="00181FBB">
              <w:rPr>
                <w:rFonts w:ascii="Avenir LT 45 Book" w:hAnsi="Avenir LT 45 Book" w:cs="Arial"/>
                <w:color w:val="010205"/>
                <w:sz w:val="24"/>
                <w:szCs w:val="24"/>
              </w:rPr>
              <w:t>.168</w:t>
            </w:r>
          </w:p>
        </w:tc>
        <w:tc>
          <w:tcPr>
            <w:tcW w:w="1468" w:type="dxa"/>
            <w:tcBorders>
              <w:top w:val="single" w:sz="8" w:space="0" w:color="152935"/>
              <w:left w:val="single" w:sz="8" w:space="0" w:color="E0E0E0"/>
              <w:bottom w:val="single" w:sz="8" w:space="0" w:color="152935"/>
              <w:right w:val="nil"/>
            </w:tcBorders>
            <w:shd w:val="clear" w:color="auto" w:fill="FFFFFF"/>
          </w:tcPr>
          <w:p w14:paraId="682FA693" w14:textId="77777777" w:rsidR="00B00710" w:rsidRPr="00181FBB" w:rsidRDefault="00B00710" w:rsidP="004A17FF">
            <w:pPr>
              <w:autoSpaceDE w:val="0"/>
              <w:autoSpaceDN w:val="0"/>
              <w:adjustRightInd w:val="0"/>
              <w:spacing w:line="320" w:lineRule="atLeast"/>
              <w:ind w:left="60" w:right="60"/>
              <w:jc w:val="right"/>
              <w:rPr>
                <w:rFonts w:ascii="Avenir LT 45 Book" w:hAnsi="Avenir LT 45 Book" w:cs="Arial"/>
                <w:color w:val="010205"/>
                <w:sz w:val="24"/>
                <w:szCs w:val="24"/>
              </w:rPr>
            </w:pPr>
            <w:r w:rsidRPr="00181FBB">
              <w:rPr>
                <w:rFonts w:ascii="Avenir LT 45 Book" w:hAnsi="Avenir LT 45 Book" w:cs="Arial"/>
                <w:color w:val="010205"/>
                <w:sz w:val="24"/>
                <w:szCs w:val="24"/>
              </w:rPr>
              <w:t>.286</w:t>
            </w:r>
          </w:p>
        </w:tc>
      </w:tr>
      <w:tr w:rsidR="00B00710" w:rsidRPr="00181FBB" w14:paraId="0AE45340" w14:textId="77777777" w:rsidTr="00B00710">
        <w:trPr>
          <w:cantSplit/>
        </w:trPr>
        <w:tc>
          <w:tcPr>
            <w:tcW w:w="5139" w:type="dxa"/>
            <w:gridSpan w:val="4"/>
            <w:tcBorders>
              <w:top w:val="nil"/>
              <w:left w:val="nil"/>
              <w:bottom w:val="nil"/>
              <w:right w:val="nil"/>
            </w:tcBorders>
            <w:shd w:val="clear" w:color="auto" w:fill="FFFFFF"/>
          </w:tcPr>
          <w:p w14:paraId="7AB19D16" w14:textId="77777777" w:rsidR="00B00710" w:rsidRPr="00181FBB" w:rsidRDefault="00B00710" w:rsidP="00B00710">
            <w:pPr>
              <w:pStyle w:val="ListParagraph"/>
              <w:numPr>
                <w:ilvl w:val="0"/>
                <w:numId w:val="29"/>
              </w:numPr>
              <w:autoSpaceDE w:val="0"/>
              <w:autoSpaceDN w:val="0"/>
              <w:adjustRightInd w:val="0"/>
              <w:spacing w:line="320" w:lineRule="atLeast"/>
              <w:ind w:right="60"/>
              <w:rPr>
                <w:rFonts w:ascii="Avenir LT 45 Book" w:hAnsi="Avenir LT 45 Book" w:cs="Arial"/>
                <w:color w:val="010205"/>
                <w:sz w:val="24"/>
                <w:szCs w:val="24"/>
              </w:rPr>
            </w:pPr>
            <w:r w:rsidRPr="00181FBB">
              <w:rPr>
                <w:rFonts w:ascii="Avenir LT 45 Book" w:hAnsi="Avenir LT 45 Book" w:cs="Arial"/>
                <w:color w:val="010205"/>
                <w:sz w:val="24"/>
                <w:szCs w:val="24"/>
              </w:rPr>
              <w:t>Estimation terminated at iteration number20 because maximum iterations has been reached. Final solution cannot be found.</w:t>
            </w:r>
          </w:p>
        </w:tc>
      </w:tr>
    </w:tbl>
    <w:p w14:paraId="745A7445" w14:textId="77777777" w:rsidR="00B05BD0" w:rsidRPr="00181FBB" w:rsidRDefault="00B05BD0" w:rsidP="00B00710">
      <w:pPr>
        <w:rPr>
          <w:rFonts w:ascii="Avenir LT 45 Book" w:eastAsia="Times New Roman" w:hAnsi="Avenir LT 45 Book"/>
          <w:color w:val="000000"/>
          <w:sz w:val="24"/>
          <w:szCs w:val="24"/>
        </w:rPr>
      </w:pP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B00710" w:rsidRPr="00B05BD0" w14:paraId="293B6B21" w14:textId="77777777" w:rsidTr="00B00710">
        <w:trPr>
          <w:cantSplit/>
        </w:trPr>
        <w:tc>
          <w:tcPr>
            <w:tcW w:w="4023" w:type="dxa"/>
            <w:gridSpan w:val="4"/>
            <w:tcBorders>
              <w:top w:val="nil"/>
              <w:left w:val="nil"/>
              <w:bottom w:val="nil"/>
              <w:right w:val="nil"/>
            </w:tcBorders>
            <w:shd w:val="clear" w:color="auto" w:fill="FFFFFF"/>
            <w:vAlign w:val="center"/>
          </w:tcPr>
          <w:p w14:paraId="4D2B79D8" w14:textId="77777777" w:rsidR="00D3251C" w:rsidRDefault="00D3251C" w:rsidP="00C27E5B">
            <w:pPr>
              <w:autoSpaceDE w:val="0"/>
              <w:autoSpaceDN w:val="0"/>
              <w:adjustRightInd w:val="0"/>
              <w:spacing w:line="240" w:lineRule="auto"/>
              <w:ind w:right="60"/>
              <w:contextualSpacing/>
              <w:rPr>
                <w:rFonts w:ascii="Avenir LT 45 Book" w:hAnsi="Avenir LT 45 Book" w:cs="Arial"/>
                <w:b/>
                <w:bCs/>
                <w:color w:val="010205"/>
                <w:sz w:val="24"/>
                <w:szCs w:val="24"/>
              </w:rPr>
            </w:pPr>
          </w:p>
          <w:p w14:paraId="17EE3A33" w14:textId="77777777" w:rsidR="00B00710" w:rsidRPr="00B05BD0" w:rsidRDefault="00B00710" w:rsidP="00B05BD0">
            <w:pPr>
              <w:autoSpaceDE w:val="0"/>
              <w:autoSpaceDN w:val="0"/>
              <w:adjustRightInd w:val="0"/>
              <w:spacing w:line="240" w:lineRule="auto"/>
              <w:ind w:left="60" w:right="60"/>
              <w:contextualSpacing/>
              <w:jc w:val="center"/>
              <w:rPr>
                <w:rFonts w:ascii="Avenir LT 45 Book" w:hAnsi="Avenir LT 45 Book" w:cs="Arial"/>
                <w:color w:val="010205"/>
                <w:sz w:val="24"/>
                <w:szCs w:val="24"/>
              </w:rPr>
            </w:pPr>
            <w:r w:rsidRPr="00B05BD0">
              <w:rPr>
                <w:rFonts w:ascii="Avenir LT 45 Book" w:hAnsi="Avenir LT 45 Book" w:cs="Arial"/>
                <w:b/>
                <w:bCs/>
                <w:color w:val="010205"/>
                <w:sz w:val="24"/>
                <w:szCs w:val="24"/>
              </w:rPr>
              <w:t xml:space="preserve">Hosmer and </w:t>
            </w:r>
            <w:proofErr w:type="spellStart"/>
            <w:r w:rsidRPr="00B05BD0">
              <w:rPr>
                <w:rFonts w:ascii="Avenir LT 45 Book" w:hAnsi="Avenir LT 45 Book" w:cs="Arial"/>
                <w:b/>
                <w:bCs/>
                <w:color w:val="010205"/>
                <w:sz w:val="24"/>
                <w:szCs w:val="24"/>
              </w:rPr>
              <w:t>Lemeshow</w:t>
            </w:r>
            <w:proofErr w:type="spellEnd"/>
            <w:r w:rsidRPr="00B05BD0">
              <w:rPr>
                <w:rFonts w:ascii="Avenir LT 45 Book" w:hAnsi="Avenir LT 45 Book" w:cs="Arial"/>
                <w:b/>
                <w:bCs/>
                <w:color w:val="010205"/>
                <w:sz w:val="24"/>
                <w:szCs w:val="24"/>
              </w:rPr>
              <w:t xml:space="preserve"> Test</w:t>
            </w:r>
          </w:p>
        </w:tc>
      </w:tr>
      <w:tr w:rsidR="00B00710" w:rsidRPr="00B05BD0" w14:paraId="36E1BF87" w14:textId="77777777" w:rsidTr="00B00710">
        <w:trPr>
          <w:cantSplit/>
        </w:trPr>
        <w:tc>
          <w:tcPr>
            <w:tcW w:w="733" w:type="dxa"/>
            <w:tcBorders>
              <w:top w:val="nil"/>
              <w:left w:val="nil"/>
              <w:bottom w:val="single" w:sz="8" w:space="0" w:color="152935"/>
              <w:right w:val="nil"/>
            </w:tcBorders>
            <w:shd w:val="clear" w:color="auto" w:fill="FFFFFF"/>
            <w:vAlign w:val="bottom"/>
          </w:tcPr>
          <w:p w14:paraId="67899818" w14:textId="77777777" w:rsidR="00B00710" w:rsidRPr="00B05BD0" w:rsidRDefault="00B00710" w:rsidP="00B05BD0">
            <w:pPr>
              <w:autoSpaceDE w:val="0"/>
              <w:autoSpaceDN w:val="0"/>
              <w:adjustRightInd w:val="0"/>
              <w:spacing w:line="240" w:lineRule="auto"/>
              <w:ind w:left="60" w:right="60"/>
              <w:contextualSpacing/>
              <w:rPr>
                <w:rFonts w:ascii="Avenir LT 45 Book" w:hAnsi="Avenir LT 45 Book" w:cs="Arial"/>
                <w:color w:val="264A60"/>
                <w:sz w:val="24"/>
                <w:szCs w:val="24"/>
              </w:rPr>
            </w:pPr>
            <w:r w:rsidRPr="00B05BD0">
              <w:rPr>
                <w:rFonts w:ascii="Avenir LT 45 Book" w:hAnsi="Avenir LT 45 Book" w:cs="Arial"/>
                <w:color w:val="264A60"/>
                <w:sz w:val="24"/>
                <w:szCs w:val="24"/>
              </w:rPr>
              <w:lastRenderedPageBreak/>
              <w:t>Step</w:t>
            </w:r>
          </w:p>
        </w:tc>
        <w:tc>
          <w:tcPr>
            <w:tcW w:w="1240" w:type="dxa"/>
            <w:tcBorders>
              <w:top w:val="nil"/>
              <w:left w:val="nil"/>
              <w:bottom w:val="single" w:sz="8" w:space="0" w:color="152935"/>
              <w:right w:val="single" w:sz="8" w:space="0" w:color="E0E0E0"/>
            </w:tcBorders>
            <w:shd w:val="clear" w:color="auto" w:fill="FFFFFF"/>
            <w:vAlign w:val="bottom"/>
          </w:tcPr>
          <w:p w14:paraId="249CB905" w14:textId="77777777" w:rsidR="00B00710" w:rsidRPr="00B05BD0" w:rsidRDefault="00B00710" w:rsidP="00B05BD0">
            <w:pPr>
              <w:autoSpaceDE w:val="0"/>
              <w:autoSpaceDN w:val="0"/>
              <w:adjustRightInd w:val="0"/>
              <w:spacing w:line="240" w:lineRule="auto"/>
              <w:ind w:left="60" w:right="60"/>
              <w:contextualSpacing/>
              <w:jc w:val="center"/>
              <w:rPr>
                <w:rFonts w:ascii="Avenir LT 45 Book" w:hAnsi="Avenir LT 45 Book" w:cs="Arial"/>
                <w:color w:val="264A60"/>
                <w:sz w:val="24"/>
                <w:szCs w:val="24"/>
              </w:rPr>
            </w:pPr>
            <w:r w:rsidRPr="00B05BD0">
              <w:rPr>
                <w:rFonts w:ascii="Avenir LT 45 Book" w:hAnsi="Avenir LT 45 Book" w:cs="Arial"/>
                <w:color w:val="264A60"/>
                <w:sz w:val="24"/>
                <w:szCs w:val="24"/>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2B72C8AA" w14:textId="77777777" w:rsidR="00B00710" w:rsidRPr="00B05BD0" w:rsidRDefault="001B7E62" w:rsidP="00B05BD0">
            <w:pPr>
              <w:autoSpaceDE w:val="0"/>
              <w:autoSpaceDN w:val="0"/>
              <w:adjustRightInd w:val="0"/>
              <w:spacing w:line="240" w:lineRule="auto"/>
              <w:ind w:left="60" w:right="60"/>
              <w:contextualSpacing/>
              <w:jc w:val="center"/>
              <w:rPr>
                <w:rFonts w:ascii="Avenir LT 45 Book" w:hAnsi="Avenir LT 45 Book" w:cs="Arial"/>
                <w:color w:val="264A60"/>
                <w:sz w:val="24"/>
                <w:szCs w:val="24"/>
              </w:rPr>
            </w:pPr>
            <w:r w:rsidRPr="00B05BD0">
              <w:rPr>
                <w:rFonts w:ascii="Avenir LT 45 Book" w:hAnsi="Avenir LT 45 Book" w:cs="Arial"/>
                <w:color w:val="264A60"/>
                <w:sz w:val="24"/>
                <w:szCs w:val="24"/>
              </w:rPr>
              <w:t>D</w:t>
            </w:r>
            <w:r w:rsidR="00B00710" w:rsidRPr="00B05BD0">
              <w:rPr>
                <w:rFonts w:ascii="Avenir LT 45 Book" w:hAnsi="Avenir LT 45 Book" w:cs="Arial"/>
                <w:color w:val="264A60"/>
                <w:sz w:val="24"/>
                <w:szCs w:val="24"/>
              </w:rPr>
              <w:t>f</w:t>
            </w:r>
          </w:p>
        </w:tc>
        <w:tc>
          <w:tcPr>
            <w:tcW w:w="1025" w:type="dxa"/>
            <w:tcBorders>
              <w:top w:val="nil"/>
              <w:left w:val="single" w:sz="8" w:space="0" w:color="E0E0E0"/>
              <w:bottom w:val="single" w:sz="8" w:space="0" w:color="152935"/>
              <w:right w:val="nil"/>
            </w:tcBorders>
            <w:shd w:val="clear" w:color="auto" w:fill="FFFFFF"/>
            <w:vAlign w:val="bottom"/>
          </w:tcPr>
          <w:p w14:paraId="6D88DF0C" w14:textId="77777777" w:rsidR="00B00710" w:rsidRPr="00B05BD0" w:rsidRDefault="00B00710" w:rsidP="00B05BD0">
            <w:pPr>
              <w:autoSpaceDE w:val="0"/>
              <w:autoSpaceDN w:val="0"/>
              <w:adjustRightInd w:val="0"/>
              <w:spacing w:line="240" w:lineRule="auto"/>
              <w:ind w:left="60" w:right="60"/>
              <w:contextualSpacing/>
              <w:jc w:val="center"/>
              <w:rPr>
                <w:rFonts w:ascii="Avenir LT 45 Book" w:hAnsi="Avenir LT 45 Book" w:cs="Arial"/>
                <w:color w:val="264A60"/>
                <w:sz w:val="24"/>
                <w:szCs w:val="24"/>
              </w:rPr>
            </w:pPr>
            <w:r w:rsidRPr="00B05BD0">
              <w:rPr>
                <w:rFonts w:ascii="Avenir LT 45 Book" w:hAnsi="Avenir LT 45 Book" w:cs="Arial"/>
                <w:color w:val="264A60"/>
                <w:sz w:val="24"/>
                <w:szCs w:val="24"/>
              </w:rPr>
              <w:t>Sig.</w:t>
            </w:r>
          </w:p>
        </w:tc>
      </w:tr>
      <w:tr w:rsidR="00B00710" w:rsidRPr="00B05BD0" w14:paraId="25DBC6B6" w14:textId="77777777" w:rsidTr="00B00710">
        <w:trPr>
          <w:cantSplit/>
        </w:trPr>
        <w:tc>
          <w:tcPr>
            <w:tcW w:w="733" w:type="dxa"/>
            <w:tcBorders>
              <w:top w:val="single" w:sz="8" w:space="0" w:color="152935"/>
              <w:left w:val="nil"/>
              <w:bottom w:val="single" w:sz="8" w:space="0" w:color="152935"/>
              <w:right w:val="nil"/>
            </w:tcBorders>
            <w:shd w:val="clear" w:color="auto" w:fill="E0E0E0"/>
          </w:tcPr>
          <w:p w14:paraId="0D7D74BD" w14:textId="77777777" w:rsidR="00B00710" w:rsidRPr="00B05BD0" w:rsidRDefault="00B00710" w:rsidP="00B05BD0">
            <w:pPr>
              <w:autoSpaceDE w:val="0"/>
              <w:autoSpaceDN w:val="0"/>
              <w:adjustRightInd w:val="0"/>
              <w:spacing w:line="240" w:lineRule="auto"/>
              <w:ind w:left="60" w:right="60"/>
              <w:contextualSpacing/>
              <w:rPr>
                <w:rFonts w:ascii="Avenir LT 45 Book" w:hAnsi="Avenir LT 45 Book" w:cs="Arial"/>
                <w:color w:val="264A60"/>
                <w:sz w:val="24"/>
                <w:szCs w:val="24"/>
              </w:rPr>
            </w:pPr>
            <w:r w:rsidRPr="00B05BD0">
              <w:rPr>
                <w:rFonts w:ascii="Avenir LT 45 Book" w:hAnsi="Avenir LT 45 Book" w:cs="Arial"/>
                <w:color w:val="264A60"/>
                <w:sz w:val="24"/>
                <w:szCs w:val="24"/>
              </w:rPr>
              <w:t>1</w:t>
            </w:r>
          </w:p>
        </w:tc>
        <w:tc>
          <w:tcPr>
            <w:tcW w:w="1240" w:type="dxa"/>
            <w:tcBorders>
              <w:top w:val="single" w:sz="8" w:space="0" w:color="152935"/>
              <w:left w:val="nil"/>
              <w:bottom w:val="single" w:sz="8" w:space="0" w:color="152935"/>
              <w:right w:val="single" w:sz="8" w:space="0" w:color="E0E0E0"/>
            </w:tcBorders>
            <w:shd w:val="clear" w:color="auto" w:fill="FFFFFF"/>
          </w:tcPr>
          <w:p w14:paraId="20F43035" w14:textId="77777777" w:rsidR="00B00710" w:rsidRPr="00B05BD0" w:rsidRDefault="00B00710" w:rsidP="00B05BD0">
            <w:pPr>
              <w:autoSpaceDE w:val="0"/>
              <w:autoSpaceDN w:val="0"/>
              <w:adjustRightInd w:val="0"/>
              <w:spacing w:line="240" w:lineRule="auto"/>
              <w:ind w:left="60" w:right="60"/>
              <w:contextualSpacing/>
              <w:jc w:val="right"/>
              <w:rPr>
                <w:rFonts w:ascii="Avenir LT 45 Book" w:hAnsi="Avenir LT 45 Book" w:cs="Arial"/>
                <w:color w:val="010205"/>
                <w:sz w:val="24"/>
                <w:szCs w:val="24"/>
              </w:rPr>
            </w:pPr>
            <w:r w:rsidRPr="00B05BD0">
              <w:rPr>
                <w:rFonts w:ascii="Avenir LT 45 Book" w:hAnsi="Avenir LT 45 Book" w:cs="Arial"/>
                <w:color w:val="010205"/>
                <w:sz w:val="24"/>
                <w:szCs w:val="24"/>
              </w:rPr>
              <w:t>5.693</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14:paraId="52EA27E9" w14:textId="77777777" w:rsidR="00B00710" w:rsidRPr="00B05BD0" w:rsidRDefault="00B00710" w:rsidP="00B05BD0">
            <w:pPr>
              <w:autoSpaceDE w:val="0"/>
              <w:autoSpaceDN w:val="0"/>
              <w:adjustRightInd w:val="0"/>
              <w:spacing w:line="240" w:lineRule="auto"/>
              <w:ind w:left="60" w:right="60"/>
              <w:contextualSpacing/>
              <w:jc w:val="right"/>
              <w:rPr>
                <w:rFonts w:ascii="Avenir LT 45 Book" w:hAnsi="Avenir LT 45 Book" w:cs="Arial"/>
                <w:color w:val="010205"/>
                <w:sz w:val="24"/>
                <w:szCs w:val="24"/>
              </w:rPr>
            </w:pPr>
            <w:r w:rsidRPr="00B05BD0">
              <w:rPr>
                <w:rFonts w:ascii="Avenir LT 45 Book" w:hAnsi="Avenir LT 45 Book" w:cs="Arial"/>
                <w:color w:val="010205"/>
                <w:sz w:val="24"/>
                <w:szCs w:val="24"/>
              </w:rPr>
              <w:t>8</w:t>
            </w:r>
          </w:p>
        </w:tc>
        <w:tc>
          <w:tcPr>
            <w:tcW w:w="1025" w:type="dxa"/>
            <w:tcBorders>
              <w:top w:val="single" w:sz="8" w:space="0" w:color="152935"/>
              <w:left w:val="single" w:sz="8" w:space="0" w:color="E0E0E0"/>
              <w:bottom w:val="single" w:sz="8" w:space="0" w:color="152935"/>
              <w:right w:val="nil"/>
            </w:tcBorders>
            <w:shd w:val="clear" w:color="auto" w:fill="FFFFFF"/>
          </w:tcPr>
          <w:p w14:paraId="7C09FA7F" w14:textId="77777777" w:rsidR="00B00710" w:rsidRPr="00B05BD0" w:rsidRDefault="00B00710" w:rsidP="00B05BD0">
            <w:pPr>
              <w:autoSpaceDE w:val="0"/>
              <w:autoSpaceDN w:val="0"/>
              <w:adjustRightInd w:val="0"/>
              <w:spacing w:line="240" w:lineRule="auto"/>
              <w:ind w:left="60" w:right="60"/>
              <w:contextualSpacing/>
              <w:jc w:val="right"/>
              <w:rPr>
                <w:rFonts w:ascii="Avenir LT 45 Book" w:hAnsi="Avenir LT 45 Book" w:cs="Arial"/>
                <w:color w:val="010205"/>
                <w:sz w:val="24"/>
                <w:szCs w:val="24"/>
              </w:rPr>
            </w:pPr>
            <w:r w:rsidRPr="00B05BD0">
              <w:rPr>
                <w:rFonts w:ascii="Avenir LT 45 Book" w:hAnsi="Avenir LT 45 Book" w:cs="Arial"/>
                <w:color w:val="010205"/>
                <w:sz w:val="24"/>
                <w:szCs w:val="24"/>
              </w:rPr>
              <w:t>.682</w:t>
            </w:r>
          </w:p>
        </w:tc>
      </w:tr>
    </w:tbl>
    <w:p w14:paraId="7B62EF3B" w14:textId="77777777" w:rsidR="00B05BD0" w:rsidRPr="009E219D" w:rsidRDefault="00B05BD0" w:rsidP="009E219D">
      <w:pPr>
        <w:spacing w:line="240" w:lineRule="auto"/>
        <w:contextualSpacing/>
        <w:jc w:val="both"/>
        <w:rPr>
          <w:rFonts w:ascii="Avenir LT 45 Book" w:eastAsia="Times New Roman" w:hAnsi="Avenir LT 45 Book"/>
          <w:color w:val="000000"/>
          <w:sz w:val="24"/>
          <w:szCs w:val="24"/>
        </w:rPr>
      </w:pPr>
      <w:r w:rsidRPr="00B05BD0">
        <w:rPr>
          <w:rFonts w:ascii="Avenir LT 45 Book" w:eastAsia="Times New Roman" w:hAnsi="Avenir LT 45 Book"/>
          <w:color w:val="000000"/>
          <w:sz w:val="24"/>
          <w:szCs w:val="24"/>
        </w:rPr>
        <w:t xml:space="preserve">The Hosmer and </w:t>
      </w:r>
      <w:proofErr w:type="spellStart"/>
      <w:r w:rsidRPr="00B05BD0">
        <w:rPr>
          <w:rFonts w:ascii="Avenir LT 45 Book" w:eastAsia="Times New Roman" w:hAnsi="Avenir LT 45 Book"/>
          <w:color w:val="000000"/>
          <w:sz w:val="24"/>
          <w:szCs w:val="24"/>
        </w:rPr>
        <w:t>Lemeshow</w:t>
      </w:r>
      <w:proofErr w:type="spellEnd"/>
      <w:r w:rsidRPr="00B05BD0">
        <w:rPr>
          <w:rFonts w:ascii="Avenir LT 45 Book" w:eastAsia="Times New Roman" w:hAnsi="Avenir LT 45 Book"/>
          <w:color w:val="000000"/>
          <w:sz w:val="24"/>
          <w:szCs w:val="24"/>
        </w:rPr>
        <w:t xml:space="preserve"> test </w:t>
      </w:r>
      <w:proofErr w:type="gramStart"/>
      <w:r w:rsidRPr="00B05BD0">
        <w:rPr>
          <w:rFonts w:ascii="Avenir LT 45 Book" w:eastAsia="Times New Roman" w:hAnsi="Avenir LT 45 Book"/>
          <w:color w:val="000000"/>
          <w:sz w:val="24"/>
          <w:szCs w:val="24"/>
        </w:rPr>
        <w:t>is</w:t>
      </w:r>
      <w:proofErr w:type="gramEnd"/>
      <w:r w:rsidRPr="00B05BD0">
        <w:rPr>
          <w:rFonts w:ascii="Avenir LT 45 Book" w:eastAsia="Times New Roman" w:hAnsi="Avenir LT 45 Book"/>
          <w:color w:val="000000"/>
          <w:sz w:val="24"/>
          <w:szCs w:val="24"/>
        </w:rPr>
        <w:t xml:space="preserve"> non- significant which indicates a good fit of the model.</w:t>
      </w:r>
    </w:p>
    <w:p w14:paraId="1D80B6B4" w14:textId="77777777" w:rsidR="00B05BD0" w:rsidRPr="00B05BD0" w:rsidRDefault="00B05BD0" w:rsidP="00B05BD0">
      <w:pPr>
        <w:spacing w:line="240" w:lineRule="auto"/>
        <w:contextualSpacing/>
        <w:rPr>
          <w:rFonts w:ascii="Avenir LT 45 Book" w:eastAsia="Times New Roman" w:hAnsi="Avenir LT 45 Book"/>
          <w:color w:val="000000"/>
          <w:sz w:val="24"/>
          <w:szCs w:val="24"/>
        </w:rPr>
      </w:pPr>
    </w:p>
    <w:p w14:paraId="6DEDCC10" w14:textId="77777777" w:rsidR="009E219D" w:rsidRDefault="00DD0F81" w:rsidP="00B05BD0">
      <w:pPr>
        <w:spacing w:line="240" w:lineRule="auto"/>
        <w:contextualSpacing/>
        <w:rPr>
          <w:rFonts w:ascii="Avenir LT 45 Book" w:eastAsia="Times New Roman" w:hAnsi="Avenir LT 45 Book"/>
          <w:b/>
          <w:bCs/>
          <w:i/>
          <w:iCs/>
          <w:color w:val="000000"/>
          <w:sz w:val="24"/>
          <w:szCs w:val="24"/>
        </w:rPr>
      </w:pPr>
      <w:r>
        <w:rPr>
          <w:noProof/>
        </w:rPr>
        <w:drawing>
          <wp:inline distT="0" distB="0" distL="0" distR="0" wp14:anchorId="53803BDB" wp14:editId="79851081">
            <wp:extent cx="6438900" cy="5594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8900" cy="5594985"/>
                    </a:xfrm>
                    <a:prstGeom prst="rect">
                      <a:avLst/>
                    </a:prstGeom>
                  </pic:spPr>
                </pic:pic>
              </a:graphicData>
            </a:graphic>
          </wp:inline>
        </w:drawing>
      </w:r>
    </w:p>
    <w:p w14:paraId="56BA7640" w14:textId="77777777" w:rsidR="009E219D" w:rsidRDefault="009E219D" w:rsidP="00B05BD0">
      <w:pPr>
        <w:spacing w:line="240" w:lineRule="auto"/>
        <w:contextualSpacing/>
        <w:rPr>
          <w:rFonts w:ascii="Avenir LT 45 Book" w:eastAsia="Times New Roman" w:hAnsi="Avenir LT 45 Book"/>
          <w:b/>
          <w:bCs/>
          <w:i/>
          <w:iCs/>
          <w:color w:val="000000"/>
          <w:sz w:val="24"/>
          <w:szCs w:val="24"/>
        </w:rPr>
      </w:pPr>
    </w:p>
    <w:p w14:paraId="4A575994" w14:textId="77777777" w:rsidR="009E219D" w:rsidRPr="009E219D" w:rsidRDefault="009E219D" w:rsidP="009E219D">
      <w:pPr>
        <w:spacing w:line="240" w:lineRule="auto"/>
        <w:rPr>
          <w:rFonts w:ascii="Avenir LT 45 Book" w:eastAsia="Times New Roman" w:hAnsi="Avenir LT 45 Book"/>
          <w:b/>
          <w:bCs/>
          <w:i/>
          <w:iCs/>
          <w:color w:val="000000"/>
          <w:sz w:val="24"/>
          <w:szCs w:val="24"/>
        </w:rPr>
      </w:pPr>
      <w:r w:rsidRPr="009E219D">
        <w:rPr>
          <w:rFonts w:ascii="Avenir LT 45 Book" w:eastAsia="Times New Roman" w:hAnsi="Avenir LT 45 Book"/>
          <w:b/>
          <w:bCs/>
          <w:i/>
          <w:iCs/>
          <w:color w:val="000000"/>
          <w:sz w:val="24"/>
          <w:szCs w:val="24"/>
        </w:rPr>
        <w:t>Interpreting the odds ratio</w:t>
      </w:r>
      <w:r>
        <w:rPr>
          <w:rFonts w:ascii="Avenir LT 45 Book" w:eastAsia="Times New Roman" w:hAnsi="Avenir LT 45 Book"/>
          <w:b/>
          <w:bCs/>
          <w:i/>
          <w:iCs/>
          <w:color w:val="000000"/>
          <w:sz w:val="24"/>
          <w:szCs w:val="24"/>
        </w:rPr>
        <w:t xml:space="preserve"> for Model 1</w:t>
      </w:r>
      <w:r w:rsidRPr="009E219D">
        <w:rPr>
          <w:rFonts w:ascii="Avenir LT 45 Book" w:eastAsia="Times New Roman" w:hAnsi="Avenir LT 45 Book"/>
          <w:b/>
          <w:bCs/>
          <w:i/>
          <w:iCs/>
          <w:color w:val="000000"/>
          <w:sz w:val="24"/>
          <w:szCs w:val="24"/>
        </w:rPr>
        <w:t>:</w:t>
      </w:r>
    </w:p>
    <w:p w14:paraId="141464ED"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t>The employees who travel frequently have lower odds of attrition than employees who do not travel at all. The odds of attrition for such employees are 0.50 times that of employees who do not travel.</w:t>
      </w:r>
    </w:p>
    <w:p w14:paraId="6D70899F"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lastRenderedPageBreak/>
        <w:t>The employees who travel rarely have higher odds of attrition than employees who do not travel at all. The odds of attrition for such employees are 1.969 times that of employees who do not travel.</w:t>
      </w:r>
    </w:p>
    <w:p w14:paraId="115C9B71"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t>The employees who have human resources, manufacturing director, research director, research scientist and sales representative as job roles have lower odds (.096, .079, .117, .030 and .364 respectively) of attrition than those employees who have a job role as a healthcare representative.</w:t>
      </w:r>
    </w:p>
    <w:p w14:paraId="28C3E923"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t>The employees who have marketing, other and Technical Degree education fields have lower odds (.474, .429 and .407 respectively) of attrition than those employees with human resources education field.</w:t>
      </w:r>
    </w:p>
    <w:p w14:paraId="7ED3A832"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t>A unit increase in the number of companies an employee works with increases the odds of attrition of an employee 1.085 times.</w:t>
      </w:r>
    </w:p>
    <w:p w14:paraId="18E8871E"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t>The employees who work overtime have lower odds (.226) of attrition than those employees who do not work overtime.</w:t>
      </w:r>
    </w:p>
    <w:p w14:paraId="2B94549B"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t>The employees who have trained once in last year have higher odds (4.003) of attrition than those employees who not trained at all last year.</w:t>
      </w:r>
    </w:p>
    <w:p w14:paraId="747E7574"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t>A unit increase in the number of years an employee spent in a current role lower the odds (.861) of attrition of an employee 1.085 times.</w:t>
      </w:r>
    </w:p>
    <w:p w14:paraId="326CD75B" w14:textId="77777777" w:rsidR="00B05BD0" w:rsidRPr="00B05BD0" w:rsidRDefault="00B05BD0" w:rsidP="00B05BD0">
      <w:pPr>
        <w:pStyle w:val="ListParagraph"/>
        <w:numPr>
          <w:ilvl w:val="0"/>
          <w:numId w:val="28"/>
        </w:numPr>
        <w:spacing w:line="240" w:lineRule="auto"/>
        <w:rPr>
          <w:rFonts w:ascii="Avenir LT 45 Book" w:hAnsi="Avenir LT 45 Book"/>
        </w:rPr>
      </w:pPr>
      <w:r w:rsidRPr="00B05BD0">
        <w:rPr>
          <w:rFonts w:ascii="Avenir LT 45 Book" w:hAnsi="Avenir LT 45 Book"/>
        </w:rPr>
        <w:t>A unit increase in the number of years an employee spends after last promotion increases the odds of attrition of an employee 1.149 times.</w:t>
      </w:r>
    </w:p>
    <w:p w14:paraId="148E8D69" w14:textId="77777777" w:rsidR="00D3251C" w:rsidRPr="00D3251C" w:rsidRDefault="00B05BD0" w:rsidP="007016A3">
      <w:pPr>
        <w:pStyle w:val="ListParagraph"/>
        <w:numPr>
          <w:ilvl w:val="0"/>
          <w:numId w:val="28"/>
        </w:numPr>
        <w:spacing w:line="240" w:lineRule="auto"/>
        <w:rPr>
          <w:rFonts w:ascii="Avenir LT 45 Book" w:hAnsi="Avenir LT 45 Book"/>
        </w:rPr>
      </w:pPr>
      <w:r w:rsidRPr="00B05BD0">
        <w:rPr>
          <w:rFonts w:ascii="Avenir LT 45 Book" w:hAnsi="Avenir LT 45 Book"/>
        </w:rPr>
        <w:t>A unit increase in the number of years an employee spends with the current manager lowers the odds of attrition of an employee .890 times.</w:t>
      </w:r>
    </w:p>
    <w:p w14:paraId="3BD3B655" w14:textId="77777777" w:rsidR="004A17FF" w:rsidRDefault="007016A3" w:rsidP="00D3251C">
      <w:pPr>
        <w:spacing w:line="240" w:lineRule="auto"/>
        <w:contextualSpacing/>
        <w:rPr>
          <w:rFonts w:ascii="Avenir LT 45 Book" w:hAnsi="Avenir LT 45 Book"/>
          <w:b/>
          <w:noProof/>
          <w:sz w:val="24"/>
          <w:szCs w:val="24"/>
        </w:rPr>
      </w:pPr>
      <w:r w:rsidRPr="00181FBB">
        <w:rPr>
          <w:rFonts w:ascii="Avenir LT 45 Book" w:hAnsi="Avenir LT 45 Book"/>
          <w:b/>
          <w:noProof/>
          <w:sz w:val="24"/>
          <w:szCs w:val="24"/>
        </w:rPr>
        <w:t xml:space="preserve">MODEL 2 </w:t>
      </w:r>
    </w:p>
    <w:p w14:paraId="4406B5C4" w14:textId="77777777" w:rsidR="00D3251C" w:rsidRPr="00D3251C" w:rsidRDefault="00D3251C" w:rsidP="00D3251C">
      <w:pPr>
        <w:spacing w:line="240" w:lineRule="auto"/>
        <w:contextualSpacing/>
        <w:rPr>
          <w:b/>
          <w:bCs/>
          <w:i/>
          <w:iCs/>
        </w:rPr>
      </w:pPr>
      <w:r w:rsidRPr="002633DA">
        <w:rPr>
          <w:b/>
          <w:bCs/>
          <w:i/>
          <w:iCs/>
        </w:rPr>
        <w:t>Variables entered</w:t>
      </w:r>
    </w:p>
    <w:p w14:paraId="507806B4" w14:textId="77777777" w:rsidR="00D3251C" w:rsidRPr="002633DA" w:rsidRDefault="00D3251C" w:rsidP="00D3251C">
      <w:pPr>
        <w:spacing w:line="240" w:lineRule="auto"/>
        <w:contextualSpacing/>
        <w:rPr>
          <w:b/>
          <w:bCs/>
        </w:rPr>
      </w:pPr>
      <w:r w:rsidRPr="002633DA">
        <w:rPr>
          <w:b/>
          <w:bCs/>
        </w:rPr>
        <w:t>LOGISTIC REGRESSION VARIABLES attrition</w:t>
      </w:r>
    </w:p>
    <w:p w14:paraId="27A613D0" w14:textId="77777777" w:rsidR="00D3251C" w:rsidRPr="002633DA" w:rsidRDefault="00D3251C" w:rsidP="00D3251C">
      <w:pPr>
        <w:spacing w:line="240" w:lineRule="auto"/>
        <w:contextualSpacing/>
        <w:rPr>
          <w:b/>
          <w:bCs/>
        </w:rPr>
      </w:pPr>
      <w:r w:rsidRPr="002633DA">
        <w:rPr>
          <w:b/>
          <w:bCs/>
        </w:rPr>
        <w:t xml:space="preserve">  /METHOD=ENTER ïageBusinessTravel_recodedGender_recodedDepartment_recodedenvironmentsatisfactionmonthlyincomeJobrole_recodedOvertime_recoded</w:t>
      </w:r>
    </w:p>
    <w:p w14:paraId="2952E609" w14:textId="77777777" w:rsidR="00D3251C" w:rsidRPr="002633DA" w:rsidRDefault="00D3251C" w:rsidP="00D3251C">
      <w:pPr>
        <w:spacing w:line="240" w:lineRule="auto"/>
        <w:contextualSpacing/>
        <w:rPr>
          <w:b/>
          <w:bCs/>
        </w:rPr>
      </w:pPr>
      <w:r w:rsidRPr="002633DA">
        <w:rPr>
          <w:b/>
          <w:bCs/>
        </w:rPr>
        <w:t>numcompaniesworkedyearssincelastpromotionyearswithcurrmanagerjobleveltrainingtimeslastyearyearswithcurrmanagerjoblevelyearsatcompanyhourlyrate</w:t>
      </w:r>
    </w:p>
    <w:p w14:paraId="6C4FA815" w14:textId="77777777" w:rsidR="00D3251C" w:rsidRPr="002633DA" w:rsidRDefault="00D3251C" w:rsidP="00D3251C">
      <w:pPr>
        <w:spacing w:line="240" w:lineRule="auto"/>
        <w:contextualSpacing/>
        <w:rPr>
          <w:b/>
          <w:bCs/>
        </w:rPr>
      </w:pPr>
      <w:proofErr w:type="spellStart"/>
      <w:r w:rsidRPr="002633DA">
        <w:rPr>
          <w:b/>
          <w:bCs/>
        </w:rPr>
        <w:t>stockoptionlevelOvertime_recodedpercentsalaryhikemonthlyincome</w:t>
      </w:r>
      <w:proofErr w:type="spellEnd"/>
    </w:p>
    <w:p w14:paraId="46F00C0A" w14:textId="77777777" w:rsidR="00D3251C" w:rsidRPr="002633DA" w:rsidRDefault="00D3251C" w:rsidP="00D3251C">
      <w:pPr>
        <w:spacing w:line="240" w:lineRule="auto"/>
        <w:contextualSpacing/>
        <w:rPr>
          <w:b/>
          <w:bCs/>
        </w:rPr>
      </w:pPr>
      <w:r w:rsidRPr="002633DA">
        <w:rPr>
          <w:b/>
          <w:bCs/>
        </w:rPr>
        <w:t xml:space="preserve">  /CONTRAST (</w:t>
      </w:r>
      <w:proofErr w:type="spellStart"/>
      <w:r w:rsidRPr="002633DA">
        <w:rPr>
          <w:b/>
          <w:bCs/>
        </w:rPr>
        <w:t>trainingtimeslastyear</w:t>
      </w:r>
      <w:proofErr w:type="spellEnd"/>
      <w:r w:rsidRPr="002633DA">
        <w:rPr>
          <w:b/>
          <w:bCs/>
        </w:rPr>
        <w:t>)=Indicator</w:t>
      </w:r>
    </w:p>
    <w:p w14:paraId="020AB061" w14:textId="77777777" w:rsidR="00D3251C" w:rsidRPr="002633DA" w:rsidRDefault="00D3251C" w:rsidP="00D3251C">
      <w:pPr>
        <w:spacing w:line="240" w:lineRule="auto"/>
        <w:contextualSpacing/>
        <w:rPr>
          <w:b/>
          <w:bCs/>
        </w:rPr>
      </w:pPr>
      <w:r w:rsidRPr="002633DA">
        <w:rPr>
          <w:b/>
          <w:bCs/>
        </w:rPr>
        <w:t xml:space="preserve">  /CONTRAST (</w:t>
      </w:r>
      <w:proofErr w:type="spellStart"/>
      <w:r w:rsidRPr="002633DA">
        <w:rPr>
          <w:b/>
          <w:bCs/>
        </w:rPr>
        <w:t>BusinessTravel_</w:t>
      </w:r>
      <w:proofErr w:type="gramStart"/>
      <w:r w:rsidRPr="002633DA">
        <w:rPr>
          <w:b/>
          <w:bCs/>
        </w:rPr>
        <w:t>recoded</w:t>
      </w:r>
      <w:proofErr w:type="spellEnd"/>
      <w:r w:rsidRPr="002633DA">
        <w:rPr>
          <w:b/>
          <w:bCs/>
        </w:rPr>
        <w:t>)=</w:t>
      </w:r>
      <w:proofErr w:type="gramEnd"/>
      <w:r w:rsidRPr="002633DA">
        <w:rPr>
          <w:b/>
          <w:bCs/>
        </w:rPr>
        <w:t>Indicator</w:t>
      </w:r>
    </w:p>
    <w:p w14:paraId="6F1D3D6C" w14:textId="77777777" w:rsidR="00D3251C" w:rsidRPr="002633DA" w:rsidRDefault="00D3251C" w:rsidP="00D3251C">
      <w:pPr>
        <w:spacing w:line="240" w:lineRule="auto"/>
        <w:contextualSpacing/>
        <w:rPr>
          <w:b/>
          <w:bCs/>
        </w:rPr>
      </w:pPr>
      <w:r w:rsidRPr="002633DA">
        <w:rPr>
          <w:b/>
          <w:bCs/>
        </w:rPr>
        <w:t xml:space="preserve">  /CONTRAST (</w:t>
      </w:r>
      <w:proofErr w:type="spellStart"/>
      <w:r w:rsidRPr="002633DA">
        <w:rPr>
          <w:b/>
          <w:bCs/>
        </w:rPr>
        <w:t>Educationfieldrecoded</w:t>
      </w:r>
      <w:proofErr w:type="spellEnd"/>
      <w:r w:rsidRPr="002633DA">
        <w:rPr>
          <w:b/>
          <w:bCs/>
        </w:rPr>
        <w:t>)=Indicator</w:t>
      </w:r>
    </w:p>
    <w:p w14:paraId="4FCA3D50" w14:textId="77777777" w:rsidR="00D3251C" w:rsidRPr="002633DA" w:rsidRDefault="00D3251C" w:rsidP="00D3251C">
      <w:pPr>
        <w:spacing w:line="240" w:lineRule="auto"/>
        <w:contextualSpacing/>
        <w:rPr>
          <w:b/>
          <w:bCs/>
        </w:rPr>
      </w:pPr>
      <w:r w:rsidRPr="002633DA">
        <w:rPr>
          <w:b/>
          <w:bCs/>
        </w:rPr>
        <w:t xml:space="preserve">  /CONTRAST (</w:t>
      </w:r>
      <w:proofErr w:type="spellStart"/>
      <w:r w:rsidRPr="002633DA">
        <w:rPr>
          <w:b/>
          <w:bCs/>
        </w:rPr>
        <w:t>Jobrole_</w:t>
      </w:r>
      <w:proofErr w:type="gramStart"/>
      <w:r w:rsidRPr="002633DA">
        <w:rPr>
          <w:b/>
          <w:bCs/>
        </w:rPr>
        <w:t>recoded</w:t>
      </w:r>
      <w:proofErr w:type="spellEnd"/>
      <w:r w:rsidRPr="002633DA">
        <w:rPr>
          <w:b/>
          <w:bCs/>
        </w:rPr>
        <w:t>)=</w:t>
      </w:r>
      <w:proofErr w:type="gramEnd"/>
      <w:r w:rsidRPr="002633DA">
        <w:rPr>
          <w:b/>
          <w:bCs/>
        </w:rPr>
        <w:t>Indicator</w:t>
      </w:r>
    </w:p>
    <w:p w14:paraId="1C9F182E" w14:textId="77777777" w:rsidR="00D3251C" w:rsidRPr="002633DA" w:rsidRDefault="00D3251C" w:rsidP="00D3251C">
      <w:pPr>
        <w:spacing w:line="240" w:lineRule="auto"/>
        <w:contextualSpacing/>
        <w:rPr>
          <w:b/>
          <w:bCs/>
        </w:rPr>
      </w:pPr>
      <w:r w:rsidRPr="002633DA">
        <w:rPr>
          <w:b/>
          <w:bCs/>
        </w:rPr>
        <w:t xml:space="preserve">  /CONTRAST (</w:t>
      </w:r>
      <w:proofErr w:type="spellStart"/>
      <w:r w:rsidRPr="002633DA">
        <w:rPr>
          <w:b/>
          <w:bCs/>
        </w:rPr>
        <w:t>Overtime_</w:t>
      </w:r>
      <w:proofErr w:type="gramStart"/>
      <w:r w:rsidRPr="002633DA">
        <w:rPr>
          <w:b/>
          <w:bCs/>
        </w:rPr>
        <w:t>recoded</w:t>
      </w:r>
      <w:proofErr w:type="spellEnd"/>
      <w:r w:rsidRPr="002633DA">
        <w:rPr>
          <w:b/>
          <w:bCs/>
        </w:rPr>
        <w:t>)=</w:t>
      </w:r>
      <w:proofErr w:type="gramEnd"/>
      <w:r w:rsidRPr="002633DA">
        <w:rPr>
          <w:b/>
          <w:bCs/>
        </w:rPr>
        <w:t>Indicator</w:t>
      </w:r>
    </w:p>
    <w:p w14:paraId="1E6F68B1" w14:textId="77777777" w:rsidR="00D3251C" w:rsidRPr="002633DA" w:rsidRDefault="00D3251C" w:rsidP="00D3251C">
      <w:pPr>
        <w:spacing w:line="240" w:lineRule="auto"/>
        <w:contextualSpacing/>
        <w:rPr>
          <w:b/>
          <w:bCs/>
        </w:rPr>
      </w:pPr>
      <w:r w:rsidRPr="002633DA">
        <w:rPr>
          <w:b/>
          <w:bCs/>
        </w:rPr>
        <w:t xml:space="preserve">  /PRINT=GOODFIT </w:t>
      </w:r>
      <w:proofErr w:type="gramStart"/>
      <w:r w:rsidRPr="002633DA">
        <w:rPr>
          <w:b/>
          <w:bCs/>
        </w:rPr>
        <w:t>CI(</w:t>
      </w:r>
      <w:proofErr w:type="gramEnd"/>
      <w:r w:rsidRPr="002633DA">
        <w:rPr>
          <w:b/>
          <w:bCs/>
        </w:rPr>
        <w:t>95)</w:t>
      </w:r>
    </w:p>
    <w:p w14:paraId="331008D2" w14:textId="77777777" w:rsidR="00D3251C" w:rsidRPr="00D3251C" w:rsidRDefault="00D3251C" w:rsidP="00D3251C">
      <w:pPr>
        <w:spacing w:line="240" w:lineRule="auto"/>
        <w:contextualSpacing/>
        <w:rPr>
          <w:b/>
          <w:bCs/>
        </w:rPr>
      </w:pPr>
      <w:r w:rsidRPr="002633DA">
        <w:rPr>
          <w:b/>
          <w:bCs/>
        </w:rPr>
        <w:t xml:space="preserve">  /CRITERIA=</w:t>
      </w:r>
      <w:proofErr w:type="gramStart"/>
      <w:r w:rsidRPr="002633DA">
        <w:rPr>
          <w:b/>
          <w:bCs/>
        </w:rPr>
        <w:t>PIN(</w:t>
      </w:r>
      <w:proofErr w:type="gramEnd"/>
      <w:r w:rsidRPr="002633DA">
        <w:rPr>
          <w:b/>
          <w:bCs/>
        </w:rPr>
        <w:t>0.05) POUT(0.10) ITERATE(20) CUT(0.5).</w:t>
      </w:r>
    </w:p>
    <w:p w14:paraId="092F34D0" w14:textId="77777777" w:rsidR="00403F34" w:rsidRDefault="00403F34" w:rsidP="00D3251C">
      <w:pPr>
        <w:spacing w:line="240" w:lineRule="auto"/>
        <w:contextualSpacing/>
        <w:rPr>
          <w:rFonts w:eastAsia="Times New Roman"/>
          <w:color w:val="000000"/>
        </w:rPr>
      </w:pPr>
    </w:p>
    <w:p w14:paraId="7309BED7" w14:textId="77777777" w:rsidR="009E219D" w:rsidRDefault="009E219D" w:rsidP="00D3251C">
      <w:pPr>
        <w:spacing w:line="240" w:lineRule="auto"/>
        <w:contextualSpacing/>
        <w:rPr>
          <w:rFonts w:eastAsia="Times New Roman"/>
          <w:color w:val="000000"/>
        </w:rPr>
      </w:pPr>
      <w:r>
        <w:rPr>
          <w:rFonts w:eastAsia="Times New Roman"/>
          <w:color w:val="000000"/>
        </w:rPr>
        <w:t xml:space="preserve">Model 2 used only the variables that we found to influence Attrition. The </w:t>
      </w:r>
      <w:r w:rsidR="00A34C82">
        <w:rPr>
          <w:rFonts w:eastAsia="Times New Roman"/>
          <w:color w:val="000000"/>
        </w:rPr>
        <w:t xml:space="preserve">variables were entered shown in </w:t>
      </w:r>
      <w:r w:rsidRPr="00583422">
        <w:rPr>
          <w:rFonts w:eastAsia="Times New Roman"/>
          <w:color w:val="000000"/>
        </w:rPr>
        <w:t xml:space="preserve">The Cox &amp; Snell R square tests as well as </w:t>
      </w:r>
      <w:proofErr w:type="spellStart"/>
      <w:r w:rsidRPr="00583422">
        <w:rPr>
          <w:rFonts w:eastAsia="Times New Roman"/>
          <w:color w:val="000000"/>
        </w:rPr>
        <w:t>Nagelkerke</w:t>
      </w:r>
      <w:proofErr w:type="spellEnd"/>
      <w:r w:rsidRPr="00583422">
        <w:rPr>
          <w:rFonts w:eastAsia="Times New Roman"/>
          <w:color w:val="000000"/>
        </w:rPr>
        <w:t xml:space="preserve"> R square tests in the model summary table indicate the </w:t>
      </w:r>
      <w:r>
        <w:rPr>
          <w:rFonts w:eastAsia="Times New Roman"/>
          <w:color w:val="000000"/>
        </w:rPr>
        <w:t>23.4%</w:t>
      </w:r>
      <w:r w:rsidRPr="00583422">
        <w:rPr>
          <w:rFonts w:eastAsia="Times New Roman"/>
          <w:color w:val="000000"/>
        </w:rPr>
        <w:t xml:space="preserve"> to </w:t>
      </w:r>
      <w:r>
        <w:rPr>
          <w:rFonts w:eastAsia="Times New Roman"/>
          <w:color w:val="000000"/>
        </w:rPr>
        <w:t>39.9</w:t>
      </w:r>
      <w:r w:rsidRPr="00583422">
        <w:rPr>
          <w:rFonts w:eastAsia="Times New Roman"/>
          <w:color w:val="000000"/>
        </w:rPr>
        <w:t>% variance in the DV is explained by the independent variables.</w:t>
      </w:r>
    </w:p>
    <w:p w14:paraId="57EB2F8C" w14:textId="77777777" w:rsidR="009E219D" w:rsidRDefault="009E219D" w:rsidP="00D3251C">
      <w:pPr>
        <w:spacing w:line="240" w:lineRule="auto"/>
        <w:contextualSpacing/>
        <w:rPr>
          <w:rFonts w:eastAsia="Times New Roman"/>
          <w:color w:val="000000"/>
        </w:rPr>
      </w:pP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9E219D" w:rsidRPr="004771BC" w14:paraId="36500F2F" w14:textId="77777777" w:rsidTr="009E219D">
        <w:trPr>
          <w:cantSplit/>
        </w:trPr>
        <w:tc>
          <w:tcPr>
            <w:tcW w:w="5139" w:type="dxa"/>
            <w:gridSpan w:val="4"/>
            <w:tcBorders>
              <w:top w:val="nil"/>
              <w:left w:val="nil"/>
              <w:bottom w:val="nil"/>
              <w:right w:val="nil"/>
            </w:tcBorders>
            <w:shd w:val="clear" w:color="auto" w:fill="FFFFFF"/>
            <w:vAlign w:val="center"/>
          </w:tcPr>
          <w:p w14:paraId="748BE7FF" w14:textId="77777777" w:rsidR="009E219D" w:rsidRPr="004771BC" w:rsidRDefault="009E219D" w:rsidP="00D3251C">
            <w:pPr>
              <w:autoSpaceDE w:val="0"/>
              <w:autoSpaceDN w:val="0"/>
              <w:adjustRightInd w:val="0"/>
              <w:spacing w:line="240" w:lineRule="auto"/>
              <w:ind w:left="60" w:right="60"/>
              <w:contextualSpacing/>
              <w:jc w:val="center"/>
              <w:rPr>
                <w:rFonts w:ascii="Arial" w:hAnsi="Arial" w:cs="Arial"/>
                <w:color w:val="010205"/>
              </w:rPr>
            </w:pPr>
            <w:r w:rsidRPr="004771BC">
              <w:rPr>
                <w:rFonts w:ascii="Arial" w:hAnsi="Arial" w:cs="Arial"/>
                <w:b/>
                <w:bCs/>
                <w:color w:val="010205"/>
              </w:rPr>
              <w:t>Model Summary</w:t>
            </w:r>
          </w:p>
        </w:tc>
      </w:tr>
      <w:tr w:rsidR="009E219D" w:rsidRPr="004771BC" w14:paraId="3751C815" w14:textId="77777777" w:rsidTr="009E219D">
        <w:trPr>
          <w:cantSplit/>
        </w:trPr>
        <w:tc>
          <w:tcPr>
            <w:tcW w:w="735" w:type="dxa"/>
            <w:tcBorders>
              <w:top w:val="nil"/>
              <w:left w:val="nil"/>
              <w:bottom w:val="single" w:sz="8" w:space="0" w:color="152935"/>
              <w:right w:val="nil"/>
            </w:tcBorders>
            <w:shd w:val="clear" w:color="auto" w:fill="FFFFFF"/>
            <w:vAlign w:val="bottom"/>
          </w:tcPr>
          <w:p w14:paraId="38634721" w14:textId="77777777" w:rsidR="009E219D" w:rsidRPr="004771BC" w:rsidRDefault="009E219D" w:rsidP="009E219D">
            <w:pPr>
              <w:autoSpaceDE w:val="0"/>
              <w:autoSpaceDN w:val="0"/>
              <w:adjustRightInd w:val="0"/>
              <w:spacing w:line="320" w:lineRule="atLeast"/>
              <w:ind w:left="60" w:right="60"/>
              <w:rPr>
                <w:rFonts w:ascii="Arial" w:hAnsi="Arial" w:cs="Arial"/>
                <w:color w:val="264A60"/>
                <w:sz w:val="18"/>
                <w:szCs w:val="18"/>
              </w:rPr>
            </w:pPr>
            <w:r w:rsidRPr="004771BC">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14:paraId="53AC9AA6" w14:textId="77777777" w:rsidR="009E219D" w:rsidRPr="004771BC" w:rsidRDefault="009E219D" w:rsidP="009E219D">
            <w:pPr>
              <w:autoSpaceDE w:val="0"/>
              <w:autoSpaceDN w:val="0"/>
              <w:adjustRightInd w:val="0"/>
              <w:spacing w:line="320" w:lineRule="atLeast"/>
              <w:ind w:left="60" w:right="60"/>
              <w:jc w:val="center"/>
              <w:rPr>
                <w:rFonts w:ascii="Arial" w:hAnsi="Arial" w:cs="Arial"/>
                <w:color w:val="264A60"/>
                <w:sz w:val="18"/>
                <w:szCs w:val="18"/>
              </w:rPr>
            </w:pPr>
            <w:r w:rsidRPr="004771BC">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14:paraId="1FB5AE18" w14:textId="77777777" w:rsidR="009E219D" w:rsidRPr="004771BC" w:rsidRDefault="009E219D" w:rsidP="009E219D">
            <w:pPr>
              <w:autoSpaceDE w:val="0"/>
              <w:autoSpaceDN w:val="0"/>
              <w:adjustRightInd w:val="0"/>
              <w:spacing w:line="320" w:lineRule="atLeast"/>
              <w:ind w:left="60" w:right="60"/>
              <w:jc w:val="center"/>
              <w:rPr>
                <w:rFonts w:ascii="Arial" w:hAnsi="Arial" w:cs="Arial"/>
                <w:color w:val="264A60"/>
                <w:sz w:val="18"/>
                <w:szCs w:val="18"/>
              </w:rPr>
            </w:pPr>
            <w:r w:rsidRPr="004771BC">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14:paraId="17E495C1" w14:textId="77777777" w:rsidR="009E219D" w:rsidRPr="004771BC" w:rsidRDefault="009E219D" w:rsidP="009E219D">
            <w:pPr>
              <w:autoSpaceDE w:val="0"/>
              <w:autoSpaceDN w:val="0"/>
              <w:adjustRightInd w:val="0"/>
              <w:spacing w:line="320" w:lineRule="atLeast"/>
              <w:ind w:left="60" w:right="60"/>
              <w:jc w:val="center"/>
              <w:rPr>
                <w:rFonts w:ascii="Arial" w:hAnsi="Arial" w:cs="Arial"/>
                <w:color w:val="264A60"/>
                <w:sz w:val="18"/>
                <w:szCs w:val="18"/>
              </w:rPr>
            </w:pPr>
            <w:proofErr w:type="spellStart"/>
            <w:r w:rsidRPr="004771BC">
              <w:rPr>
                <w:rFonts w:ascii="Arial" w:hAnsi="Arial" w:cs="Arial"/>
                <w:color w:val="264A60"/>
                <w:sz w:val="18"/>
                <w:szCs w:val="18"/>
              </w:rPr>
              <w:t>Nagelkerke</w:t>
            </w:r>
            <w:proofErr w:type="spellEnd"/>
            <w:r w:rsidRPr="004771BC">
              <w:rPr>
                <w:rFonts w:ascii="Arial" w:hAnsi="Arial" w:cs="Arial"/>
                <w:color w:val="264A60"/>
                <w:sz w:val="18"/>
                <w:szCs w:val="18"/>
              </w:rPr>
              <w:t xml:space="preserve"> R Square</w:t>
            </w:r>
          </w:p>
        </w:tc>
      </w:tr>
      <w:tr w:rsidR="009E219D" w:rsidRPr="004771BC" w14:paraId="230E4772" w14:textId="77777777" w:rsidTr="009E219D">
        <w:trPr>
          <w:cantSplit/>
        </w:trPr>
        <w:tc>
          <w:tcPr>
            <w:tcW w:w="735" w:type="dxa"/>
            <w:tcBorders>
              <w:top w:val="single" w:sz="8" w:space="0" w:color="152935"/>
              <w:left w:val="nil"/>
              <w:bottom w:val="single" w:sz="8" w:space="0" w:color="152935"/>
              <w:right w:val="nil"/>
            </w:tcBorders>
            <w:shd w:val="clear" w:color="auto" w:fill="E0E0E0"/>
          </w:tcPr>
          <w:p w14:paraId="5775A598" w14:textId="77777777" w:rsidR="009E219D" w:rsidRPr="004771BC" w:rsidRDefault="009E219D" w:rsidP="00403F34">
            <w:pPr>
              <w:autoSpaceDE w:val="0"/>
              <w:autoSpaceDN w:val="0"/>
              <w:adjustRightInd w:val="0"/>
              <w:spacing w:line="240" w:lineRule="auto"/>
              <w:ind w:left="60" w:right="60"/>
              <w:contextualSpacing/>
              <w:rPr>
                <w:rFonts w:ascii="Arial" w:hAnsi="Arial" w:cs="Arial"/>
                <w:color w:val="264A60"/>
                <w:sz w:val="18"/>
                <w:szCs w:val="18"/>
              </w:rPr>
            </w:pPr>
            <w:r w:rsidRPr="004771BC">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14:paraId="575E9B7F" w14:textId="77777777" w:rsidR="009E219D" w:rsidRPr="004771BC" w:rsidRDefault="009E219D" w:rsidP="00403F34">
            <w:pPr>
              <w:autoSpaceDE w:val="0"/>
              <w:autoSpaceDN w:val="0"/>
              <w:adjustRightInd w:val="0"/>
              <w:spacing w:line="240" w:lineRule="auto"/>
              <w:ind w:left="60" w:right="60"/>
              <w:contextualSpacing/>
              <w:jc w:val="right"/>
              <w:rPr>
                <w:rFonts w:ascii="Arial" w:hAnsi="Arial" w:cs="Arial"/>
                <w:color w:val="010205"/>
                <w:sz w:val="18"/>
                <w:szCs w:val="18"/>
              </w:rPr>
            </w:pPr>
            <w:r w:rsidRPr="004771BC">
              <w:rPr>
                <w:rFonts w:ascii="Arial" w:hAnsi="Arial" w:cs="Arial"/>
                <w:color w:val="010205"/>
                <w:sz w:val="18"/>
                <w:szCs w:val="18"/>
              </w:rPr>
              <w:t>906.593</w:t>
            </w:r>
            <w:r w:rsidRPr="004771BC">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14:paraId="63804AD3" w14:textId="77777777" w:rsidR="009E219D" w:rsidRPr="004771BC" w:rsidRDefault="009E219D" w:rsidP="00403F34">
            <w:pPr>
              <w:autoSpaceDE w:val="0"/>
              <w:autoSpaceDN w:val="0"/>
              <w:adjustRightInd w:val="0"/>
              <w:spacing w:line="240" w:lineRule="auto"/>
              <w:ind w:left="60" w:right="60"/>
              <w:contextualSpacing/>
              <w:jc w:val="right"/>
              <w:rPr>
                <w:rFonts w:ascii="Arial" w:hAnsi="Arial" w:cs="Arial"/>
                <w:color w:val="010205"/>
                <w:sz w:val="18"/>
                <w:szCs w:val="18"/>
              </w:rPr>
            </w:pPr>
            <w:r w:rsidRPr="004771BC">
              <w:rPr>
                <w:rFonts w:ascii="Arial" w:hAnsi="Arial" w:cs="Arial"/>
                <w:color w:val="010205"/>
                <w:sz w:val="18"/>
                <w:szCs w:val="18"/>
              </w:rPr>
              <w:t>.234</w:t>
            </w:r>
          </w:p>
        </w:tc>
        <w:tc>
          <w:tcPr>
            <w:tcW w:w="1468" w:type="dxa"/>
            <w:tcBorders>
              <w:top w:val="single" w:sz="8" w:space="0" w:color="152935"/>
              <w:left w:val="single" w:sz="8" w:space="0" w:color="E0E0E0"/>
              <w:bottom w:val="single" w:sz="8" w:space="0" w:color="152935"/>
              <w:right w:val="nil"/>
            </w:tcBorders>
            <w:shd w:val="clear" w:color="auto" w:fill="FFFFFF"/>
          </w:tcPr>
          <w:p w14:paraId="4BC36BE0" w14:textId="77777777" w:rsidR="009E219D" w:rsidRPr="004771BC" w:rsidRDefault="009E219D" w:rsidP="00403F34">
            <w:pPr>
              <w:autoSpaceDE w:val="0"/>
              <w:autoSpaceDN w:val="0"/>
              <w:adjustRightInd w:val="0"/>
              <w:spacing w:line="240" w:lineRule="auto"/>
              <w:ind w:left="60" w:right="60"/>
              <w:contextualSpacing/>
              <w:jc w:val="right"/>
              <w:rPr>
                <w:rFonts w:ascii="Arial" w:hAnsi="Arial" w:cs="Arial"/>
                <w:color w:val="010205"/>
                <w:sz w:val="18"/>
                <w:szCs w:val="18"/>
              </w:rPr>
            </w:pPr>
            <w:r w:rsidRPr="004771BC">
              <w:rPr>
                <w:rFonts w:ascii="Arial" w:hAnsi="Arial" w:cs="Arial"/>
                <w:color w:val="010205"/>
                <w:sz w:val="18"/>
                <w:szCs w:val="18"/>
              </w:rPr>
              <w:t>.399</w:t>
            </w:r>
          </w:p>
        </w:tc>
      </w:tr>
      <w:tr w:rsidR="009E219D" w:rsidRPr="004771BC" w14:paraId="6AB31F1A" w14:textId="77777777" w:rsidTr="009E219D">
        <w:trPr>
          <w:cantSplit/>
        </w:trPr>
        <w:tc>
          <w:tcPr>
            <w:tcW w:w="5139" w:type="dxa"/>
            <w:gridSpan w:val="4"/>
            <w:tcBorders>
              <w:top w:val="nil"/>
              <w:left w:val="nil"/>
              <w:bottom w:val="nil"/>
              <w:right w:val="nil"/>
            </w:tcBorders>
            <w:shd w:val="clear" w:color="auto" w:fill="FFFFFF"/>
          </w:tcPr>
          <w:p w14:paraId="75D7966F" w14:textId="77777777" w:rsidR="009E219D" w:rsidRPr="004771BC" w:rsidRDefault="009E219D" w:rsidP="00403F34">
            <w:pPr>
              <w:autoSpaceDE w:val="0"/>
              <w:autoSpaceDN w:val="0"/>
              <w:adjustRightInd w:val="0"/>
              <w:spacing w:line="240" w:lineRule="auto"/>
              <w:ind w:left="60" w:right="60"/>
              <w:contextualSpacing/>
              <w:rPr>
                <w:rFonts w:ascii="Arial" w:hAnsi="Arial" w:cs="Arial"/>
                <w:color w:val="010205"/>
                <w:sz w:val="18"/>
                <w:szCs w:val="18"/>
              </w:rPr>
            </w:pPr>
            <w:r w:rsidRPr="004771BC">
              <w:rPr>
                <w:rFonts w:ascii="Arial" w:hAnsi="Arial" w:cs="Arial"/>
                <w:color w:val="010205"/>
                <w:sz w:val="18"/>
                <w:szCs w:val="18"/>
              </w:rPr>
              <w:t>a. Estimation terminated at iteration number 20 because maximum iterations has been reached. Final solution cannot be found.</w:t>
            </w:r>
          </w:p>
        </w:tc>
      </w:tr>
    </w:tbl>
    <w:p w14:paraId="74BD0F2B" w14:textId="77777777" w:rsidR="009E219D" w:rsidRPr="004771BC" w:rsidRDefault="009E219D" w:rsidP="00403F34">
      <w:pPr>
        <w:autoSpaceDE w:val="0"/>
        <w:autoSpaceDN w:val="0"/>
        <w:adjustRightInd w:val="0"/>
        <w:spacing w:line="240" w:lineRule="auto"/>
        <w:contextualSpacing/>
      </w:pPr>
    </w:p>
    <w:p w14:paraId="13FBE5F3" w14:textId="5911B646" w:rsidR="009E219D" w:rsidRPr="00403F34" w:rsidRDefault="009E219D" w:rsidP="00403F34">
      <w:pPr>
        <w:spacing w:line="240" w:lineRule="auto"/>
        <w:contextualSpacing/>
        <w:jc w:val="both"/>
        <w:rPr>
          <w:rFonts w:eastAsia="Times New Roman"/>
          <w:color w:val="000000"/>
        </w:rPr>
      </w:pPr>
      <w:r w:rsidRPr="00583422">
        <w:rPr>
          <w:rFonts w:eastAsia="Times New Roman"/>
          <w:color w:val="000000"/>
        </w:rPr>
        <w:t xml:space="preserve">The Hosmer and </w:t>
      </w:r>
      <w:proofErr w:type="spellStart"/>
      <w:r w:rsidRPr="00583422">
        <w:rPr>
          <w:rFonts w:eastAsia="Times New Roman"/>
          <w:color w:val="000000"/>
        </w:rPr>
        <w:t>Lemeshow</w:t>
      </w:r>
      <w:proofErr w:type="spellEnd"/>
      <w:r w:rsidRPr="00583422">
        <w:rPr>
          <w:rFonts w:eastAsia="Times New Roman"/>
          <w:color w:val="000000"/>
        </w:rPr>
        <w:t xml:space="preserve"> test </w:t>
      </w:r>
      <w:proofErr w:type="gramStart"/>
      <w:r w:rsidRPr="00583422">
        <w:rPr>
          <w:rFonts w:eastAsia="Times New Roman"/>
          <w:color w:val="000000"/>
        </w:rPr>
        <w:t>is</w:t>
      </w:r>
      <w:proofErr w:type="gramEnd"/>
      <w:r w:rsidR="00753ADA">
        <w:rPr>
          <w:rFonts w:eastAsia="Times New Roman"/>
          <w:color w:val="000000"/>
        </w:rPr>
        <w:t xml:space="preserve"> </w:t>
      </w:r>
      <w:r>
        <w:rPr>
          <w:rFonts w:eastAsia="Times New Roman"/>
          <w:color w:val="000000"/>
        </w:rPr>
        <w:t xml:space="preserve">non- </w:t>
      </w:r>
      <w:r w:rsidRPr="00583422">
        <w:rPr>
          <w:rFonts w:eastAsia="Times New Roman"/>
          <w:color w:val="000000"/>
        </w:rPr>
        <w:t xml:space="preserve">significant which indicates a </w:t>
      </w:r>
      <w:r>
        <w:rPr>
          <w:rFonts w:eastAsia="Times New Roman"/>
          <w:color w:val="000000"/>
        </w:rPr>
        <w:t>good</w:t>
      </w:r>
      <w:r w:rsidRPr="00583422">
        <w:rPr>
          <w:rFonts w:eastAsia="Times New Roman"/>
          <w:color w:val="000000"/>
        </w:rPr>
        <w:t xml:space="preserve"> fit of the model.</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9E219D" w:rsidRPr="004771BC" w14:paraId="4D1DF1A5" w14:textId="77777777" w:rsidTr="009E219D">
        <w:trPr>
          <w:cantSplit/>
        </w:trPr>
        <w:tc>
          <w:tcPr>
            <w:tcW w:w="4021" w:type="dxa"/>
            <w:gridSpan w:val="4"/>
            <w:tcBorders>
              <w:top w:val="nil"/>
              <w:left w:val="nil"/>
              <w:bottom w:val="nil"/>
              <w:right w:val="nil"/>
            </w:tcBorders>
            <w:shd w:val="clear" w:color="auto" w:fill="FFFFFF"/>
            <w:vAlign w:val="center"/>
          </w:tcPr>
          <w:p w14:paraId="41B16289" w14:textId="77777777" w:rsidR="009E219D" w:rsidRPr="004771BC" w:rsidRDefault="009E219D" w:rsidP="00403F34">
            <w:pPr>
              <w:autoSpaceDE w:val="0"/>
              <w:autoSpaceDN w:val="0"/>
              <w:adjustRightInd w:val="0"/>
              <w:spacing w:line="240" w:lineRule="auto"/>
              <w:ind w:left="60" w:right="60"/>
              <w:contextualSpacing/>
              <w:jc w:val="center"/>
              <w:rPr>
                <w:rFonts w:ascii="Arial" w:hAnsi="Arial" w:cs="Arial"/>
                <w:color w:val="010205"/>
              </w:rPr>
            </w:pPr>
            <w:r w:rsidRPr="004771BC">
              <w:rPr>
                <w:rFonts w:ascii="Arial" w:hAnsi="Arial" w:cs="Arial"/>
                <w:b/>
                <w:bCs/>
                <w:color w:val="010205"/>
              </w:rPr>
              <w:t xml:space="preserve">Hosmer and </w:t>
            </w:r>
            <w:proofErr w:type="spellStart"/>
            <w:r w:rsidRPr="004771BC">
              <w:rPr>
                <w:rFonts w:ascii="Arial" w:hAnsi="Arial" w:cs="Arial"/>
                <w:b/>
                <w:bCs/>
                <w:color w:val="010205"/>
              </w:rPr>
              <w:t>Lemeshow</w:t>
            </w:r>
            <w:proofErr w:type="spellEnd"/>
            <w:r w:rsidRPr="004771BC">
              <w:rPr>
                <w:rFonts w:ascii="Arial" w:hAnsi="Arial" w:cs="Arial"/>
                <w:b/>
                <w:bCs/>
                <w:color w:val="010205"/>
              </w:rPr>
              <w:t xml:space="preserve"> Test</w:t>
            </w:r>
          </w:p>
        </w:tc>
      </w:tr>
      <w:tr w:rsidR="009E219D" w:rsidRPr="004771BC" w14:paraId="49CE91BE" w14:textId="77777777" w:rsidTr="009E219D">
        <w:trPr>
          <w:cantSplit/>
        </w:trPr>
        <w:tc>
          <w:tcPr>
            <w:tcW w:w="734" w:type="dxa"/>
            <w:tcBorders>
              <w:top w:val="nil"/>
              <w:left w:val="nil"/>
              <w:bottom w:val="single" w:sz="8" w:space="0" w:color="152935"/>
              <w:right w:val="nil"/>
            </w:tcBorders>
            <w:shd w:val="clear" w:color="auto" w:fill="FFFFFF"/>
            <w:vAlign w:val="bottom"/>
          </w:tcPr>
          <w:p w14:paraId="10CC128C" w14:textId="77777777" w:rsidR="009E219D" w:rsidRPr="004771BC" w:rsidRDefault="009E219D" w:rsidP="00403F34">
            <w:pPr>
              <w:autoSpaceDE w:val="0"/>
              <w:autoSpaceDN w:val="0"/>
              <w:adjustRightInd w:val="0"/>
              <w:spacing w:line="240" w:lineRule="auto"/>
              <w:ind w:left="60" w:right="60"/>
              <w:contextualSpacing/>
              <w:rPr>
                <w:rFonts w:ascii="Arial" w:hAnsi="Arial" w:cs="Arial"/>
                <w:color w:val="264A60"/>
                <w:sz w:val="18"/>
                <w:szCs w:val="18"/>
              </w:rPr>
            </w:pPr>
            <w:r w:rsidRPr="004771BC">
              <w:rPr>
                <w:rFonts w:ascii="Arial" w:hAnsi="Arial" w:cs="Arial"/>
                <w:color w:val="264A60"/>
                <w:sz w:val="18"/>
                <w:szCs w:val="18"/>
              </w:rPr>
              <w:t>Step</w:t>
            </w:r>
          </w:p>
        </w:tc>
        <w:tc>
          <w:tcPr>
            <w:tcW w:w="1239" w:type="dxa"/>
            <w:tcBorders>
              <w:top w:val="nil"/>
              <w:left w:val="nil"/>
              <w:bottom w:val="single" w:sz="8" w:space="0" w:color="152935"/>
              <w:right w:val="single" w:sz="8" w:space="0" w:color="E0E0E0"/>
            </w:tcBorders>
            <w:shd w:val="clear" w:color="auto" w:fill="FFFFFF"/>
            <w:vAlign w:val="bottom"/>
          </w:tcPr>
          <w:p w14:paraId="7FF042E5" w14:textId="77777777" w:rsidR="009E219D" w:rsidRPr="004771BC" w:rsidRDefault="009E219D" w:rsidP="00403F34">
            <w:pPr>
              <w:autoSpaceDE w:val="0"/>
              <w:autoSpaceDN w:val="0"/>
              <w:adjustRightInd w:val="0"/>
              <w:spacing w:line="240" w:lineRule="auto"/>
              <w:ind w:left="60" w:right="60"/>
              <w:contextualSpacing/>
              <w:jc w:val="center"/>
              <w:rPr>
                <w:rFonts w:ascii="Arial" w:hAnsi="Arial" w:cs="Arial"/>
                <w:color w:val="264A60"/>
                <w:sz w:val="18"/>
                <w:szCs w:val="18"/>
              </w:rPr>
            </w:pPr>
            <w:r w:rsidRPr="004771BC">
              <w:rPr>
                <w:rFonts w:ascii="Arial" w:hAnsi="Arial" w:cs="Arial"/>
                <w:color w:val="264A60"/>
                <w:sz w:val="18"/>
                <w:szCs w:val="18"/>
              </w:rPr>
              <w:t>Chi-square</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3F435AAE" w14:textId="77777777" w:rsidR="009E219D" w:rsidRPr="004771BC" w:rsidRDefault="001B7E62" w:rsidP="00403F34">
            <w:pPr>
              <w:autoSpaceDE w:val="0"/>
              <w:autoSpaceDN w:val="0"/>
              <w:adjustRightInd w:val="0"/>
              <w:spacing w:line="240" w:lineRule="auto"/>
              <w:ind w:left="60" w:right="60"/>
              <w:contextualSpacing/>
              <w:jc w:val="center"/>
              <w:rPr>
                <w:rFonts w:ascii="Arial" w:hAnsi="Arial" w:cs="Arial"/>
                <w:color w:val="264A60"/>
                <w:sz w:val="18"/>
                <w:szCs w:val="18"/>
              </w:rPr>
            </w:pPr>
            <w:r w:rsidRPr="004771BC">
              <w:rPr>
                <w:rFonts w:ascii="Arial" w:hAnsi="Arial" w:cs="Arial"/>
                <w:color w:val="264A60"/>
                <w:sz w:val="18"/>
                <w:szCs w:val="18"/>
              </w:rPr>
              <w:t>D</w:t>
            </w:r>
            <w:r w:rsidR="009E219D" w:rsidRPr="004771BC">
              <w:rPr>
                <w:rFonts w:ascii="Arial" w:hAnsi="Arial" w:cs="Arial"/>
                <w:color w:val="264A60"/>
                <w:sz w:val="18"/>
                <w:szCs w:val="18"/>
              </w:rPr>
              <w:t>f</w:t>
            </w:r>
          </w:p>
        </w:tc>
        <w:tc>
          <w:tcPr>
            <w:tcW w:w="1024" w:type="dxa"/>
            <w:tcBorders>
              <w:top w:val="nil"/>
              <w:left w:val="single" w:sz="8" w:space="0" w:color="E0E0E0"/>
              <w:bottom w:val="single" w:sz="8" w:space="0" w:color="152935"/>
              <w:right w:val="nil"/>
            </w:tcBorders>
            <w:shd w:val="clear" w:color="auto" w:fill="FFFFFF"/>
            <w:vAlign w:val="bottom"/>
          </w:tcPr>
          <w:p w14:paraId="15FA990F" w14:textId="77777777" w:rsidR="009E219D" w:rsidRPr="004771BC" w:rsidRDefault="009E219D" w:rsidP="00403F34">
            <w:pPr>
              <w:autoSpaceDE w:val="0"/>
              <w:autoSpaceDN w:val="0"/>
              <w:adjustRightInd w:val="0"/>
              <w:spacing w:line="240" w:lineRule="auto"/>
              <w:ind w:left="60" w:right="60"/>
              <w:contextualSpacing/>
              <w:jc w:val="center"/>
              <w:rPr>
                <w:rFonts w:ascii="Arial" w:hAnsi="Arial" w:cs="Arial"/>
                <w:color w:val="264A60"/>
                <w:sz w:val="18"/>
                <w:szCs w:val="18"/>
              </w:rPr>
            </w:pPr>
            <w:r w:rsidRPr="004771BC">
              <w:rPr>
                <w:rFonts w:ascii="Arial" w:hAnsi="Arial" w:cs="Arial"/>
                <w:color w:val="264A60"/>
                <w:sz w:val="18"/>
                <w:szCs w:val="18"/>
              </w:rPr>
              <w:t>Sig.</w:t>
            </w:r>
          </w:p>
        </w:tc>
      </w:tr>
      <w:tr w:rsidR="009E219D" w:rsidRPr="004771BC" w14:paraId="79CC144E" w14:textId="77777777" w:rsidTr="009E219D">
        <w:trPr>
          <w:cantSplit/>
        </w:trPr>
        <w:tc>
          <w:tcPr>
            <w:tcW w:w="734" w:type="dxa"/>
            <w:tcBorders>
              <w:top w:val="single" w:sz="8" w:space="0" w:color="152935"/>
              <w:left w:val="nil"/>
              <w:bottom w:val="single" w:sz="8" w:space="0" w:color="152935"/>
              <w:right w:val="nil"/>
            </w:tcBorders>
            <w:shd w:val="clear" w:color="auto" w:fill="E0E0E0"/>
          </w:tcPr>
          <w:p w14:paraId="14B9EFD5" w14:textId="77777777" w:rsidR="009E219D" w:rsidRPr="004771BC" w:rsidRDefault="009E219D" w:rsidP="00403F34">
            <w:pPr>
              <w:autoSpaceDE w:val="0"/>
              <w:autoSpaceDN w:val="0"/>
              <w:adjustRightInd w:val="0"/>
              <w:spacing w:line="240" w:lineRule="auto"/>
              <w:ind w:left="60" w:right="60"/>
              <w:contextualSpacing/>
              <w:rPr>
                <w:rFonts w:ascii="Arial" w:hAnsi="Arial" w:cs="Arial"/>
                <w:color w:val="264A60"/>
                <w:sz w:val="18"/>
                <w:szCs w:val="18"/>
              </w:rPr>
            </w:pPr>
            <w:r w:rsidRPr="004771BC">
              <w:rPr>
                <w:rFonts w:ascii="Arial" w:hAnsi="Arial" w:cs="Arial"/>
                <w:color w:val="264A60"/>
                <w:sz w:val="18"/>
                <w:szCs w:val="18"/>
              </w:rPr>
              <w:t>1</w:t>
            </w:r>
          </w:p>
        </w:tc>
        <w:tc>
          <w:tcPr>
            <w:tcW w:w="1239" w:type="dxa"/>
            <w:tcBorders>
              <w:top w:val="single" w:sz="8" w:space="0" w:color="152935"/>
              <w:left w:val="nil"/>
              <w:bottom w:val="single" w:sz="8" w:space="0" w:color="152935"/>
              <w:right w:val="single" w:sz="8" w:space="0" w:color="E0E0E0"/>
            </w:tcBorders>
            <w:shd w:val="clear" w:color="auto" w:fill="FFFFFF"/>
          </w:tcPr>
          <w:p w14:paraId="3C326EA2" w14:textId="77777777" w:rsidR="009E219D" w:rsidRPr="004771BC" w:rsidRDefault="009E219D" w:rsidP="00403F34">
            <w:pPr>
              <w:autoSpaceDE w:val="0"/>
              <w:autoSpaceDN w:val="0"/>
              <w:adjustRightInd w:val="0"/>
              <w:spacing w:line="240" w:lineRule="auto"/>
              <w:ind w:left="60" w:right="60"/>
              <w:contextualSpacing/>
              <w:jc w:val="right"/>
              <w:rPr>
                <w:rFonts w:ascii="Arial" w:hAnsi="Arial" w:cs="Arial"/>
                <w:color w:val="010205"/>
                <w:sz w:val="18"/>
                <w:szCs w:val="18"/>
              </w:rPr>
            </w:pPr>
            <w:r w:rsidRPr="004771BC">
              <w:rPr>
                <w:rFonts w:ascii="Arial" w:hAnsi="Arial" w:cs="Arial"/>
                <w:color w:val="010205"/>
                <w:sz w:val="18"/>
                <w:szCs w:val="18"/>
              </w:rPr>
              <w:t>14.711</w:t>
            </w:r>
          </w:p>
        </w:tc>
        <w:tc>
          <w:tcPr>
            <w:tcW w:w="1024" w:type="dxa"/>
            <w:tcBorders>
              <w:top w:val="single" w:sz="8" w:space="0" w:color="152935"/>
              <w:left w:val="single" w:sz="8" w:space="0" w:color="E0E0E0"/>
              <w:bottom w:val="single" w:sz="8" w:space="0" w:color="152935"/>
              <w:right w:val="single" w:sz="8" w:space="0" w:color="E0E0E0"/>
            </w:tcBorders>
            <w:shd w:val="clear" w:color="auto" w:fill="FFFFFF"/>
          </w:tcPr>
          <w:p w14:paraId="75CB15CA" w14:textId="77777777" w:rsidR="009E219D" w:rsidRPr="004771BC" w:rsidRDefault="009E219D" w:rsidP="00403F34">
            <w:pPr>
              <w:autoSpaceDE w:val="0"/>
              <w:autoSpaceDN w:val="0"/>
              <w:adjustRightInd w:val="0"/>
              <w:spacing w:line="240" w:lineRule="auto"/>
              <w:ind w:left="60" w:right="60"/>
              <w:contextualSpacing/>
              <w:jc w:val="right"/>
              <w:rPr>
                <w:rFonts w:ascii="Arial" w:hAnsi="Arial" w:cs="Arial"/>
                <w:color w:val="010205"/>
                <w:sz w:val="18"/>
                <w:szCs w:val="18"/>
              </w:rPr>
            </w:pPr>
            <w:r w:rsidRPr="004771BC">
              <w:rPr>
                <w:rFonts w:ascii="Arial" w:hAnsi="Arial" w:cs="Arial"/>
                <w:color w:val="010205"/>
                <w:sz w:val="18"/>
                <w:szCs w:val="18"/>
              </w:rPr>
              <w:t>8</w:t>
            </w:r>
          </w:p>
        </w:tc>
        <w:tc>
          <w:tcPr>
            <w:tcW w:w="1024" w:type="dxa"/>
            <w:tcBorders>
              <w:top w:val="single" w:sz="8" w:space="0" w:color="152935"/>
              <w:left w:val="single" w:sz="8" w:space="0" w:color="E0E0E0"/>
              <w:bottom w:val="single" w:sz="8" w:space="0" w:color="152935"/>
              <w:right w:val="nil"/>
            </w:tcBorders>
            <w:shd w:val="clear" w:color="auto" w:fill="FFFFFF"/>
          </w:tcPr>
          <w:p w14:paraId="0B0FD787" w14:textId="77777777" w:rsidR="009E219D" w:rsidRPr="004771BC" w:rsidRDefault="009E219D" w:rsidP="00403F34">
            <w:pPr>
              <w:autoSpaceDE w:val="0"/>
              <w:autoSpaceDN w:val="0"/>
              <w:adjustRightInd w:val="0"/>
              <w:spacing w:line="240" w:lineRule="auto"/>
              <w:ind w:left="60" w:right="60"/>
              <w:contextualSpacing/>
              <w:jc w:val="right"/>
              <w:rPr>
                <w:rFonts w:ascii="Arial" w:hAnsi="Arial" w:cs="Arial"/>
                <w:color w:val="010205"/>
                <w:sz w:val="18"/>
                <w:szCs w:val="18"/>
              </w:rPr>
            </w:pPr>
            <w:r w:rsidRPr="004771BC">
              <w:rPr>
                <w:rFonts w:ascii="Arial" w:hAnsi="Arial" w:cs="Arial"/>
                <w:color w:val="010205"/>
                <w:sz w:val="18"/>
                <w:szCs w:val="18"/>
              </w:rPr>
              <w:t>.065</w:t>
            </w:r>
          </w:p>
        </w:tc>
      </w:tr>
    </w:tbl>
    <w:p w14:paraId="2533F25E" w14:textId="77777777" w:rsidR="009E219D" w:rsidRPr="004771BC" w:rsidRDefault="009E219D" w:rsidP="00403F34">
      <w:pPr>
        <w:autoSpaceDE w:val="0"/>
        <w:autoSpaceDN w:val="0"/>
        <w:adjustRightInd w:val="0"/>
        <w:spacing w:line="240" w:lineRule="auto"/>
        <w:contextualSpacing/>
      </w:pPr>
    </w:p>
    <w:p w14:paraId="54E5C7B4" w14:textId="77777777" w:rsidR="009E219D" w:rsidRPr="00007B81" w:rsidRDefault="00DD0F81" w:rsidP="00403F34">
      <w:pPr>
        <w:autoSpaceDE w:val="0"/>
        <w:autoSpaceDN w:val="0"/>
        <w:adjustRightInd w:val="0"/>
        <w:spacing w:line="240" w:lineRule="auto"/>
        <w:contextualSpacing/>
      </w:pPr>
      <w:r>
        <w:rPr>
          <w:noProof/>
        </w:rPr>
        <w:drawing>
          <wp:inline distT="0" distB="0" distL="0" distR="0" wp14:anchorId="00D71DCD" wp14:editId="579EFB8A">
            <wp:extent cx="6438900" cy="5643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8900" cy="5643880"/>
                    </a:xfrm>
                    <a:prstGeom prst="rect">
                      <a:avLst/>
                    </a:prstGeom>
                  </pic:spPr>
                </pic:pic>
              </a:graphicData>
            </a:graphic>
          </wp:inline>
        </w:drawing>
      </w:r>
    </w:p>
    <w:p w14:paraId="0E2B3024" w14:textId="77777777" w:rsidR="00C6564A" w:rsidRDefault="00C6564A" w:rsidP="00403F34">
      <w:pPr>
        <w:spacing w:line="240" w:lineRule="auto"/>
        <w:contextualSpacing/>
        <w:rPr>
          <w:rFonts w:eastAsia="Times New Roman"/>
          <w:b/>
          <w:bCs/>
          <w:i/>
          <w:iCs/>
          <w:color w:val="000000"/>
        </w:rPr>
      </w:pPr>
    </w:p>
    <w:p w14:paraId="29E29033" w14:textId="77777777" w:rsidR="009E219D" w:rsidRPr="00583422" w:rsidRDefault="009E219D" w:rsidP="00403F34">
      <w:pPr>
        <w:spacing w:line="240" w:lineRule="auto"/>
        <w:contextualSpacing/>
        <w:rPr>
          <w:rFonts w:eastAsia="Times New Roman"/>
          <w:b/>
          <w:bCs/>
          <w:i/>
          <w:iCs/>
          <w:color w:val="000000"/>
        </w:rPr>
      </w:pPr>
      <w:r w:rsidRPr="00583422">
        <w:rPr>
          <w:rFonts w:eastAsia="Times New Roman"/>
          <w:b/>
          <w:bCs/>
          <w:i/>
          <w:iCs/>
          <w:color w:val="000000"/>
        </w:rPr>
        <w:t>Interpreting the odds ratio</w:t>
      </w:r>
      <w:r w:rsidR="00403F34">
        <w:rPr>
          <w:rFonts w:eastAsia="Times New Roman"/>
          <w:b/>
          <w:bCs/>
          <w:i/>
          <w:iCs/>
          <w:color w:val="000000"/>
        </w:rPr>
        <w:t xml:space="preserve"> for Model 2</w:t>
      </w:r>
    </w:p>
    <w:p w14:paraId="73C2B410" w14:textId="77777777" w:rsidR="009E219D" w:rsidRDefault="009E219D" w:rsidP="00403F34">
      <w:pPr>
        <w:pStyle w:val="ListParagraph"/>
        <w:numPr>
          <w:ilvl w:val="0"/>
          <w:numId w:val="36"/>
        </w:numPr>
        <w:spacing w:line="240" w:lineRule="auto"/>
      </w:pPr>
      <w:r w:rsidRPr="00583422">
        <w:lastRenderedPageBreak/>
        <w:t>The employees who travel frequently have lower odds of attrition than employees who do not travel at all. The odds of attrition for such employees are 0.</w:t>
      </w:r>
      <w:r>
        <w:t>456</w:t>
      </w:r>
      <w:r w:rsidRPr="00583422">
        <w:t xml:space="preserve"> times that of employees who do not travel.</w:t>
      </w:r>
    </w:p>
    <w:p w14:paraId="0F82CB38" w14:textId="77777777" w:rsidR="009E219D" w:rsidRDefault="009E219D" w:rsidP="00403F34">
      <w:pPr>
        <w:pStyle w:val="ListParagraph"/>
        <w:numPr>
          <w:ilvl w:val="0"/>
          <w:numId w:val="36"/>
        </w:numPr>
        <w:spacing w:line="240" w:lineRule="auto"/>
      </w:pPr>
      <w:r w:rsidRPr="00583422">
        <w:t xml:space="preserve">The employees who travel </w:t>
      </w:r>
      <w:r>
        <w:t>rarely</w:t>
      </w:r>
      <w:r w:rsidRPr="00583422">
        <w:t xml:space="preserve"> have </w:t>
      </w:r>
      <w:r>
        <w:t>higher</w:t>
      </w:r>
      <w:r w:rsidRPr="00583422">
        <w:t xml:space="preserve"> odds of attrition than employees who do not travel at all. The odds of attrition for s</w:t>
      </w:r>
      <w:r w:rsidR="00403F34">
        <w:t>u</w:t>
      </w:r>
      <w:r w:rsidRPr="00583422">
        <w:t xml:space="preserve">ch employees are </w:t>
      </w:r>
      <w:r>
        <w:t xml:space="preserve">2.292 </w:t>
      </w:r>
      <w:r w:rsidRPr="00583422">
        <w:t>times that of employees who do not travel.</w:t>
      </w:r>
    </w:p>
    <w:p w14:paraId="27BACB22" w14:textId="77777777" w:rsidR="009E219D" w:rsidRDefault="00403F34" w:rsidP="00403F34">
      <w:pPr>
        <w:pStyle w:val="ListParagraph"/>
        <w:numPr>
          <w:ilvl w:val="0"/>
          <w:numId w:val="36"/>
        </w:numPr>
        <w:spacing w:line="240" w:lineRule="auto"/>
      </w:pPr>
      <w:r>
        <w:t xml:space="preserve">A </w:t>
      </w:r>
      <w:r w:rsidR="009E219D" w:rsidRPr="00583422">
        <w:t xml:space="preserve">unit increase in </w:t>
      </w:r>
      <w:r w:rsidR="009E219D">
        <w:t xml:space="preserve">environment satisfaction of an </w:t>
      </w:r>
      <w:r w:rsidR="009E219D" w:rsidRPr="00583422">
        <w:t>employee</w:t>
      </w:r>
      <w:r w:rsidR="009E219D">
        <w:t xml:space="preserve"> lower</w:t>
      </w:r>
      <w:r w:rsidR="009E219D" w:rsidRPr="00583422">
        <w:t xml:space="preserve">s the odds of attrition of an employee </w:t>
      </w:r>
      <w:r w:rsidR="009E219D">
        <w:t>.671</w:t>
      </w:r>
      <w:r w:rsidR="009E219D" w:rsidRPr="00583422">
        <w:t xml:space="preserve"> times.</w:t>
      </w:r>
    </w:p>
    <w:p w14:paraId="440F9C23" w14:textId="21482310" w:rsidR="009E219D" w:rsidRDefault="009E219D" w:rsidP="00403F34">
      <w:pPr>
        <w:pStyle w:val="ListParagraph"/>
        <w:numPr>
          <w:ilvl w:val="0"/>
          <w:numId w:val="36"/>
        </w:numPr>
        <w:spacing w:line="240" w:lineRule="auto"/>
      </w:pPr>
      <w:r w:rsidRPr="00583422">
        <w:t>The employees who have</w:t>
      </w:r>
      <w:r w:rsidR="00753ADA">
        <w:t xml:space="preserve"> a</w:t>
      </w:r>
      <w:r>
        <w:t xml:space="preserve"> manufacturing director,</w:t>
      </w:r>
      <w:r w:rsidR="00753ADA">
        <w:t xml:space="preserve"> </w:t>
      </w:r>
      <w:r>
        <w:t xml:space="preserve">scientist and sales representative as job roles </w:t>
      </w:r>
      <w:r w:rsidRPr="00583422">
        <w:t>have lower odds (</w:t>
      </w:r>
      <w:r>
        <w:t xml:space="preserve">.129, .033 </w:t>
      </w:r>
      <w:r w:rsidRPr="00583422">
        <w:t>and .</w:t>
      </w:r>
      <w:r>
        <w:t>470 respectively</w:t>
      </w:r>
      <w:r w:rsidRPr="00583422">
        <w:t xml:space="preserve">) of attrition than those employees </w:t>
      </w:r>
      <w:r>
        <w:t>who have a job role as a healthcare representative</w:t>
      </w:r>
      <w:r w:rsidRPr="00583422">
        <w:t>.</w:t>
      </w:r>
    </w:p>
    <w:p w14:paraId="25E5BAD1" w14:textId="77777777" w:rsidR="009E219D" w:rsidRDefault="009E219D" w:rsidP="00403F34">
      <w:pPr>
        <w:pStyle w:val="ListParagraph"/>
        <w:numPr>
          <w:ilvl w:val="0"/>
          <w:numId w:val="36"/>
        </w:numPr>
        <w:spacing w:line="240" w:lineRule="auto"/>
      </w:pPr>
      <w:r w:rsidRPr="00583422">
        <w:t>The employees who</w:t>
      </w:r>
      <w:r>
        <w:t xml:space="preserve"> work overtime</w:t>
      </w:r>
      <w:r w:rsidRPr="00583422">
        <w:t xml:space="preserve"> have lower odds (</w:t>
      </w:r>
      <w:r>
        <w:t>.183</w:t>
      </w:r>
      <w:r w:rsidRPr="00583422">
        <w:t>) of attrition</w:t>
      </w:r>
      <w:r w:rsidR="005144E3">
        <w:t xml:space="preserve"> than those employees that do not work overtime.</w:t>
      </w:r>
    </w:p>
    <w:p w14:paraId="793C9E11" w14:textId="77777777" w:rsidR="009E219D" w:rsidRDefault="00403F34" w:rsidP="00403F34">
      <w:pPr>
        <w:pStyle w:val="ListParagraph"/>
        <w:numPr>
          <w:ilvl w:val="0"/>
          <w:numId w:val="36"/>
        </w:numPr>
        <w:spacing w:line="240" w:lineRule="auto"/>
      </w:pPr>
      <w:r>
        <w:t>A</w:t>
      </w:r>
      <w:r w:rsidR="009E219D" w:rsidRPr="00583422">
        <w:t xml:space="preserve"> unit increase in </w:t>
      </w:r>
      <w:r w:rsidR="009E219D">
        <w:t xml:space="preserve">the number of companies an </w:t>
      </w:r>
      <w:r w:rsidR="009E219D" w:rsidRPr="00583422">
        <w:t>employee</w:t>
      </w:r>
      <w:r w:rsidR="009E219D">
        <w:t xml:space="preserve"> works</w:t>
      </w:r>
      <w:r w:rsidR="009E219D" w:rsidRPr="00583422">
        <w:t xml:space="preserve"> increases the odds of attrition of an employee </w:t>
      </w:r>
      <w:r w:rsidR="009E219D">
        <w:t>1.172</w:t>
      </w:r>
      <w:r w:rsidR="009E219D" w:rsidRPr="00583422">
        <w:t xml:space="preserve"> times.</w:t>
      </w:r>
    </w:p>
    <w:p w14:paraId="2588F095" w14:textId="326E4718" w:rsidR="009E219D" w:rsidRDefault="00403F34" w:rsidP="00403F34">
      <w:pPr>
        <w:pStyle w:val="ListParagraph"/>
        <w:numPr>
          <w:ilvl w:val="0"/>
          <w:numId w:val="36"/>
        </w:numPr>
        <w:spacing w:line="240" w:lineRule="auto"/>
      </w:pPr>
      <w:r>
        <w:t>A</w:t>
      </w:r>
      <w:r w:rsidR="009E219D" w:rsidRPr="00583422">
        <w:t xml:space="preserve"> unit increase in </w:t>
      </w:r>
      <w:r w:rsidR="009E219D">
        <w:t>the number of years an employee spends after last promotion</w:t>
      </w:r>
      <w:r w:rsidR="009E219D" w:rsidRPr="00583422">
        <w:t xml:space="preserve"> increases the odds</w:t>
      </w:r>
      <w:r w:rsidR="00753ADA">
        <w:t xml:space="preserve"> </w:t>
      </w:r>
      <w:r w:rsidR="009E219D" w:rsidRPr="00583422">
        <w:t xml:space="preserve">of attrition of an employee </w:t>
      </w:r>
      <w:r w:rsidR="009E219D">
        <w:t xml:space="preserve">1.166 </w:t>
      </w:r>
      <w:r w:rsidR="009E219D" w:rsidRPr="00583422">
        <w:t>times.</w:t>
      </w:r>
    </w:p>
    <w:p w14:paraId="11824818" w14:textId="10B6086F" w:rsidR="009E219D" w:rsidRDefault="00403F34" w:rsidP="00403F34">
      <w:pPr>
        <w:pStyle w:val="ListParagraph"/>
        <w:numPr>
          <w:ilvl w:val="0"/>
          <w:numId w:val="36"/>
        </w:numPr>
        <w:spacing w:line="240" w:lineRule="auto"/>
      </w:pPr>
      <w:r>
        <w:t>A</w:t>
      </w:r>
      <w:r w:rsidR="009E219D" w:rsidRPr="00583422">
        <w:t xml:space="preserve"> unit increase in </w:t>
      </w:r>
      <w:r w:rsidR="009E219D">
        <w:t xml:space="preserve">the number of years an employee spends with the current </w:t>
      </w:r>
      <w:r w:rsidR="00753ADA">
        <w:t>manager l</w:t>
      </w:r>
      <w:r w:rsidR="009E219D">
        <w:t xml:space="preserve">owers </w:t>
      </w:r>
      <w:r w:rsidR="009E219D" w:rsidRPr="00583422">
        <w:t>the odds</w:t>
      </w:r>
      <w:r w:rsidR="00753ADA">
        <w:t xml:space="preserve"> </w:t>
      </w:r>
      <w:r w:rsidR="009E219D" w:rsidRPr="00583422">
        <w:t xml:space="preserve">of attrition of an employee </w:t>
      </w:r>
      <w:r w:rsidR="009E219D">
        <w:t>.861</w:t>
      </w:r>
      <w:r w:rsidR="009E219D" w:rsidRPr="00583422">
        <w:t xml:space="preserve"> times.</w:t>
      </w:r>
    </w:p>
    <w:p w14:paraId="4E146A87" w14:textId="77777777" w:rsidR="009E219D" w:rsidRPr="00583422" w:rsidRDefault="009E219D" w:rsidP="00403F34">
      <w:pPr>
        <w:pStyle w:val="ListParagraph"/>
        <w:numPr>
          <w:ilvl w:val="0"/>
          <w:numId w:val="36"/>
        </w:numPr>
        <w:spacing w:line="240" w:lineRule="auto"/>
      </w:pPr>
      <w:r w:rsidRPr="00583422">
        <w:t>The employees who</w:t>
      </w:r>
      <w:r>
        <w:t xml:space="preserve"> have trained once in last year</w:t>
      </w:r>
      <w:r w:rsidRPr="00583422">
        <w:t xml:space="preserve"> have </w:t>
      </w:r>
      <w:r>
        <w:t xml:space="preserve">higher </w:t>
      </w:r>
      <w:r w:rsidRPr="00583422">
        <w:t>odds (</w:t>
      </w:r>
      <w:r>
        <w:t>4.403</w:t>
      </w:r>
      <w:r w:rsidRPr="00583422">
        <w:t xml:space="preserve">) of attrition than those employees </w:t>
      </w:r>
      <w:r>
        <w:t>who not trained at all last year</w:t>
      </w:r>
      <w:r w:rsidRPr="00583422">
        <w:t>.</w:t>
      </w:r>
    </w:p>
    <w:p w14:paraId="0047A486" w14:textId="4BAA231C" w:rsidR="00C6564A" w:rsidRPr="001F68CD" w:rsidRDefault="00403F34" w:rsidP="001F68CD">
      <w:pPr>
        <w:pStyle w:val="ListParagraph"/>
        <w:numPr>
          <w:ilvl w:val="0"/>
          <w:numId w:val="36"/>
        </w:numPr>
        <w:spacing w:line="240" w:lineRule="auto"/>
      </w:pPr>
      <w:r>
        <w:t>A</w:t>
      </w:r>
      <w:r w:rsidR="009E219D" w:rsidRPr="00583422">
        <w:t xml:space="preserve"> unit increase in </w:t>
      </w:r>
      <w:r w:rsidR="009E219D">
        <w:t xml:space="preserve">the stock option level of an employee lowers </w:t>
      </w:r>
      <w:r w:rsidR="009E219D" w:rsidRPr="00583422">
        <w:t>the odds</w:t>
      </w:r>
      <w:r w:rsidR="00753ADA">
        <w:t xml:space="preserve"> </w:t>
      </w:r>
      <w:r w:rsidR="009E219D" w:rsidRPr="00583422">
        <w:t xml:space="preserve">of attrition of an employee </w:t>
      </w:r>
      <w:r w:rsidR="009E219D">
        <w:t>.576</w:t>
      </w:r>
      <w:r w:rsidR="009E219D" w:rsidRPr="00583422">
        <w:t xml:space="preserve"> times.</w:t>
      </w:r>
      <w:commentRangeStart w:id="2"/>
      <w:commentRangeEnd w:id="2"/>
      <w:r w:rsidR="00025117">
        <w:rPr>
          <w:rStyle w:val="CommentReference"/>
        </w:rPr>
        <w:commentReference w:id="2"/>
      </w:r>
    </w:p>
    <w:p w14:paraId="577F563C" w14:textId="77777777" w:rsidR="000C7D9A" w:rsidRPr="00181FBB" w:rsidRDefault="000C7D9A" w:rsidP="000C7D9A">
      <w:pPr>
        <w:pStyle w:val="Title"/>
        <w:keepNext w:val="0"/>
        <w:tabs>
          <w:tab w:val="left" w:pos="1440"/>
          <w:tab w:val="left" w:pos="2880"/>
          <w:tab w:val="left" w:pos="4320"/>
          <w:tab w:val="left" w:pos="5760"/>
          <w:tab w:val="left" w:pos="7200"/>
          <w:tab w:val="left" w:pos="8640"/>
        </w:tabs>
        <w:suppressAutoHyphens/>
        <w:spacing w:line="360" w:lineRule="auto"/>
        <w:jc w:val="both"/>
        <w:outlineLvl w:val="0"/>
        <w:rPr>
          <w:rFonts w:ascii="Avenir LT 45 Book" w:eastAsia="Gill Sans MT" w:hAnsi="Avenir LT 45 Book" w:cs="Times New Roman"/>
          <w:bCs w:val="0"/>
          <w:caps/>
          <w:sz w:val="24"/>
          <w:szCs w:val="24"/>
        </w:rPr>
      </w:pPr>
      <w:r w:rsidRPr="00181FBB">
        <w:rPr>
          <w:rFonts w:ascii="Avenir LT 45 Book" w:eastAsia="Gill Sans MT" w:hAnsi="Avenir LT 45 Book" w:cs="Times New Roman"/>
          <w:bCs w:val="0"/>
          <w:caps/>
          <w:sz w:val="24"/>
          <w:szCs w:val="24"/>
        </w:rPr>
        <w:t>Business SOLUTION</w:t>
      </w:r>
    </w:p>
    <w:p w14:paraId="4B1C266C" w14:textId="77777777" w:rsidR="000C7D9A" w:rsidRPr="00181FBB" w:rsidRDefault="000C7D9A" w:rsidP="000C7D9A">
      <w:pPr>
        <w:pStyle w:val="Body"/>
        <w:rPr>
          <w:rFonts w:ascii="Avenir LT 45 Book" w:hAnsi="Avenir LT 45 Book"/>
          <w:sz w:val="24"/>
          <w:szCs w:val="24"/>
        </w:rPr>
      </w:pPr>
      <w:r w:rsidRPr="00181FBB">
        <w:rPr>
          <w:rFonts w:ascii="Avenir LT 45 Book" w:hAnsi="Avenir LT 45 Book"/>
          <w:sz w:val="24"/>
          <w:szCs w:val="24"/>
        </w:rPr>
        <w:t>Based on the results shown in the statistical analysis, we propose the following solutions to the HR unit of IBM.</w:t>
      </w:r>
    </w:p>
    <w:p w14:paraId="11FAD14F" w14:textId="77777777" w:rsidR="000C7D9A" w:rsidRPr="00181FBB" w:rsidRDefault="000C7D9A" w:rsidP="000C7D9A">
      <w:pPr>
        <w:pStyle w:val="Body"/>
        <w:rPr>
          <w:rFonts w:ascii="Avenir LT 45 Book" w:hAnsi="Avenir LT 45 Book"/>
          <w:sz w:val="24"/>
          <w:szCs w:val="24"/>
        </w:rPr>
      </w:pPr>
    </w:p>
    <w:p w14:paraId="5E3C6F88" w14:textId="77777777" w:rsidR="000C7D9A" w:rsidRPr="00181FBB" w:rsidRDefault="000C7D9A" w:rsidP="000C7D9A">
      <w:pPr>
        <w:jc w:val="both"/>
        <w:rPr>
          <w:rFonts w:ascii="Avenir LT 45 Book" w:hAnsi="Avenir LT 45 Book"/>
          <w:sz w:val="24"/>
          <w:szCs w:val="24"/>
        </w:rPr>
      </w:pPr>
      <w:r w:rsidRPr="00181FBB">
        <w:rPr>
          <w:rFonts w:ascii="Avenir LT 45 Book" w:hAnsi="Avenir LT 45 Book"/>
          <w:sz w:val="24"/>
          <w:szCs w:val="24"/>
        </w:rPr>
        <w:t>We recommend that IBM changes its business process so that their controllable variables can be managed to prevent their negative impact on employee attrition. The employees should be given better opportunities to travel. We suggest that employees are aware of these travel opportunities in the hiring process.</w:t>
      </w:r>
    </w:p>
    <w:p w14:paraId="4F8F9836" w14:textId="77777777" w:rsidR="00E2653C" w:rsidRPr="00181FBB" w:rsidRDefault="000C7D9A" w:rsidP="000C7D9A">
      <w:pPr>
        <w:jc w:val="both"/>
        <w:rPr>
          <w:rFonts w:ascii="Avenir LT 45 Book" w:hAnsi="Avenir LT 45 Book"/>
          <w:sz w:val="24"/>
          <w:szCs w:val="24"/>
        </w:rPr>
      </w:pPr>
      <w:r w:rsidRPr="00181FBB">
        <w:rPr>
          <w:rFonts w:ascii="Avenir LT 45 Book" w:hAnsi="Avenir LT 45 Book"/>
          <w:sz w:val="24"/>
          <w:szCs w:val="24"/>
        </w:rPr>
        <w:t xml:space="preserve">We also recommend that </w:t>
      </w:r>
      <w:r w:rsidR="00645703" w:rsidRPr="00181FBB">
        <w:rPr>
          <w:rFonts w:ascii="Avenir LT 45 Book" w:hAnsi="Avenir LT 45 Book"/>
          <w:sz w:val="24"/>
          <w:szCs w:val="24"/>
        </w:rPr>
        <w:t>Managers</w:t>
      </w:r>
      <w:r w:rsidRPr="00181FBB">
        <w:rPr>
          <w:rFonts w:ascii="Avenir LT 45 Book" w:hAnsi="Avenir LT 45 Book"/>
          <w:sz w:val="24"/>
          <w:szCs w:val="24"/>
        </w:rPr>
        <w:t xml:space="preserve"> work to create a comfortable work environment. For example, commodities such as vending machines, break rooms, and other luxuries could be added to improve the current work environment. During the hiring process, the new employee should be aware of these luxuries to see that IBM provides a comfortable work environment for its employees.  </w:t>
      </w:r>
    </w:p>
    <w:p w14:paraId="52CF275B" w14:textId="77777777" w:rsidR="001B7E62" w:rsidRPr="001F68CD" w:rsidRDefault="001B7E62" w:rsidP="000C7D9A">
      <w:pPr>
        <w:jc w:val="both"/>
        <w:rPr>
          <w:rFonts w:ascii="Avenir LT 45 Book" w:hAnsi="Avenir LT 45 Book"/>
          <w:bCs/>
          <w:sz w:val="24"/>
          <w:szCs w:val="24"/>
        </w:rPr>
      </w:pPr>
      <w:r w:rsidRPr="001F68CD">
        <w:rPr>
          <w:rFonts w:ascii="Avenir LT 45 Book" w:hAnsi="Avenir LT 45 Book"/>
          <w:bCs/>
          <w:sz w:val="24"/>
          <w:szCs w:val="24"/>
        </w:rPr>
        <w:lastRenderedPageBreak/>
        <w:t>The working condition of Employees under the following roles: Manufacturing director, sales executive and research scientist should be investigated and improved upon to lower the chances of attrition and enhance satisfaction.</w:t>
      </w:r>
    </w:p>
    <w:p w14:paraId="7025C2CB" w14:textId="77777777" w:rsidR="000C7D9A" w:rsidRPr="00181FBB" w:rsidRDefault="00E2653C" w:rsidP="000C7D9A">
      <w:pPr>
        <w:jc w:val="both"/>
        <w:rPr>
          <w:rFonts w:ascii="Avenir LT 45 Book" w:hAnsi="Avenir LT 45 Book"/>
          <w:sz w:val="24"/>
          <w:szCs w:val="24"/>
        </w:rPr>
      </w:pPr>
      <w:r w:rsidRPr="00181FBB">
        <w:rPr>
          <w:rFonts w:ascii="Avenir LT 45 Book" w:hAnsi="Avenir LT 45 Book"/>
          <w:sz w:val="24"/>
          <w:szCs w:val="24"/>
        </w:rPr>
        <w:t>Offering more</w:t>
      </w:r>
      <w:r w:rsidR="000C7D9A" w:rsidRPr="00181FBB">
        <w:rPr>
          <w:rFonts w:ascii="Avenir LT 45 Book" w:hAnsi="Avenir LT 45 Book"/>
          <w:sz w:val="24"/>
          <w:szCs w:val="24"/>
        </w:rPr>
        <w:t xml:space="preserve"> overtime</w:t>
      </w:r>
      <w:r w:rsidRPr="00181FBB">
        <w:rPr>
          <w:rFonts w:ascii="Avenir LT 45 Book" w:hAnsi="Avenir LT 45 Book"/>
          <w:sz w:val="24"/>
          <w:szCs w:val="24"/>
        </w:rPr>
        <w:t xml:space="preserve"> to employees and new hires</w:t>
      </w:r>
      <w:r w:rsidR="000C7D9A" w:rsidRPr="00181FBB">
        <w:rPr>
          <w:rFonts w:ascii="Avenir LT 45 Book" w:hAnsi="Avenir LT 45 Book"/>
          <w:sz w:val="24"/>
          <w:szCs w:val="24"/>
        </w:rPr>
        <w:t xml:space="preserve"> is another factor which could lower the chances of attrition.</w:t>
      </w:r>
      <w:r w:rsidRPr="00181FBB">
        <w:rPr>
          <w:rFonts w:ascii="Avenir LT 45 Book" w:hAnsi="Avenir LT 45 Book"/>
          <w:sz w:val="24"/>
          <w:szCs w:val="24"/>
        </w:rPr>
        <w:t xml:space="preserve"> This could be considered in the hiring process since offering overtime to employees could reduce the number of employees needed. </w:t>
      </w:r>
    </w:p>
    <w:p w14:paraId="73AEE5CC" w14:textId="77777777" w:rsidR="000C7D9A" w:rsidRPr="00181FBB" w:rsidRDefault="000C7D9A" w:rsidP="000C7D9A">
      <w:pPr>
        <w:jc w:val="both"/>
        <w:rPr>
          <w:rFonts w:ascii="Avenir LT 45 Book" w:hAnsi="Avenir LT 45 Book"/>
          <w:sz w:val="24"/>
          <w:szCs w:val="24"/>
        </w:rPr>
      </w:pPr>
      <w:r w:rsidRPr="00181FBB">
        <w:rPr>
          <w:rFonts w:ascii="Avenir LT 45 Book" w:hAnsi="Avenir LT 45 Book"/>
          <w:sz w:val="24"/>
          <w:szCs w:val="24"/>
        </w:rPr>
        <w:t>Interestingly employees who have been exposed to different company experiences have higher chances of attrition. A good step would be to strike a balance between employees having high experience in different companies and employees who spend great number of years working with one manager.</w:t>
      </w:r>
    </w:p>
    <w:p w14:paraId="17B2AD49" w14:textId="77777777" w:rsidR="00DD0F81" w:rsidRDefault="000C7D9A" w:rsidP="00DD0F81">
      <w:pPr>
        <w:jc w:val="both"/>
        <w:rPr>
          <w:rFonts w:ascii="Avenir LT 45 Book" w:eastAsia="Times New Roman" w:hAnsi="Avenir LT 45 Book" w:cs="Tahoma"/>
          <w:b/>
          <w:caps/>
          <w:snapToGrid w:val="0"/>
          <w:color w:val="1A2F5A"/>
          <w:sz w:val="24"/>
          <w:szCs w:val="24"/>
        </w:rPr>
      </w:pPr>
      <w:r w:rsidRPr="00181FBB">
        <w:rPr>
          <w:rFonts w:ascii="Avenir LT 45 Book" w:hAnsi="Avenir LT 45 Book"/>
          <w:sz w:val="24"/>
          <w:szCs w:val="24"/>
        </w:rPr>
        <w:t>Another important factor to consider for reducing the attrition rate of employees is frequent promotion. Increases training and stock option level are also very important factors for lowering the chances of attrition for employees.</w:t>
      </w:r>
    </w:p>
    <w:p w14:paraId="3CAE8BD5" w14:textId="77777777" w:rsidR="00065814" w:rsidRPr="00DD0F81" w:rsidRDefault="00291263" w:rsidP="00DD0F81">
      <w:pPr>
        <w:jc w:val="both"/>
        <w:rPr>
          <w:rFonts w:ascii="Avenir LT 45 Book" w:hAnsi="Avenir LT 45 Book"/>
          <w:sz w:val="24"/>
          <w:szCs w:val="24"/>
        </w:rPr>
      </w:pPr>
      <w:r w:rsidRPr="00DA61D6">
        <w:rPr>
          <w:rFonts w:ascii="Avenir LT 65 Medium" w:eastAsia="Times New Roman" w:hAnsi="Avenir LT 65 Medium" w:cs="Tahoma"/>
          <w:b/>
          <w:caps/>
          <w:snapToGrid w:val="0"/>
          <w:color w:val="1A2F5A"/>
          <w:sz w:val="24"/>
          <w:szCs w:val="20"/>
        </w:rPr>
        <w:t>4.0 Recommendations: The Improve Phase</w:t>
      </w:r>
    </w:p>
    <w:p w14:paraId="0F373AB5" w14:textId="77777777" w:rsidR="00291263" w:rsidRPr="00DA61D6" w:rsidRDefault="00291263" w:rsidP="00B01280">
      <w:pPr>
        <w:spacing w:after="0" w:line="240" w:lineRule="auto"/>
        <w:rPr>
          <w:rFonts w:ascii="Avenir LT 65 Medium" w:eastAsia="Times New Roman" w:hAnsi="Avenir LT 65 Medium" w:cs="Tahoma"/>
          <w:b/>
          <w:caps/>
          <w:snapToGrid w:val="0"/>
          <w:color w:val="1A2F5A"/>
          <w:sz w:val="24"/>
          <w:szCs w:val="20"/>
        </w:rPr>
      </w:pPr>
    </w:p>
    <w:p w14:paraId="54D3DA70" w14:textId="77777777" w:rsidR="00291263" w:rsidRDefault="000F437E" w:rsidP="000F437E">
      <w:pPr>
        <w:spacing w:after="0" w:line="240" w:lineRule="auto"/>
        <w:rPr>
          <w:rFonts w:ascii="Avenir LT 45 Book" w:eastAsia="Times New Roman" w:hAnsi="Avenir LT 45 Book" w:cs="Tahoma"/>
          <w:snapToGrid w:val="0"/>
          <w:sz w:val="24"/>
          <w:szCs w:val="20"/>
        </w:rPr>
      </w:pPr>
      <w:r w:rsidRPr="000F437E">
        <w:rPr>
          <w:rFonts w:ascii="Avenir LT 45 Book" w:eastAsia="Times New Roman" w:hAnsi="Avenir LT 45 Book" w:cs="Tahoma"/>
          <w:snapToGrid w:val="0"/>
          <w:sz w:val="24"/>
          <w:szCs w:val="20"/>
        </w:rPr>
        <w:t>The following variables play an important role in determining the attrition of an employee</w:t>
      </w:r>
    </w:p>
    <w:p w14:paraId="5E6FECBA" w14:textId="77777777" w:rsidR="000F437E" w:rsidRDefault="000F437E" w:rsidP="000F437E">
      <w:pPr>
        <w:pStyle w:val="ListParagraph"/>
        <w:numPr>
          <w:ilvl w:val="0"/>
          <w:numId w:val="38"/>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Business travel</w:t>
      </w:r>
    </w:p>
    <w:p w14:paraId="06D986F2" w14:textId="77777777" w:rsidR="000F437E" w:rsidRDefault="000F437E" w:rsidP="000F437E">
      <w:pPr>
        <w:pStyle w:val="ListParagraph"/>
        <w:numPr>
          <w:ilvl w:val="0"/>
          <w:numId w:val="38"/>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Environment Satisfaction</w:t>
      </w:r>
    </w:p>
    <w:p w14:paraId="621AB08D" w14:textId="77777777" w:rsidR="000F437E" w:rsidRDefault="000F437E" w:rsidP="000F437E">
      <w:pPr>
        <w:pStyle w:val="ListParagraph"/>
        <w:numPr>
          <w:ilvl w:val="0"/>
          <w:numId w:val="38"/>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Overtime</w:t>
      </w:r>
    </w:p>
    <w:p w14:paraId="34F40BBB" w14:textId="77777777" w:rsidR="000F437E" w:rsidRDefault="000F437E" w:rsidP="000F437E">
      <w:pPr>
        <w:pStyle w:val="ListParagraph"/>
        <w:numPr>
          <w:ilvl w:val="0"/>
          <w:numId w:val="38"/>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Job Satisfaction</w:t>
      </w:r>
    </w:p>
    <w:p w14:paraId="1172DE1A" w14:textId="77777777" w:rsidR="000F437E" w:rsidRDefault="000F437E" w:rsidP="000F437E">
      <w:pPr>
        <w:pStyle w:val="ListParagraph"/>
        <w:numPr>
          <w:ilvl w:val="0"/>
          <w:numId w:val="38"/>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Job role</w:t>
      </w:r>
    </w:p>
    <w:p w14:paraId="7EBF44C3" w14:textId="77777777" w:rsidR="000F437E" w:rsidRDefault="000F437E" w:rsidP="000F437E">
      <w:pPr>
        <w:pStyle w:val="ListParagraph"/>
        <w:numPr>
          <w:ilvl w:val="0"/>
          <w:numId w:val="38"/>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Stock option level</w:t>
      </w:r>
    </w:p>
    <w:p w14:paraId="0ABDEB53" w14:textId="77777777" w:rsidR="000F437E" w:rsidRDefault="000F437E" w:rsidP="000F437E">
      <w:pPr>
        <w:pStyle w:val="ListParagraph"/>
        <w:numPr>
          <w:ilvl w:val="0"/>
          <w:numId w:val="38"/>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 xml:space="preserve">Promotion </w:t>
      </w:r>
    </w:p>
    <w:p w14:paraId="32F973A5" w14:textId="77777777" w:rsidR="000F437E" w:rsidRDefault="000F437E" w:rsidP="000F437E">
      <w:pPr>
        <w:pStyle w:val="ListParagraph"/>
        <w:numPr>
          <w:ilvl w:val="0"/>
          <w:numId w:val="38"/>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Number of companies worked</w:t>
      </w:r>
    </w:p>
    <w:p w14:paraId="26D64607" w14:textId="77777777" w:rsidR="000F437E" w:rsidRDefault="000F437E" w:rsidP="000F437E">
      <w:p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 xml:space="preserve">The HR department should focus on these variables </w:t>
      </w:r>
      <w:r w:rsidR="0036317E">
        <w:rPr>
          <w:rFonts w:ascii="Avenir LT 45 Book" w:eastAsia="Times New Roman" w:hAnsi="Avenir LT 45 Book" w:cs="Tahoma"/>
          <w:snapToGrid w:val="0"/>
          <w:sz w:val="24"/>
          <w:szCs w:val="20"/>
        </w:rPr>
        <w:t xml:space="preserve">and redesign their business process </w:t>
      </w:r>
      <w:r>
        <w:rPr>
          <w:rFonts w:ascii="Avenir LT 45 Book" w:eastAsia="Times New Roman" w:hAnsi="Avenir LT 45 Book" w:cs="Tahoma"/>
          <w:snapToGrid w:val="0"/>
          <w:sz w:val="24"/>
          <w:szCs w:val="20"/>
        </w:rPr>
        <w:t xml:space="preserve">to </w:t>
      </w:r>
      <w:r w:rsidR="0036317E">
        <w:rPr>
          <w:rFonts w:ascii="Avenir LT 45 Book" w:eastAsia="Times New Roman" w:hAnsi="Avenir LT 45 Book" w:cs="Tahoma"/>
          <w:snapToGrid w:val="0"/>
          <w:sz w:val="24"/>
          <w:szCs w:val="20"/>
        </w:rPr>
        <w:t xml:space="preserve">accommodate measures that will </w:t>
      </w:r>
      <w:r>
        <w:rPr>
          <w:rFonts w:ascii="Avenir LT 45 Book" w:eastAsia="Times New Roman" w:hAnsi="Avenir LT 45 Book" w:cs="Tahoma"/>
          <w:snapToGrid w:val="0"/>
          <w:sz w:val="24"/>
          <w:szCs w:val="20"/>
        </w:rPr>
        <w:t>curb the rate of attrition</w:t>
      </w:r>
    </w:p>
    <w:p w14:paraId="05494028" w14:textId="77777777" w:rsidR="000F437E" w:rsidRDefault="000F437E" w:rsidP="000F437E">
      <w:pPr>
        <w:spacing w:after="0" w:line="240" w:lineRule="auto"/>
        <w:rPr>
          <w:rFonts w:ascii="Avenir LT 45 Book" w:eastAsia="Times New Roman" w:hAnsi="Avenir LT 45 Book" w:cs="Tahoma"/>
          <w:snapToGrid w:val="0"/>
          <w:sz w:val="24"/>
          <w:szCs w:val="20"/>
        </w:rPr>
      </w:pPr>
    </w:p>
    <w:p w14:paraId="662EE830" w14:textId="77777777" w:rsidR="000F437E" w:rsidRDefault="000F437E" w:rsidP="000F437E">
      <w:p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Anonymous questionnaires should be dep</w:t>
      </w:r>
      <w:r w:rsidR="0036317E">
        <w:rPr>
          <w:rFonts w:ascii="Avenir LT 45 Book" w:eastAsia="Times New Roman" w:hAnsi="Avenir LT 45 Book" w:cs="Tahoma"/>
          <w:snapToGrid w:val="0"/>
          <w:sz w:val="24"/>
          <w:szCs w:val="20"/>
        </w:rPr>
        <w:t>l</w:t>
      </w:r>
      <w:r>
        <w:rPr>
          <w:rFonts w:ascii="Avenir LT 45 Book" w:eastAsia="Times New Roman" w:hAnsi="Avenir LT 45 Book" w:cs="Tahoma"/>
          <w:snapToGrid w:val="0"/>
          <w:sz w:val="24"/>
          <w:szCs w:val="20"/>
        </w:rPr>
        <w:t xml:space="preserve">oyed frequently to employees in order </w:t>
      </w:r>
      <w:r w:rsidR="0036317E">
        <w:rPr>
          <w:rFonts w:ascii="Avenir LT 45 Book" w:eastAsia="Times New Roman" w:hAnsi="Avenir LT 45 Book" w:cs="Tahoma"/>
          <w:snapToGrid w:val="0"/>
          <w:sz w:val="24"/>
          <w:szCs w:val="20"/>
        </w:rPr>
        <w:t>to understand the root cause attrition in the company.</w:t>
      </w:r>
    </w:p>
    <w:p w14:paraId="308E7957" w14:textId="77777777" w:rsidR="0036317E" w:rsidRDefault="0036317E" w:rsidP="000F437E">
      <w:pPr>
        <w:spacing w:after="0" w:line="240" w:lineRule="auto"/>
        <w:rPr>
          <w:rFonts w:ascii="Avenir LT 45 Book" w:eastAsia="Times New Roman" w:hAnsi="Avenir LT 45 Book" w:cs="Tahoma"/>
          <w:snapToGrid w:val="0"/>
          <w:sz w:val="24"/>
          <w:szCs w:val="20"/>
        </w:rPr>
      </w:pPr>
    </w:p>
    <w:p w14:paraId="64D1DAC4" w14:textId="77777777" w:rsidR="0036317E" w:rsidRDefault="0036317E" w:rsidP="000F437E">
      <w:p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lastRenderedPageBreak/>
        <w:t>Data collected via questionnaires ought to be analyzed from time to time to discover new findings that will be of importance to HRs decision regarding attrition.</w:t>
      </w:r>
    </w:p>
    <w:p w14:paraId="61C27B13" w14:textId="77777777" w:rsidR="0036317E" w:rsidRDefault="0036317E" w:rsidP="000F437E">
      <w:pPr>
        <w:spacing w:after="0" w:line="240" w:lineRule="auto"/>
        <w:rPr>
          <w:rFonts w:ascii="Avenir LT 45 Book" w:eastAsia="Times New Roman" w:hAnsi="Avenir LT 45 Book" w:cs="Tahoma"/>
          <w:snapToGrid w:val="0"/>
          <w:sz w:val="24"/>
          <w:szCs w:val="20"/>
        </w:rPr>
      </w:pPr>
    </w:p>
    <w:p w14:paraId="7CF87AFD" w14:textId="77777777" w:rsidR="00291263" w:rsidRPr="00F7791D" w:rsidRDefault="0036317E" w:rsidP="00B01280">
      <w:p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The analytics team can take this a step further by predicting the likelihood and rate of attrition based on historical data collected. This will be useful for planning amongst the HR team</w:t>
      </w:r>
      <w:r w:rsidR="00C6564A">
        <w:rPr>
          <w:rStyle w:val="CommentReference"/>
        </w:rPr>
        <w:t>.</w:t>
      </w:r>
    </w:p>
    <w:p w14:paraId="63933C1C" w14:textId="77777777" w:rsidR="00291263" w:rsidRPr="00DA61D6" w:rsidRDefault="00291263" w:rsidP="00B01280">
      <w:pPr>
        <w:spacing w:after="0" w:line="240" w:lineRule="auto"/>
        <w:rPr>
          <w:rFonts w:ascii="Avenir LT 45 Book" w:eastAsia="Times New Roman" w:hAnsi="Avenir LT 45 Book" w:cs="Tahoma"/>
          <w:b/>
          <w:snapToGrid w:val="0"/>
          <w:sz w:val="24"/>
          <w:szCs w:val="20"/>
        </w:rPr>
      </w:pPr>
      <w:r w:rsidRPr="00DA61D6">
        <w:rPr>
          <w:rFonts w:ascii="Avenir LT 45 Book" w:eastAsia="Times New Roman" w:hAnsi="Avenir LT 45 Book" w:cs="Tahoma"/>
          <w:b/>
          <w:snapToGrid w:val="0"/>
          <w:sz w:val="24"/>
          <w:szCs w:val="20"/>
        </w:rPr>
        <w:t>Alternative Solutions Considered</w:t>
      </w:r>
    </w:p>
    <w:p w14:paraId="2275F649" w14:textId="77777777" w:rsidR="00291263" w:rsidRPr="00DA61D6" w:rsidRDefault="00291263" w:rsidP="00B01280">
      <w:pPr>
        <w:spacing w:after="0" w:line="240" w:lineRule="auto"/>
        <w:rPr>
          <w:rFonts w:ascii="Avenir LT 45 Book" w:eastAsia="Times New Roman" w:hAnsi="Avenir LT 45 Book" w:cs="Tahoma"/>
          <w:b/>
          <w:snapToGrid w:val="0"/>
          <w:sz w:val="24"/>
          <w:szCs w:val="20"/>
        </w:rPr>
      </w:pPr>
      <w:r w:rsidRPr="00DA61D6">
        <w:rPr>
          <w:rFonts w:ascii="Avenir LT 45 Book" w:eastAsia="Times New Roman" w:hAnsi="Avenir LT 45 Book" w:cs="Tahoma"/>
          <w:b/>
          <w:snapToGrid w:val="0"/>
          <w:sz w:val="24"/>
          <w:szCs w:val="20"/>
        </w:rPr>
        <w:t>Recommended Solution</w:t>
      </w:r>
    </w:p>
    <w:p w14:paraId="22760884" w14:textId="77777777" w:rsidR="00291263" w:rsidRPr="00F7791D" w:rsidRDefault="00877DA5" w:rsidP="00B01280">
      <w:p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 xml:space="preserve">We recommend training for IBM managers adjust the setting of key process input variables to control the input variables which they know will increase their employee attrition. The employee hiring process will need to be redesigned so that variables are only considered in which we deemed not to affect employee attrition. </w:t>
      </w:r>
    </w:p>
    <w:p w14:paraId="25317A0F" w14:textId="77777777" w:rsidR="00291263" w:rsidRPr="00F7791D" w:rsidRDefault="00291263" w:rsidP="00B01280">
      <w:pPr>
        <w:spacing w:after="0" w:line="240" w:lineRule="auto"/>
        <w:rPr>
          <w:rFonts w:ascii="Avenir LT 45 Book" w:eastAsia="Times New Roman" w:hAnsi="Avenir LT 45 Book" w:cs="Tahoma"/>
          <w:snapToGrid w:val="0"/>
          <w:sz w:val="24"/>
          <w:szCs w:val="20"/>
        </w:rPr>
      </w:pPr>
      <w:r w:rsidRPr="00F7791D">
        <w:rPr>
          <w:rFonts w:ascii="Avenir LT 45 Book" w:eastAsia="Times New Roman" w:hAnsi="Avenir LT 45 Book" w:cs="Tahoma"/>
          <w:snapToGrid w:val="0"/>
          <w:sz w:val="24"/>
          <w:szCs w:val="20"/>
        </w:rPr>
        <w:t>Historically, improvement recommendations fall into a few general categories.</w:t>
      </w:r>
    </w:p>
    <w:p w14:paraId="76245D93" w14:textId="77777777" w:rsidR="00291263" w:rsidRPr="00F7791D" w:rsidRDefault="00291263" w:rsidP="00B01280">
      <w:pPr>
        <w:spacing w:after="0" w:line="240" w:lineRule="auto"/>
        <w:rPr>
          <w:rFonts w:ascii="Avenir LT 45 Book" w:eastAsia="Times New Roman" w:hAnsi="Avenir LT 45 Book" w:cs="Tahoma"/>
          <w:snapToGrid w:val="0"/>
          <w:sz w:val="24"/>
          <w:szCs w:val="20"/>
        </w:rPr>
      </w:pPr>
    </w:p>
    <w:p w14:paraId="6C26BF38" w14:textId="77777777" w:rsidR="005309A4" w:rsidRDefault="005309A4" w:rsidP="00B01280">
      <w:pPr>
        <w:spacing w:after="0" w:line="240" w:lineRule="auto"/>
        <w:rPr>
          <w:rFonts w:ascii="Avenir LT 45 Book" w:eastAsia="Times New Roman" w:hAnsi="Avenir LT 45 Book" w:cs="Tahoma"/>
          <w:snapToGrid w:val="0"/>
          <w:sz w:val="24"/>
          <w:szCs w:val="20"/>
        </w:rPr>
      </w:pPr>
    </w:p>
    <w:p w14:paraId="2582BA10" w14:textId="77777777" w:rsidR="00065814" w:rsidRPr="00877B2D" w:rsidRDefault="00291263" w:rsidP="00065814">
      <w:pPr>
        <w:spacing w:after="0" w:line="240" w:lineRule="auto"/>
        <w:rPr>
          <w:rFonts w:ascii="Avenir LT 65 Medium" w:eastAsia="Times New Roman" w:hAnsi="Avenir LT 65 Medium" w:cs="Tahoma"/>
          <w:b/>
          <w:caps/>
          <w:snapToGrid w:val="0"/>
          <w:color w:val="1A2F5A"/>
          <w:sz w:val="24"/>
          <w:szCs w:val="20"/>
        </w:rPr>
      </w:pPr>
      <w:r w:rsidRPr="005309A4">
        <w:rPr>
          <w:rFonts w:ascii="Avenir LT 65 Medium" w:eastAsia="Times New Roman" w:hAnsi="Avenir LT 65 Medium" w:cs="Tahoma"/>
          <w:b/>
          <w:caps/>
          <w:snapToGrid w:val="0"/>
          <w:color w:val="1A2F5A"/>
          <w:sz w:val="24"/>
          <w:szCs w:val="20"/>
        </w:rPr>
        <w:t>5.0 Monitoring and Control: The Control Phase</w:t>
      </w:r>
    </w:p>
    <w:p w14:paraId="2328AEE3" w14:textId="77777777" w:rsidR="00291263" w:rsidRPr="005309A4" w:rsidRDefault="00291263" w:rsidP="00B01280">
      <w:pPr>
        <w:spacing w:after="0" w:line="240" w:lineRule="auto"/>
        <w:rPr>
          <w:rFonts w:ascii="Avenir LT 65 Medium" w:eastAsia="Times New Roman" w:hAnsi="Avenir LT 65 Medium" w:cs="Tahoma"/>
          <w:b/>
          <w:caps/>
          <w:snapToGrid w:val="0"/>
          <w:color w:val="1A2F5A"/>
          <w:sz w:val="24"/>
          <w:szCs w:val="20"/>
        </w:rPr>
      </w:pPr>
    </w:p>
    <w:p w14:paraId="6ACA0158" w14:textId="65770938" w:rsidR="00291263" w:rsidRDefault="007E077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Training of the HR team will be required in view of the findings from this report</w:t>
      </w:r>
      <w:r w:rsidR="00753ADA">
        <w:rPr>
          <w:rFonts w:ascii="Avenir LT 45 Book" w:eastAsia="Times New Roman" w:hAnsi="Avenir LT 45 Book" w:cs="Tahoma"/>
          <w:snapToGrid w:val="0"/>
          <w:sz w:val="24"/>
          <w:szCs w:val="20"/>
        </w:rPr>
        <w:t>.</w:t>
      </w:r>
    </w:p>
    <w:p w14:paraId="62A286BA" w14:textId="22A99564" w:rsidR="007E077C" w:rsidRDefault="007E077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The HR quality control procedures will have to be reviewed to accommodate new measures in respect to the result of this analysis</w:t>
      </w:r>
      <w:r w:rsidR="00753ADA">
        <w:rPr>
          <w:rFonts w:ascii="Avenir LT 45 Book" w:eastAsia="Times New Roman" w:hAnsi="Avenir LT 45 Book" w:cs="Tahoma"/>
          <w:snapToGrid w:val="0"/>
          <w:sz w:val="24"/>
          <w:szCs w:val="20"/>
        </w:rPr>
        <w:t>.</w:t>
      </w:r>
    </w:p>
    <w:p w14:paraId="10176DDB" w14:textId="2AADC335" w:rsidR="007E077C" w:rsidRDefault="007E077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The process owner will be responsible for the review and execution of these measures</w:t>
      </w:r>
      <w:r w:rsidR="00753ADA">
        <w:rPr>
          <w:rFonts w:ascii="Avenir LT 45 Book" w:eastAsia="Times New Roman" w:hAnsi="Avenir LT 45 Book" w:cs="Tahoma"/>
          <w:snapToGrid w:val="0"/>
          <w:sz w:val="24"/>
          <w:szCs w:val="20"/>
        </w:rPr>
        <w:t>.</w:t>
      </w:r>
    </w:p>
    <w:p w14:paraId="6DDE2DB1" w14:textId="5FB49593" w:rsidR="007E077C" w:rsidRDefault="007E077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Control charts should be redesigned and made visible to every member of the HR team to serve as a reminder and monitor performance</w:t>
      </w:r>
      <w:r w:rsidR="00753ADA">
        <w:rPr>
          <w:rFonts w:ascii="Cambria Math" w:eastAsia="Times New Roman" w:hAnsi="Cambria Math" w:cs="Cambria Math"/>
          <w:sz w:val="24"/>
          <w:szCs w:val="24"/>
        </w:rPr>
        <w:t>.</w:t>
      </w:r>
      <w:r w:rsidR="00753ADA" w:rsidRPr="005C6BEA">
        <w:rPr>
          <w:rFonts w:ascii="Times New Roman" w:eastAsia="Times New Roman" w:hAnsi="Times New Roman"/>
          <w:sz w:val="24"/>
          <w:szCs w:val="24"/>
        </w:rPr>
        <w:t xml:space="preserve"> </w:t>
      </w:r>
      <w:r w:rsidR="00753ADA" w:rsidRPr="00C6564A">
        <w:rPr>
          <w:rFonts w:ascii="Times New Roman" w:eastAsia="Times New Roman" w:hAnsi="Times New Roman"/>
          <w:sz w:val="24"/>
          <w:szCs w:val="24"/>
        </w:rPr>
        <w:t>²</w:t>
      </w:r>
    </w:p>
    <w:p w14:paraId="7F8BD5E9" w14:textId="2E55329C" w:rsidR="007E077C" w:rsidRDefault="007E077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Weekly review meetings should be conducted to check progress based on feedback from employees</w:t>
      </w:r>
      <w:r w:rsidR="00753ADA">
        <w:rPr>
          <w:rFonts w:ascii="Avenir LT 45 Book" w:eastAsia="Times New Roman" w:hAnsi="Avenir LT 45 Book" w:cs="Tahoma"/>
          <w:snapToGrid w:val="0"/>
          <w:sz w:val="24"/>
          <w:szCs w:val="20"/>
        </w:rPr>
        <w:t>.</w:t>
      </w:r>
    </w:p>
    <w:p w14:paraId="329A3A2A" w14:textId="014CB353" w:rsidR="007E077C" w:rsidRDefault="008739D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The improved process and steps listed above</w:t>
      </w:r>
      <w:r w:rsidR="00753ADA">
        <w:rPr>
          <w:rFonts w:ascii="Avenir LT 45 Book" w:eastAsia="Times New Roman" w:hAnsi="Avenir LT 45 Book" w:cs="Tahoma"/>
          <w:snapToGrid w:val="0"/>
          <w:sz w:val="24"/>
          <w:szCs w:val="20"/>
        </w:rPr>
        <w:t xml:space="preserve"> should </w:t>
      </w:r>
      <w:r>
        <w:rPr>
          <w:rFonts w:ascii="Avenir LT 45 Book" w:eastAsia="Times New Roman" w:hAnsi="Avenir LT 45 Book" w:cs="Tahoma"/>
          <w:snapToGrid w:val="0"/>
          <w:sz w:val="24"/>
          <w:szCs w:val="20"/>
        </w:rPr>
        <w:t>be standardized</w:t>
      </w:r>
      <w:r w:rsidR="00753ADA">
        <w:rPr>
          <w:rFonts w:ascii="Avenir LT 45 Book" w:eastAsia="Times New Roman" w:hAnsi="Avenir LT 45 Book" w:cs="Tahoma"/>
          <w:snapToGrid w:val="0"/>
          <w:sz w:val="24"/>
          <w:szCs w:val="20"/>
        </w:rPr>
        <w:t>.</w:t>
      </w:r>
    </w:p>
    <w:p w14:paraId="61B63419" w14:textId="65A02A60" w:rsidR="008739DC" w:rsidRDefault="008739D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 xml:space="preserve">Quality Control Procedures </w:t>
      </w:r>
      <w:r w:rsidR="00753ADA">
        <w:rPr>
          <w:rFonts w:ascii="Avenir LT 45 Book" w:eastAsia="Times New Roman" w:hAnsi="Avenir LT 45 Book" w:cs="Tahoma"/>
          <w:snapToGrid w:val="0"/>
          <w:sz w:val="24"/>
          <w:szCs w:val="20"/>
        </w:rPr>
        <w:t>must</w:t>
      </w:r>
      <w:r>
        <w:rPr>
          <w:rFonts w:ascii="Avenir LT 45 Book" w:eastAsia="Times New Roman" w:hAnsi="Avenir LT 45 Book" w:cs="Tahoma"/>
          <w:snapToGrid w:val="0"/>
          <w:sz w:val="24"/>
          <w:szCs w:val="20"/>
        </w:rPr>
        <w:t xml:space="preserve"> be documented in line with the review. HR Manager and Process Owner should append their signature after each review and date captured</w:t>
      </w:r>
      <w:r w:rsidR="00753ADA">
        <w:rPr>
          <w:rFonts w:ascii="Cambria Math" w:eastAsia="Times New Roman" w:hAnsi="Cambria Math" w:cs="Cambria Math"/>
          <w:sz w:val="24"/>
          <w:szCs w:val="24"/>
        </w:rPr>
        <w:t>.</w:t>
      </w:r>
      <w:r w:rsidR="00753ADA" w:rsidRPr="005C6BEA">
        <w:rPr>
          <w:rFonts w:ascii="Times New Roman" w:eastAsia="Times New Roman" w:hAnsi="Times New Roman"/>
          <w:sz w:val="24"/>
          <w:szCs w:val="24"/>
        </w:rPr>
        <w:t xml:space="preserve"> </w:t>
      </w:r>
      <w:r w:rsidR="00753ADA" w:rsidRPr="00C6564A">
        <w:rPr>
          <w:rFonts w:ascii="Times New Roman" w:eastAsia="Times New Roman" w:hAnsi="Times New Roman"/>
          <w:sz w:val="24"/>
          <w:szCs w:val="24"/>
        </w:rPr>
        <w:t>²</w:t>
      </w:r>
    </w:p>
    <w:p w14:paraId="25F990EE" w14:textId="4C869EB5" w:rsidR="008739DC" w:rsidRDefault="008739D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External auditors can be deployed to check the activities of the company in order to erase any form of bias</w:t>
      </w:r>
      <w:r w:rsidR="00753ADA">
        <w:rPr>
          <w:rFonts w:ascii="Avenir LT 45 Book" w:eastAsia="Times New Roman" w:hAnsi="Avenir LT 45 Book" w:cs="Tahoma"/>
          <w:snapToGrid w:val="0"/>
          <w:sz w:val="24"/>
          <w:szCs w:val="20"/>
        </w:rPr>
        <w:t>.</w:t>
      </w:r>
    </w:p>
    <w:p w14:paraId="7239B8E0" w14:textId="43F6C4DF" w:rsidR="008739DC" w:rsidRPr="007E077C" w:rsidRDefault="008739DC" w:rsidP="007E077C">
      <w:pPr>
        <w:pStyle w:val="ListParagraph"/>
        <w:numPr>
          <w:ilvl w:val="0"/>
          <w:numId w:val="39"/>
        </w:num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0"/>
        </w:rPr>
        <w:t xml:space="preserve">The HR process </w:t>
      </w:r>
      <w:r w:rsidR="00753ADA">
        <w:rPr>
          <w:rFonts w:ascii="Avenir LT 45 Book" w:eastAsia="Times New Roman" w:hAnsi="Avenir LT 45 Book" w:cs="Tahoma"/>
          <w:snapToGrid w:val="0"/>
          <w:sz w:val="24"/>
          <w:szCs w:val="20"/>
        </w:rPr>
        <w:t>must</w:t>
      </w:r>
      <w:r>
        <w:rPr>
          <w:rFonts w:ascii="Avenir LT 45 Book" w:eastAsia="Times New Roman" w:hAnsi="Avenir LT 45 Book" w:cs="Tahoma"/>
          <w:snapToGrid w:val="0"/>
          <w:sz w:val="24"/>
          <w:szCs w:val="20"/>
        </w:rPr>
        <w:t xml:space="preserve"> be reviewed to accommodate new measures put in place to prevent attrition of key employees</w:t>
      </w:r>
      <w:r w:rsidR="00753ADA">
        <w:rPr>
          <w:rFonts w:ascii="Avenir LT 45 Book" w:eastAsia="Times New Roman" w:hAnsi="Avenir LT 45 Book" w:cs="Tahoma"/>
          <w:snapToGrid w:val="0"/>
          <w:sz w:val="24"/>
          <w:szCs w:val="20"/>
        </w:rPr>
        <w:t>.</w:t>
      </w:r>
    </w:p>
    <w:p w14:paraId="2B764EFB" w14:textId="77777777" w:rsidR="00291263" w:rsidRPr="00F7791D" w:rsidRDefault="00291263" w:rsidP="00C6564A">
      <w:pPr>
        <w:spacing w:after="0" w:line="240" w:lineRule="auto"/>
        <w:rPr>
          <w:rFonts w:ascii="Avenir LT 45 Book" w:eastAsia="Times New Roman" w:hAnsi="Avenir LT 45 Book" w:cs="Tahoma"/>
          <w:snapToGrid w:val="0"/>
          <w:sz w:val="24"/>
          <w:szCs w:val="20"/>
        </w:rPr>
      </w:pPr>
    </w:p>
    <w:p w14:paraId="74C0B258" w14:textId="69B5C997" w:rsidR="00065814" w:rsidRPr="00753ADA" w:rsidRDefault="00291263" w:rsidP="00753ADA">
      <w:pPr>
        <w:pStyle w:val="ListParagraph"/>
        <w:numPr>
          <w:ilvl w:val="0"/>
          <w:numId w:val="42"/>
        </w:numPr>
        <w:spacing w:after="0" w:line="240" w:lineRule="auto"/>
        <w:rPr>
          <w:rFonts w:ascii="Avenir LT 65 Medium" w:eastAsia="Times New Roman" w:hAnsi="Avenir LT 65 Medium" w:cs="Tahoma"/>
          <w:b/>
          <w:caps/>
          <w:snapToGrid w:val="0"/>
          <w:color w:val="1A2F5A"/>
          <w:sz w:val="24"/>
          <w:szCs w:val="20"/>
        </w:rPr>
      </w:pPr>
      <w:r w:rsidRPr="00753ADA">
        <w:rPr>
          <w:rFonts w:ascii="Avenir LT 65 Medium" w:eastAsia="Times New Roman" w:hAnsi="Avenir LT 65 Medium" w:cs="Tahoma"/>
          <w:b/>
          <w:caps/>
          <w:snapToGrid w:val="0"/>
          <w:color w:val="1A2F5A"/>
          <w:sz w:val="24"/>
          <w:szCs w:val="20"/>
        </w:rPr>
        <w:t>Summary/Conclusion</w:t>
      </w:r>
    </w:p>
    <w:p w14:paraId="1F86DEE5" w14:textId="77777777" w:rsidR="00291263" w:rsidRPr="00D771B0" w:rsidRDefault="00291263" w:rsidP="00B01280">
      <w:pPr>
        <w:spacing w:after="0" w:line="240" w:lineRule="auto"/>
        <w:rPr>
          <w:rFonts w:ascii="Avenir LT 65 Medium" w:eastAsia="Times New Roman" w:hAnsi="Avenir LT 65 Medium" w:cs="Tahoma"/>
          <w:b/>
          <w:caps/>
          <w:snapToGrid w:val="0"/>
          <w:color w:val="1A2F5A"/>
          <w:sz w:val="24"/>
          <w:szCs w:val="20"/>
        </w:rPr>
      </w:pPr>
    </w:p>
    <w:p w14:paraId="1421B3A9" w14:textId="5C454D5D" w:rsidR="009A14F6" w:rsidRPr="0086352D" w:rsidRDefault="00331BFA" w:rsidP="0086352D">
      <w:pPr>
        <w:spacing w:after="0" w:line="240" w:lineRule="auto"/>
        <w:rPr>
          <w:rFonts w:ascii="Avenir LT 45 Book" w:eastAsia="Times New Roman" w:hAnsi="Avenir LT 45 Book" w:cs="Tahoma"/>
          <w:snapToGrid w:val="0"/>
          <w:sz w:val="24"/>
          <w:szCs w:val="20"/>
        </w:rPr>
      </w:pPr>
      <w:r>
        <w:rPr>
          <w:rFonts w:ascii="Avenir LT 45 Book" w:eastAsia="Times New Roman" w:hAnsi="Avenir LT 45 Book" w:cs="Tahoma"/>
          <w:snapToGrid w:val="0"/>
          <w:sz w:val="24"/>
          <w:szCs w:val="24"/>
        </w:rPr>
        <w:t xml:space="preserve">Employees are the backbone of any organization and the performance of an organization is dependent on retaining quality employees. Attrition is a problem that affects all businesses irrespective of their processes as it is has an impact on productivity, profit and time. </w:t>
      </w:r>
      <w:r w:rsidR="009A14F6" w:rsidRPr="0086352D">
        <w:rPr>
          <w:rFonts w:ascii="Avenir LT 45 Book" w:eastAsia="Times New Roman" w:hAnsi="Avenir LT 45 Book" w:cs="Tahoma"/>
          <w:snapToGrid w:val="0"/>
          <w:sz w:val="24"/>
          <w:szCs w:val="24"/>
        </w:rPr>
        <w:t xml:space="preserve">Our focus on this report </w:t>
      </w:r>
      <w:r w:rsidR="00753ADA">
        <w:rPr>
          <w:rFonts w:ascii="Avenir LT 45 Book" w:eastAsia="Times New Roman" w:hAnsi="Avenir LT 45 Book" w:cs="Tahoma"/>
          <w:snapToGrid w:val="0"/>
          <w:sz w:val="24"/>
          <w:szCs w:val="24"/>
        </w:rPr>
        <w:t>was</w:t>
      </w:r>
      <w:r w:rsidR="009A14F6" w:rsidRPr="0086352D">
        <w:rPr>
          <w:rFonts w:ascii="Avenir LT 45 Book" w:eastAsia="Times New Roman" w:hAnsi="Avenir LT 45 Book" w:cs="Tahoma"/>
          <w:snapToGrid w:val="0"/>
          <w:sz w:val="24"/>
          <w:szCs w:val="24"/>
        </w:rPr>
        <w:t xml:space="preserve"> to help the IBM human resources find resignation trend/numbers to understand the factors leading to employee attrition in the organization and provide solutions to management that will control attrition. </w:t>
      </w:r>
      <w:r w:rsidR="0086352D" w:rsidRPr="0086352D">
        <w:rPr>
          <w:rFonts w:ascii="Avenir LT 45 Book" w:eastAsia="Times New Roman" w:hAnsi="Avenir LT 45 Book" w:cs="Tahoma"/>
          <w:iCs/>
          <w:snapToGrid w:val="0"/>
          <w:sz w:val="24"/>
          <w:szCs w:val="24"/>
        </w:rPr>
        <w:t>W</w:t>
      </w:r>
      <w:r w:rsidR="009A14F6" w:rsidRPr="0086352D">
        <w:rPr>
          <w:rFonts w:ascii="Avenir LT 45 Book" w:eastAsia="Times New Roman" w:hAnsi="Avenir LT 45 Book" w:cs="Tahoma"/>
          <w:iCs/>
          <w:snapToGrid w:val="0"/>
          <w:sz w:val="24"/>
          <w:szCs w:val="24"/>
        </w:rPr>
        <w:t xml:space="preserve">e looked specifically at the </w:t>
      </w:r>
      <w:r w:rsidR="0086352D" w:rsidRPr="0086352D">
        <w:rPr>
          <w:rFonts w:ascii="Avenir LT 45 Book" w:eastAsia="Times New Roman" w:hAnsi="Avenir LT 45 Book" w:cs="Tahoma"/>
          <w:iCs/>
          <w:snapToGrid w:val="0"/>
          <w:sz w:val="24"/>
          <w:szCs w:val="24"/>
        </w:rPr>
        <w:t>on boarding</w:t>
      </w:r>
      <w:r w:rsidR="009A14F6" w:rsidRPr="0086352D">
        <w:rPr>
          <w:rFonts w:ascii="Avenir LT 45 Book" w:eastAsia="Times New Roman" w:hAnsi="Avenir LT 45 Book" w:cs="Tahoma"/>
          <w:iCs/>
          <w:snapToGrid w:val="0"/>
          <w:sz w:val="24"/>
          <w:szCs w:val="24"/>
        </w:rPr>
        <w:t xml:space="preserve"> vs the recruiting process map</w:t>
      </w:r>
      <w:r w:rsidR="0086352D" w:rsidRPr="0086352D">
        <w:rPr>
          <w:rFonts w:ascii="Avenir LT 45 Book" w:eastAsia="Times New Roman" w:hAnsi="Avenir LT 45 Book" w:cs="Tahoma"/>
          <w:iCs/>
          <w:snapToGrid w:val="0"/>
          <w:sz w:val="24"/>
          <w:szCs w:val="24"/>
        </w:rPr>
        <w:t xml:space="preserve"> for employees of IBS and </w:t>
      </w:r>
      <w:r w:rsidR="009A14F6" w:rsidRPr="0086352D">
        <w:rPr>
          <w:rFonts w:ascii="Avenir LT 45 Book" w:eastAsia="Times New Roman" w:hAnsi="Avenir LT 45 Book" w:cs="Tahoma"/>
          <w:iCs/>
          <w:snapToGrid w:val="0"/>
          <w:sz w:val="24"/>
          <w:szCs w:val="24"/>
        </w:rPr>
        <w:t xml:space="preserve">ran binary logistic regression using </w:t>
      </w:r>
      <w:r w:rsidR="0086352D" w:rsidRPr="0086352D">
        <w:rPr>
          <w:rFonts w:ascii="Avenir LT 45 Book" w:eastAsia="Times New Roman" w:hAnsi="Avenir LT 45 Book" w:cs="Tahoma"/>
          <w:iCs/>
          <w:snapToGrid w:val="0"/>
          <w:sz w:val="24"/>
          <w:szCs w:val="24"/>
        </w:rPr>
        <w:t xml:space="preserve">SPPS and Python after which we </w:t>
      </w:r>
      <w:r w:rsidR="009A14F6" w:rsidRPr="0086352D">
        <w:rPr>
          <w:rFonts w:ascii="Avenir LT 45 Book" w:eastAsia="Times New Roman" w:hAnsi="Avenir LT 45 Book" w:cs="Tahoma"/>
          <w:iCs/>
          <w:snapToGrid w:val="0"/>
          <w:sz w:val="24"/>
          <w:szCs w:val="24"/>
        </w:rPr>
        <w:t>used metrics such as R squared, goodness of fit, and odds ratio to determine which variables contribute the most to attrition, a</w:t>
      </w:r>
      <w:r w:rsidR="0086352D" w:rsidRPr="0086352D">
        <w:rPr>
          <w:rFonts w:ascii="Avenir LT 45 Book" w:eastAsia="Times New Roman" w:hAnsi="Avenir LT 45 Book" w:cs="Tahoma"/>
          <w:iCs/>
          <w:snapToGrid w:val="0"/>
          <w:sz w:val="24"/>
          <w:szCs w:val="24"/>
        </w:rPr>
        <w:t>nd</w:t>
      </w:r>
      <w:r w:rsidR="009A14F6" w:rsidRPr="0086352D">
        <w:rPr>
          <w:rFonts w:ascii="Avenir LT 45 Book" w:eastAsia="Times New Roman" w:hAnsi="Avenir LT 45 Book" w:cs="Tahoma"/>
          <w:iCs/>
          <w:snapToGrid w:val="0"/>
          <w:sz w:val="24"/>
          <w:szCs w:val="24"/>
        </w:rPr>
        <w:t xml:space="preserve"> influence employee behavior. </w:t>
      </w:r>
      <w:r w:rsidR="0086352D" w:rsidRPr="0086352D">
        <w:rPr>
          <w:rFonts w:ascii="Avenir LT 45 Book" w:eastAsia="Times New Roman" w:hAnsi="Avenir LT 45 Book" w:cs="Tahoma"/>
          <w:iCs/>
          <w:snapToGrid w:val="0"/>
          <w:sz w:val="24"/>
          <w:szCs w:val="24"/>
        </w:rPr>
        <w:t>The following contributing factors were discovered after running our analysis</w:t>
      </w:r>
      <w:r w:rsidR="00753ADA">
        <w:rPr>
          <w:rFonts w:ascii="Avenir LT 45 Book" w:eastAsia="Times New Roman" w:hAnsi="Avenir LT 45 Book" w:cs="Tahoma"/>
          <w:iCs/>
          <w:snapToGrid w:val="0"/>
          <w:sz w:val="24"/>
          <w:szCs w:val="24"/>
        </w:rPr>
        <w:t xml:space="preserve">, </w:t>
      </w:r>
      <w:r w:rsidR="0086352D" w:rsidRPr="0086352D">
        <w:rPr>
          <w:rFonts w:ascii="Avenir LT 45 Book" w:eastAsia="Times New Roman" w:hAnsi="Avenir LT 45 Book" w:cs="Tahoma"/>
          <w:snapToGrid w:val="0"/>
          <w:sz w:val="24"/>
          <w:szCs w:val="20"/>
        </w:rPr>
        <w:t xml:space="preserve">Business travel, Environment Satisfaction, Overtime, Job Satisfaction, job role, Stock option level, Promotion and Number of companies worked. </w:t>
      </w:r>
      <w:r w:rsidR="009A14F6" w:rsidRPr="0086352D">
        <w:rPr>
          <w:rFonts w:ascii="Avenir LT 45 Book" w:eastAsia="Times New Roman" w:hAnsi="Avenir LT 45 Book" w:cs="Tahoma"/>
          <w:snapToGrid w:val="0"/>
          <w:sz w:val="24"/>
          <w:szCs w:val="24"/>
        </w:rPr>
        <w:t>We then suggested these latent factors</w:t>
      </w:r>
      <w:r w:rsidR="0086352D" w:rsidRPr="0086352D">
        <w:rPr>
          <w:rFonts w:ascii="Avenir LT 45 Book" w:eastAsia="Times New Roman" w:hAnsi="Avenir LT 45 Book" w:cs="Tahoma"/>
          <w:snapToGrid w:val="0"/>
          <w:sz w:val="24"/>
          <w:szCs w:val="24"/>
        </w:rPr>
        <w:t xml:space="preserve"> to </w:t>
      </w:r>
      <w:r w:rsidR="009A14F6" w:rsidRPr="0086352D">
        <w:rPr>
          <w:rFonts w:ascii="Avenir LT 45 Book" w:eastAsia="Times New Roman" w:hAnsi="Avenir LT 45 Book" w:cs="Tahoma"/>
          <w:snapToGrid w:val="0"/>
          <w:sz w:val="24"/>
          <w:szCs w:val="24"/>
        </w:rPr>
        <w:t xml:space="preserve">IBM managers, provided </w:t>
      </w:r>
      <w:r w:rsidR="0086352D" w:rsidRPr="0086352D">
        <w:rPr>
          <w:rFonts w:ascii="Avenir LT 45 Book" w:eastAsia="Times New Roman" w:hAnsi="Avenir LT 45 Book" w:cs="Tahoma"/>
          <w:snapToGrid w:val="0"/>
          <w:sz w:val="24"/>
          <w:szCs w:val="24"/>
        </w:rPr>
        <w:t>solution and recommendation</w:t>
      </w:r>
      <w:r w:rsidR="009A14F6" w:rsidRPr="0086352D">
        <w:rPr>
          <w:rFonts w:ascii="Avenir LT 45 Book" w:eastAsia="Times New Roman" w:hAnsi="Avenir LT 45 Book" w:cs="Tahoma"/>
          <w:snapToGrid w:val="0"/>
          <w:sz w:val="24"/>
          <w:szCs w:val="24"/>
        </w:rPr>
        <w:t xml:space="preserve"> to Man</w:t>
      </w:r>
      <w:r w:rsidR="0086352D" w:rsidRPr="0086352D">
        <w:rPr>
          <w:rFonts w:ascii="Avenir LT 45 Book" w:eastAsia="Times New Roman" w:hAnsi="Avenir LT 45 Book" w:cs="Tahoma"/>
          <w:snapToGrid w:val="0"/>
          <w:sz w:val="24"/>
          <w:szCs w:val="24"/>
        </w:rPr>
        <w:t>a</w:t>
      </w:r>
      <w:r w:rsidR="009A14F6" w:rsidRPr="0086352D">
        <w:rPr>
          <w:rFonts w:ascii="Avenir LT 45 Book" w:eastAsia="Times New Roman" w:hAnsi="Avenir LT 45 Book" w:cs="Tahoma"/>
          <w:snapToGrid w:val="0"/>
          <w:sz w:val="24"/>
          <w:szCs w:val="24"/>
        </w:rPr>
        <w:t xml:space="preserve">gers on the controllable factors that should be reconsidered, and directed them to better control their recruiting and </w:t>
      </w:r>
      <w:r w:rsidR="0086352D" w:rsidRPr="0086352D">
        <w:rPr>
          <w:rFonts w:ascii="Avenir LT 45 Book" w:eastAsia="Times New Roman" w:hAnsi="Avenir LT 45 Book" w:cs="Tahoma"/>
          <w:snapToGrid w:val="0"/>
          <w:sz w:val="24"/>
          <w:szCs w:val="24"/>
        </w:rPr>
        <w:t>on boarding</w:t>
      </w:r>
      <w:r w:rsidR="009A14F6" w:rsidRPr="0086352D">
        <w:rPr>
          <w:rFonts w:ascii="Avenir LT 45 Book" w:eastAsia="Times New Roman" w:hAnsi="Avenir LT 45 Book" w:cs="Tahoma"/>
          <w:snapToGrid w:val="0"/>
          <w:sz w:val="24"/>
          <w:szCs w:val="24"/>
        </w:rPr>
        <w:t xml:space="preserve"> processes.</w:t>
      </w:r>
      <w:r w:rsidR="0086352D">
        <w:rPr>
          <w:rFonts w:ascii="Avenir LT 45 Book" w:eastAsia="Times New Roman" w:hAnsi="Avenir LT 45 Book" w:cs="Tahoma"/>
          <w:snapToGrid w:val="0"/>
          <w:sz w:val="24"/>
          <w:szCs w:val="24"/>
        </w:rPr>
        <w:t xml:space="preserve"> The analysis can be manipulated from time to time to factor in new data from employees and discover more insights.</w:t>
      </w:r>
    </w:p>
    <w:p w14:paraId="6BF62445" w14:textId="77777777" w:rsidR="009A14F6" w:rsidRPr="00181FBB" w:rsidRDefault="009A14F6" w:rsidP="0086352D">
      <w:pPr>
        <w:pStyle w:val="PlainText"/>
        <w:rPr>
          <w:b w:val="0"/>
          <w:bCs/>
          <w:szCs w:val="24"/>
        </w:rPr>
      </w:pPr>
    </w:p>
    <w:p w14:paraId="5CDA6F04" w14:textId="77777777" w:rsidR="009A14F6" w:rsidRPr="009A14F6" w:rsidRDefault="009A14F6" w:rsidP="009A14F6">
      <w:pPr>
        <w:spacing w:after="0" w:line="240" w:lineRule="auto"/>
        <w:rPr>
          <w:rFonts w:ascii="Avenir LT 45 Book" w:eastAsia="Times New Roman" w:hAnsi="Avenir LT 45 Book" w:cs="Tahoma"/>
          <w:snapToGrid w:val="0"/>
          <w:sz w:val="24"/>
          <w:szCs w:val="24"/>
        </w:rPr>
      </w:pPr>
    </w:p>
    <w:p w14:paraId="42E1C159" w14:textId="77777777" w:rsidR="009A14F6" w:rsidRPr="00181FBB" w:rsidRDefault="009A14F6" w:rsidP="009A14F6">
      <w:pPr>
        <w:pStyle w:val="BodyText"/>
        <w:spacing w:before="212" w:line="256" w:lineRule="auto"/>
        <w:ind w:right="323"/>
        <w:rPr>
          <w:rFonts w:ascii="Avenir LT 45 Book" w:eastAsia="Times New Roman" w:hAnsi="Avenir LT 45 Book" w:cs="Tahoma"/>
          <w:snapToGrid w:val="0"/>
          <w:sz w:val="24"/>
          <w:szCs w:val="24"/>
        </w:rPr>
      </w:pPr>
    </w:p>
    <w:p w14:paraId="69C34574" w14:textId="77777777" w:rsidR="009A14F6" w:rsidRPr="00181FBB" w:rsidRDefault="009A14F6" w:rsidP="008739DC">
      <w:pPr>
        <w:spacing w:after="0" w:line="240" w:lineRule="auto"/>
        <w:rPr>
          <w:rFonts w:ascii="Avenir LT 45 Book" w:eastAsia="Times New Roman" w:hAnsi="Avenir LT 45 Book" w:cs="Tahoma"/>
          <w:snapToGrid w:val="0"/>
          <w:sz w:val="24"/>
          <w:szCs w:val="24"/>
        </w:rPr>
      </w:pPr>
    </w:p>
    <w:p w14:paraId="034C4FFB" w14:textId="77777777" w:rsidR="008739DC" w:rsidRPr="00181FBB" w:rsidRDefault="008739DC" w:rsidP="008739DC">
      <w:pPr>
        <w:spacing w:after="0" w:line="240" w:lineRule="auto"/>
        <w:rPr>
          <w:rFonts w:ascii="Avenir LT 45 Book" w:eastAsia="Times New Roman" w:hAnsi="Avenir LT 45 Book" w:cs="Tahoma"/>
          <w:snapToGrid w:val="0"/>
          <w:sz w:val="24"/>
          <w:szCs w:val="24"/>
        </w:rPr>
      </w:pPr>
    </w:p>
    <w:p w14:paraId="21A505AF" w14:textId="77777777" w:rsidR="00291263" w:rsidRPr="00F7791D" w:rsidRDefault="00291263" w:rsidP="00B01280">
      <w:pPr>
        <w:spacing w:after="0" w:line="240" w:lineRule="auto"/>
        <w:rPr>
          <w:rFonts w:ascii="Avenir LT 45 Book" w:eastAsia="Times New Roman" w:hAnsi="Avenir LT 45 Book" w:cs="Tahoma"/>
          <w:snapToGrid w:val="0"/>
          <w:sz w:val="24"/>
          <w:szCs w:val="20"/>
        </w:rPr>
      </w:pPr>
    </w:p>
    <w:p w14:paraId="52D7D893" w14:textId="77777777" w:rsidR="00291263" w:rsidRPr="006F52F6" w:rsidRDefault="00291263" w:rsidP="00C6564A">
      <w:pPr>
        <w:spacing w:after="0" w:line="240" w:lineRule="auto"/>
        <w:rPr>
          <w:rFonts w:ascii="Avenir LT 45 Book" w:eastAsia="Times New Roman" w:hAnsi="Avenir LT 45 Book" w:cs="Tahoma"/>
          <w:snapToGrid w:val="0"/>
          <w:sz w:val="24"/>
          <w:szCs w:val="20"/>
          <w:highlight w:val="yellow"/>
        </w:rPr>
      </w:pPr>
    </w:p>
    <w:p w14:paraId="3D9C739E" w14:textId="77777777" w:rsidR="00291263" w:rsidRPr="006F52F6" w:rsidRDefault="00291263" w:rsidP="00B01280">
      <w:pPr>
        <w:spacing w:after="0" w:line="240" w:lineRule="auto"/>
        <w:rPr>
          <w:rFonts w:ascii="Avenir LT 45 Book" w:eastAsia="Times New Roman" w:hAnsi="Avenir LT 45 Book" w:cs="Tahoma"/>
          <w:snapToGrid w:val="0"/>
          <w:sz w:val="24"/>
          <w:szCs w:val="20"/>
          <w:highlight w:val="yellow"/>
        </w:rPr>
      </w:pPr>
    </w:p>
    <w:p w14:paraId="360C43AC" w14:textId="77777777" w:rsidR="00D771B0" w:rsidRPr="006F52F6" w:rsidRDefault="00D771B0" w:rsidP="00B01280">
      <w:pPr>
        <w:spacing w:after="0" w:line="240" w:lineRule="auto"/>
        <w:rPr>
          <w:rFonts w:ascii="Avenir LT 45 Book" w:eastAsia="Times New Roman" w:hAnsi="Avenir LT 45 Book" w:cs="Tahoma"/>
          <w:snapToGrid w:val="0"/>
          <w:sz w:val="24"/>
          <w:szCs w:val="20"/>
          <w:highlight w:val="yellow"/>
        </w:rPr>
      </w:pPr>
    </w:p>
    <w:p w14:paraId="0F8CFE12" w14:textId="77777777" w:rsidR="00495F59" w:rsidRPr="006F52F6" w:rsidRDefault="00495F59">
      <w:pPr>
        <w:spacing w:after="0" w:line="240" w:lineRule="auto"/>
        <w:rPr>
          <w:rFonts w:ascii="Avenir LT 65 Medium" w:eastAsia="Times New Roman" w:hAnsi="Avenir LT 65 Medium" w:cs="Tahoma"/>
          <w:b/>
          <w:caps/>
          <w:snapToGrid w:val="0"/>
          <w:color w:val="1A2F5A"/>
          <w:sz w:val="24"/>
          <w:szCs w:val="20"/>
          <w:highlight w:val="yellow"/>
        </w:rPr>
      </w:pPr>
      <w:r w:rsidRPr="006F52F6">
        <w:rPr>
          <w:rFonts w:ascii="Avenir LT 65 Medium" w:eastAsia="Times New Roman" w:hAnsi="Avenir LT 65 Medium" w:cs="Tahoma"/>
          <w:b/>
          <w:caps/>
          <w:snapToGrid w:val="0"/>
          <w:color w:val="1A2F5A"/>
          <w:sz w:val="24"/>
          <w:szCs w:val="20"/>
          <w:highlight w:val="yellow"/>
        </w:rPr>
        <w:br w:type="page"/>
      </w:r>
    </w:p>
    <w:p w14:paraId="2EFBB130" w14:textId="77777777" w:rsidR="00291263" w:rsidRDefault="00291263" w:rsidP="00B01280">
      <w:pPr>
        <w:spacing w:after="0" w:line="240" w:lineRule="auto"/>
        <w:rPr>
          <w:rFonts w:ascii="Avenir LT 65 Medium" w:eastAsia="Times New Roman" w:hAnsi="Avenir LT 65 Medium" w:cs="Tahoma"/>
          <w:b/>
          <w:caps/>
          <w:snapToGrid w:val="0"/>
          <w:color w:val="1A2F5A"/>
          <w:sz w:val="24"/>
          <w:szCs w:val="20"/>
          <w:highlight w:val="yellow"/>
        </w:rPr>
      </w:pPr>
      <w:r w:rsidRPr="00364A93">
        <w:rPr>
          <w:rFonts w:ascii="Avenir LT 65 Medium" w:eastAsia="Times New Roman" w:hAnsi="Avenir LT 65 Medium" w:cs="Tahoma"/>
          <w:b/>
          <w:caps/>
          <w:snapToGrid w:val="0"/>
          <w:color w:val="1A2F5A"/>
          <w:sz w:val="24"/>
          <w:szCs w:val="20"/>
        </w:rPr>
        <w:lastRenderedPageBreak/>
        <w:t>A</w:t>
      </w:r>
      <w:r w:rsidRPr="00364A93">
        <w:rPr>
          <w:rFonts w:ascii="Avenir LT 65 Medium" w:eastAsia="Times New Roman" w:hAnsi="Avenir LT 65 Medium" w:cs="Tahoma"/>
          <w:b/>
          <w:caps/>
          <w:snapToGrid w:val="0"/>
          <w:sz w:val="24"/>
          <w:szCs w:val="20"/>
        </w:rPr>
        <w:t>ppendices</w:t>
      </w:r>
    </w:p>
    <w:p w14:paraId="08C93E35" w14:textId="77777777" w:rsidR="00A94E5A" w:rsidRDefault="00A94E5A" w:rsidP="00B01280">
      <w:pPr>
        <w:spacing w:after="0" w:line="240" w:lineRule="auto"/>
        <w:rPr>
          <w:rFonts w:ascii="Avenir LT 65 Medium" w:eastAsia="Times New Roman" w:hAnsi="Avenir LT 65 Medium" w:cs="Tahoma"/>
          <w:b/>
          <w:caps/>
          <w:snapToGrid w:val="0"/>
          <w:color w:val="1A2F5A"/>
          <w:sz w:val="24"/>
          <w:szCs w:val="20"/>
          <w:highlight w:val="yellow"/>
        </w:rPr>
      </w:pPr>
    </w:p>
    <w:p w14:paraId="2B641A79" w14:textId="77777777" w:rsidR="00E57E35" w:rsidRPr="00364A93" w:rsidRDefault="00E57E35" w:rsidP="00B01280">
      <w:pPr>
        <w:spacing w:after="0" w:line="240" w:lineRule="auto"/>
        <w:rPr>
          <w:rFonts w:ascii="Avenir LT 65 Medium" w:eastAsia="Times New Roman" w:hAnsi="Avenir LT 65 Medium" w:cs="Tahoma"/>
          <w:b/>
          <w:caps/>
          <w:snapToGrid w:val="0"/>
          <w:color w:val="1A2F5A"/>
          <w:sz w:val="24"/>
          <w:szCs w:val="20"/>
        </w:rPr>
      </w:pPr>
      <w:r w:rsidRPr="00364A93">
        <w:rPr>
          <w:rFonts w:ascii="Avenir LT 65 Medium" w:eastAsia="Times New Roman" w:hAnsi="Avenir LT 65 Medium" w:cs="Tahoma"/>
          <w:b/>
          <w:caps/>
          <w:snapToGrid w:val="0"/>
          <w:color w:val="1A2F5A"/>
          <w:sz w:val="24"/>
          <w:szCs w:val="20"/>
        </w:rPr>
        <w:t xml:space="preserve">Appendix </w:t>
      </w:r>
      <w:r w:rsidR="00E93C8E">
        <w:rPr>
          <w:rFonts w:ascii="Avenir LT 65 Medium" w:eastAsia="Times New Roman" w:hAnsi="Avenir LT 65 Medium" w:cs="Tahoma"/>
          <w:b/>
          <w:caps/>
          <w:snapToGrid w:val="0"/>
          <w:color w:val="1A2F5A"/>
          <w:sz w:val="24"/>
          <w:szCs w:val="20"/>
        </w:rPr>
        <w:t>A</w:t>
      </w:r>
    </w:p>
    <w:p w14:paraId="3A5855AB" w14:textId="77777777" w:rsidR="00291263" w:rsidRDefault="00A94E5A" w:rsidP="00B01280">
      <w:pPr>
        <w:spacing w:after="0" w:line="240" w:lineRule="auto"/>
        <w:rPr>
          <w:noProof/>
        </w:rPr>
      </w:pPr>
      <w:r w:rsidRPr="00583422">
        <w:rPr>
          <w:noProof/>
        </w:rPr>
        <w:drawing>
          <wp:inline distT="0" distB="0" distL="0" distR="0" wp14:anchorId="0924D493" wp14:editId="64FBB882">
            <wp:extent cx="5943600" cy="2942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5178" cy="2948108"/>
                    </a:xfrm>
                    <a:prstGeom prst="rect">
                      <a:avLst/>
                    </a:prstGeom>
                    <a:noFill/>
                    <a:ln>
                      <a:noFill/>
                    </a:ln>
                  </pic:spPr>
                </pic:pic>
              </a:graphicData>
            </a:graphic>
          </wp:inline>
        </w:drawing>
      </w:r>
    </w:p>
    <w:p w14:paraId="69DB666C" w14:textId="77777777" w:rsidR="00E57E35" w:rsidRPr="00583422" w:rsidRDefault="00E57E35" w:rsidP="00E57E35">
      <w:pPr>
        <w:pStyle w:val="Body"/>
        <w:rPr>
          <w:rFonts w:ascii="Times New Roman" w:hAnsi="Times New Roman" w:cs="Times New Roman"/>
          <w:color w:val="auto"/>
          <w:sz w:val="24"/>
          <w:szCs w:val="24"/>
        </w:rPr>
      </w:pPr>
      <w:r w:rsidRPr="00583422">
        <w:rPr>
          <w:rFonts w:ascii="Times New Roman" w:hAnsi="Times New Roman" w:cs="Times New Roman"/>
          <w:color w:val="auto"/>
          <w:sz w:val="24"/>
          <w:szCs w:val="24"/>
        </w:rPr>
        <w:t xml:space="preserve">There were outliers according to the univariate analysis </w:t>
      </w:r>
      <w:r>
        <w:rPr>
          <w:rFonts w:ascii="Times New Roman" w:hAnsi="Times New Roman" w:cs="Times New Roman"/>
          <w:color w:val="auto"/>
          <w:sz w:val="24"/>
          <w:szCs w:val="24"/>
        </w:rPr>
        <w:t>since</w:t>
      </w:r>
      <w:r w:rsidRPr="00583422">
        <w:rPr>
          <w:rFonts w:ascii="Times New Roman" w:hAnsi="Times New Roman" w:cs="Times New Roman"/>
          <w:color w:val="auto"/>
          <w:sz w:val="24"/>
          <w:szCs w:val="24"/>
        </w:rPr>
        <w:t xml:space="preserve"> the scores were beyond upper and lower quadrantile</w:t>
      </w:r>
      <w:r>
        <w:rPr>
          <w:rFonts w:ascii="Times New Roman" w:hAnsi="Times New Roman" w:cs="Times New Roman"/>
          <w:color w:val="auto"/>
          <w:sz w:val="24"/>
          <w:szCs w:val="24"/>
        </w:rPr>
        <w:t>, this is shown in the box plots in the rest of appendix B.</w:t>
      </w:r>
    </w:p>
    <w:p w14:paraId="20F52D41" w14:textId="77777777" w:rsidR="00E57E35" w:rsidRPr="00E57E35" w:rsidRDefault="00E57E35" w:rsidP="00E57E35">
      <w:pPr>
        <w:ind w:firstLine="720"/>
        <w:rPr>
          <w:rFonts w:ascii="Avenir LT 45 Book" w:eastAsia="Times New Roman" w:hAnsi="Avenir LT 45 Book" w:cs="Tahoma"/>
          <w:sz w:val="24"/>
          <w:szCs w:val="20"/>
          <w:highlight w:val="yellow"/>
        </w:rPr>
      </w:pPr>
    </w:p>
    <w:p w14:paraId="78D5DF4A" w14:textId="77777777" w:rsidR="00D02312" w:rsidRDefault="00D02312" w:rsidP="00B01280">
      <w:pPr>
        <w:spacing w:after="0" w:line="240" w:lineRule="auto"/>
        <w:rPr>
          <w:rFonts w:ascii="Avenir LT 45 Book" w:eastAsia="Times New Roman" w:hAnsi="Avenir LT 45 Book" w:cs="Tahoma"/>
          <w:snapToGrid w:val="0"/>
          <w:sz w:val="24"/>
          <w:szCs w:val="20"/>
          <w:highlight w:val="yellow"/>
        </w:rPr>
      </w:pPr>
      <w:r w:rsidRPr="00583422">
        <w:rPr>
          <w:rFonts w:ascii="Times New Roman" w:eastAsia="Gill Sans MT" w:hAnsi="Times New Roman"/>
          <w:b/>
          <w:bCs/>
          <w:caps/>
          <w:noProof/>
          <w:sz w:val="24"/>
          <w:szCs w:val="24"/>
        </w:rPr>
        <w:drawing>
          <wp:inline distT="0" distB="0" distL="0" distR="0" wp14:anchorId="27E23A68" wp14:editId="2CE75FD4">
            <wp:extent cx="5942613" cy="286089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0885" cy="2869692"/>
                    </a:xfrm>
                    <a:prstGeom prst="rect">
                      <a:avLst/>
                    </a:prstGeom>
                  </pic:spPr>
                </pic:pic>
              </a:graphicData>
            </a:graphic>
          </wp:inline>
        </w:drawing>
      </w:r>
    </w:p>
    <w:p w14:paraId="3FE4216E" w14:textId="77777777" w:rsidR="00D02312" w:rsidRDefault="00D02312" w:rsidP="00B01280">
      <w:pPr>
        <w:spacing w:after="0" w:line="240" w:lineRule="auto"/>
        <w:rPr>
          <w:rFonts w:ascii="Avenir LT 45 Book" w:eastAsia="Times New Roman" w:hAnsi="Avenir LT 45 Book" w:cs="Tahoma"/>
          <w:snapToGrid w:val="0"/>
          <w:sz w:val="24"/>
          <w:szCs w:val="20"/>
          <w:highlight w:val="yellow"/>
        </w:rPr>
      </w:pPr>
      <w:r w:rsidRPr="00583422">
        <w:rPr>
          <w:noProof/>
        </w:rPr>
        <w:lastRenderedPageBreak/>
        <w:drawing>
          <wp:inline distT="0" distB="0" distL="0" distR="0" wp14:anchorId="43541CC2" wp14:editId="0CE02907">
            <wp:extent cx="5943145" cy="377982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730" cy="3782738"/>
                    </a:xfrm>
                    <a:prstGeom prst="rect">
                      <a:avLst/>
                    </a:prstGeom>
                    <a:noFill/>
                    <a:ln>
                      <a:noFill/>
                    </a:ln>
                  </pic:spPr>
                </pic:pic>
              </a:graphicData>
            </a:graphic>
          </wp:inline>
        </w:drawing>
      </w:r>
    </w:p>
    <w:p w14:paraId="2DE34311" w14:textId="77777777" w:rsidR="00D02312" w:rsidRDefault="00D02312" w:rsidP="00B01280">
      <w:pPr>
        <w:spacing w:after="0" w:line="240" w:lineRule="auto"/>
        <w:rPr>
          <w:rFonts w:ascii="Avenir LT 45 Book" w:eastAsia="Times New Roman" w:hAnsi="Avenir LT 45 Book" w:cs="Tahoma"/>
          <w:snapToGrid w:val="0"/>
          <w:sz w:val="24"/>
          <w:szCs w:val="20"/>
          <w:highlight w:val="yellow"/>
        </w:rPr>
      </w:pPr>
      <w:r w:rsidRPr="00583422">
        <w:rPr>
          <w:noProof/>
        </w:rPr>
        <w:drawing>
          <wp:inline distT="0" distB="0" distL="0" distR="0" wp14:anchorId="0E92B043" wp14:editId="2C80AF17">
            <wp:extent cx="5942374" cy="2924269"/>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077" cy="2931012"/>
                    </a:xfrm>
                    <a:prstGeom prst="rect">
                      <a:avLst/>
                    </a:prstGeom>
                    <a:noFill/>
                    <a:ln>
                      <a:noFill/>
                    </a:ln>
                  </pic:spPr>
                </pic:pic>
              </a:graphicData>
            </a:graphic>
          </wp:inline>
        </w:drawing>
      </w:r>
    </w:p>
    <w:p w14:paraId="0290AF4F" w14:textId="77777777" w:rsidR="00D02312" w:rsidRDefault="00D02312" w:rsidP="00B01280">
      <w:pPr>
        <w:spacing w:after="0" w:line="240" w:lineRule="auto"/>
        <w:rPr>
          <w:rFonts w:ascii="Avenir LT 45 Book" w:eastAsia="Times New Roman" w:hAnsi="Avenir LT 45 Book" w:cs="Tahoma"/>
          <w:snapToGrid w:val="0"/>
          <w:sz w:val="24"/>
          <w:szCs w:val="20"/>
          <w:highlight w:val="yellow"/>
        </w:rPr>
      </w:pPr>
      <w:r w:rsidRPr="00583422">
        <w:rPr>
          <w:noProof/>
        </w:rPr>
        <w:lastRenderedPageBreak/>
        <w:drawing>
          <wp:inline distT="0" distB="0" distL="0" distR="0" wp14:anchorId="5FC9DA66" wp14:editId="5DCC5B1C">
            <wp:extent cx="5943600" cy="3498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03A20BCC" w14:textId="77777777" w:rsidR="00D02312" w:rsidRDefault="00D02312" w:rsidP="00B01280">
      <w:pPr>
        <w:spacing w:after="0" w:line="240" w:lineRule="auto"/>
        <w:rPr>
          <w:rFonts w:ascii="Avenir LT 45 Book" w:eastAsia="Times New Roman" w:hAnsi="Avenir LT 45 Book" w:cs="Tahoma"/>
          <w:snapToGrid w:val="0"/>
          <w:sz w:val="24"/>
          <w:szCs w:val="20"/>
          <w:highlight w:val="yellow"/>
        </w:rPr>
      </w:pPr>
      <w:r w:rsidRPr="00583422">
        <w:rPr>
          <w:noProof/>
        </w:rPr>
        <w:drawing>
          <wp:inline distT="0" distB="0" distL="0" distR="0" wp14:anchorId="03D03C22" wp14:editId="669F9A99">
            <wp:extent cx="5943600" cy="3498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7AAB3706" w14:textId="77777777" w:rsidR="00D02312" w:rsidRDefault="00D02312" w:rsidP="00B01280">
      <w:pPr>
        <w:spacing w:after="0" w:line="240" w:lineRule="auto"/>
        <w:rPr>
          <w:rFonts w:ascii="Avenir LT 45 Book" w:eastAsia="Times New Roman" w:hAnsi="Avenir LT 45 Book" w:cs="Tahoma"/>
          <w:snapToGrid w:val="0"/>
          <w:sz w:val="24"/>
          <w:szCs w:val="20"/>
          <w:highlight w:val="yellow"/>
        </w:rPr>
      </w:pPr>
      <w:r w:rsidRPr="00583422">
        <w:rPr>
          <w:noProof/>
        </w:rPr>
        <w:lastRenderedPageBreak/>
        <w:drawing>
          <wp:inline distT="0" distB="0" distL="0" distR="0" wp14:anchorId="13FACCE8" wp14:editId="17939449">
            <wp:extent cx="5943600" cy="3498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156ACE92" w14:textId="77777777" w:rsidR="00D02312" w:rsidRDefault="00D02312" w:rsidP="00B01280">
      <w:pPr>
        <w:spacing w:after="0" w:line="240" w:lineRule="auto"/>
        <w:rPr>
          <w:rFonts w:ascii="Avenir LT 45 Book" w:eastAsia="Times New Roman" w:hAnsi="Avenir LT 45 Book" w:cs="Tahoma"/>
          <w:snapToGrid w:val="0"/>
          <w:sz w:val="24"/>
          <w:szCs w:val="20"/>
          <w:highlight w:val="yellow"/>
        </w:rPr>
      </w:pPr>
      <w:r w:rsidRPr="00583422">
        <w:rPr>
          <w:noProof/>
        </w:rPr>
        <w:drawing>
          <wp:inline distT="0" distB="0" distL="0" distR="0" wp14:anchorId="13AC6A3F" wp14:editId="5874AF6D">
            <wp:extent cx="5943291" cy="301933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9807" cy="3027722"/>
                    </a:xfrm>
                    <a:prstGeom prst="rect">
                      <a:avLst/>
                    </a:prstGeom>
                    <a:noFill/>
                    <a:ln>
                      <a:noFill/>
                    </a:ln>
                  </pic:spPr>
                </pic:pic>
              </a:graphicData>
            </a:graphic>
          </wp:inline>
        </w:drawing>
      </w:r>
    </w:p>
    <w:p w14:paraId="3D8362DF" w14:textId="77777777" w:rsidR="00D02312" w:rsidRDefault="00D02312" w:rsidP="00B01280">
      <w:pPr>
        <w:spacing w:after="0" w:line="240" w:lineRule="auto"/>
        <w:rPr>
          <w:rFonts w:ascii="Avenir LT 45 Book" w:eastAsia="Times New Roman" w:hAnsi="Avenir LT 45 Book" w:cs="Tahoma"/>
          <w:snapToGrid w:val="0"/>
          <w:sz w:val="24"/>
          <w:szCs w:val="20"/>
          <w:highlight w:val="yellow"/>
        </w:rPr>
      </w:pPr>
      <w:r w:rsidRPr="00583422">
        <w:rPr>
          <w:noProof/>
        </w:rPr>
        <w:lastRenderedPageBreak/>
        <w:drawing>
          <wp:inline distT="0" distB="0" distL="0" distR="0" wp14:anchorId="0F7ADFD0" wp14:editId="77E8E1A9">
            <wp:extent cx="5943026" cy="2969537"/>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9312" cy="2977675"/>
                    </a:xfrm>
                    <a:prstGeom prst="rect">
                      <a:avLst/>
                    </a:prstGeom>
                    <a:noFill/>
                    <a:ln>
                      <a:noFill/>
                    </a:ln>
                  </pic:spPr>
                </pic:pic>
              </a:graphicData>
            </a:graphic>
          </wp:inline>
        </w:drawing>
      </w:r>
    </w:p>
    <w:p w14:paraId="7474E8D0" w14:textId="77777777" w:rsidR="00912E51" w:rsidRDefault="00912E51" w:rsidP="00B01280">
      <w:pPr>
        <w:spacing w:after="0" w:line="240" w:lineRule="auto"/>
        <w:rPr>
          <w:rFonts w:ascii="Avenir LT 45 Book" w:eastAsia="Times New Roman" w:hAnsi="Avenir LT 45 Book" w:cs="Tahoma"/>
          <w:snapToGrid w:val="0"/>
          <w:sz w:val="24"/>
          <w:szCs w:val="20"/>
          <w:highlight w:val="yellow"/>
        </w:rPr>
      </w:pPr>
    </w:p>
    <w:p w14:paraId="441471AB" w14:textId="77777777" w:rsidR="00E57E35" w:rsidRPr="00364A93" w:rsidRDefault="00E57E35" w:rsidP="00B01280">
      <w:pPr>
        <w:spacing w:after="0" w:line="240" w:lineRule="auto"/>
        <w:rPr>
          <w:rFonts w:ascii="Avenir LT 45 Book" w:eastAsia="Times New Roman" w:hAnsi="Avenir LT 45 Book" w:cs="Tahoma"/>
          <w:snapToGrid w:val="0"/>
          <w:sz w:val="24"/>
          <w:szCs w:val="20"/>
        </w:rPr>
      </w:pPr>
      <w:r w:rsidRPr="00364A93">
        <w:rPr>
          <w:rFonts w:ascii="Avenir LT 45 Book" w:eastAsia="Times New Roman" w:hAnsi="Avenir LT 45 Book" w:cs="Tahoma"/>
          <w:snapToGrid w:val="0"/>
          <w:sz w:val="24"/>
          <w:szCs w:val="20"/>
        </w:rPr>
        <w:t xml:space="preserve">Appendix </w:t>
      </w:r>
      <w:r w:rsidR="00E93C8E">
        <w:rPr>
          <w:rFonts w:ascii="Avenir LT 45 Book" w:eastAsia="Times New Roman" w:hAnsi="Avenir LT 45 Book" w:cs="Tahoma"/>
          <w:snapToGrid w:val="0"/>
          <w:sz w:val="24"/>
          <w:szCs w:val="20"/>
        </w:rPr>
        <w:t>B</w:t>
      </w:r>
    </w:p>
    <w:p w14:paraId="5F597B92" w14:textId="77777777" w:rsidR="00E57E35" w:rsidRDefault="00E57E35" w:rsidP="00E57E35">
      <w:pPr>
        <w:pStyle w:val="Body"/>
        <w:rPr>
          <w:rFonts w:ascii="Times New Roman" w:hAnsi="Times New Roman" w:cs="Times New Roman"/>
          <w:sz w:val="24"/>
          <w:szCs w:val="24"/>
        </w:rPr>
      </w:pPr>
      <w:r w:rsidRPr="00583422">
        <w:rPr>
          <w:noProof/>
        </w:rPr>
        <w:drawing>
          <wp:inline distT="0" distB="0" distL="0" distR="0" wp14:anchorId="3C260BF4" wp14:editId="1AA55759">
            <wp:extent cx="5021580" cy="21209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9123" cy="2132533"/>
                    </a:xfrm>
                    <a:prstGeom prst="rect">
                      <a:avLst/>
                    </a:prstGeom>
                    <a:noFill/>
                    <a:ln>
                      <a:noFill/>
                    </a:ln>
                  </pic:spPr>
                </pic:pic>
              </a:graphicData>
            </a:graphic>
          </wp:inline>
        </w:drawing>
      </w:r>
    </w:p>
    <w:p w14:paraId="06E670B3" w14:textId="77777777" w:rsidR="00E57E35" w:rsidRDefault="00E57E35" w:rsidP="00E57E35">
      <w:pPr>
        <w:pStyle w:val="Body"/>
        <w:rPr>
          <w:rFonts w:ascii="Times New Roman" w:hAnsi="Times New Roman" w:cs="Times New Roman"/>
          <w:sz w:val="24"/>
          <w:szCs w:val="24"/>
        </w:rPr>
      </w:pPr>
    </w:p>
    <w:p w14:paraId="517E42A4" w14:textId="77777777" w:rsidR="00E57E35" w:rsidRPr="00583422" w:rsidRDefault="00E57E35" w:rsidP="00E57E35">
      <w:pPr>
        <w:pStyle w:val="Body"/>
        <w:rPr>
          <w:rFonts w:ascii="Times New Roman" w:hAnsi="Times New Roman" w:cs="Times New Roman"/>
          <w:b/>
          <w:bCs/>
          <w:color w:val="auto"/>
          <w:sz w:val="24"/>
          <w:szCs w:val="24"/>
        </w:rPr>
      </w:pPr>
      <w:r w:rsidRPr="00583422">
        <w:rPr>
          <w:rFonts w:ascii="Times New Roman" w:hAnsi="Times New Roman" w:cs="Times New Roman"/>
          <w:b/>
          <w:bCs/>
          <w:color w:val="auto"/>
          <w:sz w:val="24"/>
          <w:szCs w:val="24"/>
        </w:rPr>
        <w:t>#Attrition</w:t>
      </w:r>
      <w:r w:rsidR="001B01CE">
        <w:rPr>
          <w:rFonts w:ascii="Times New Roman" w:hAnsi="Times New Roman" w:cs="Times New Roman"/>
          <w:b/>
          <w:bCs/>
          <w:color w:val="auto"/>
          <w:sz w:val="24"/>
          <w:szCs w:val="24"/>
        </w:rPr>
        <w:t>, #</w:t>
      </w:r>
      <w:r w:rsidRPr="00583422">
        <w:rPr>
          <w:rFonts w:ascii="Times New Roman" w:hAnsi="Times New Roman" w:cs="Times New Roman"/>
          <w:b/>
          <w:bCs/>
          <w:color w:val="auto"/>
          <w:sz w:val="24"/>
          <w:szCs w:val="24"/>
        </w:rPr>
        <w:t>DailyRate</w:t>
      </w:r>
    </w:p>
    <w:p w14:paraId="73CF6F95" w14:textId="77777777" w:rsidR="00E57E35" w:rsidRDefault="00E57E35" w:rsidP="00E57E35">
      <w:pPr>
        <w:pStyle w:val="Body"/>
        <w:rPr>
          <w:rFonts w:ascii="Times New Roman" w:hAnsi="Times New Roman" w:cs="Times New Roman"/>
          <w:color w:val="auto"/>
          <w:sz w:val="24"/>
          <w:szCs w:val="24"/>
        </w:rPr>
      </w:pPr>
      <w:r w:rsidRPr="00583422">
        <w:rPr>
          <w:rFonts w:ascii="Times New Roman" w:hAnsi="Times New Roman" w:cs="Times New Roman"/>
          <w:color w:val="auto"/>
          <w:sz w:val="24"/>
          <w:szCs w:val="24"/>
        </w:rPr>
        <w:t xml:space="preserve">There </w:t>
      </w:r>
      <w:r>
        <w:rPr>
          <w:rFonts w:ascii="Times New Roman" w:hAnsi="Times New Roman" w:cs="Times New Roman"/>
          <w:color w:val="auto"/>
          <w:sz w:val="24"/>
          <w:szCs w:val="24"/>
        </w:rPr>
        <w:t>are</w:t>
      </w:r>
      <w:r w:rsidRPr="00583422">
        <w:rPr>
          <w:rFonts w:ascii="Times New Roman" w:hAnsi="Times New Roman" w:cs="Times New Roman"/>
          <w:color w:val="auto"/>
          <w:sz w:val="24"/>
          <w:szCs w:val="24"/>
        </w:rPr>
        <w:t xml:space="preserve"> no outlier</w:t>
      </w:r>
      <w:r>
        <w:rPr>
          <w:rFonts w:ascii="Times New Roman" w:hAnsi="Times New Roman" w:cs="Times New Roman"/>
          <w:color w:val="auto"/>
          <w:sz w:val="24"/>
          <w:szCs w:val="24"/>
        </w:rPr>
        <w:t xml:space="preserve">s detected since </w:t>
      </w:r>
      <w:r w:rsidRPr="00583422">
        <w:rPr>
          <w:rFonts w:ascii="Times New Roman" w:hAnsi="Times New Roman" w:cs="Times New Roman"/>
          <w:color w:val="auto"/>
          <w:sz w:val="24"/>
          <w:szCs w:val="24"/>
        </w:rPr>
        <w:t>every point</w:t>
      </w:r>
      <w:r>
        <w:rPr>
          <w:rFonts w:ascii="Times New Roman" w:hAnsi="Times New Roman" w:cs="Times New Roman"/>
          <w:color w:val="auto"/>
          <w:sz w:val="24"/>
          <w:szCs w:val="24"/>
        </w:rPr>
        <w:t xml:space="preserve"> has a z score falling </w:t>
      </w:r>
      <w:r w:rsidRPr="00583422">
        <w:rPr>
          <w:rFonts w:ascii="Times New Roman" w:hAnsi="Times New Roman" w:cs="Times New Roman"/>
          <w:color w:val="auto"/>
          <w:sz w:val="24"/>
          <w:szCs w:val="24"/>
        </w:rPr>
        <w:t>between -3 and 3</w:t>
      </w:r>
      <w:r>
        <w:rPr>
          <w:rFonts w:ascii="Times New Roman" w:hAnsi="Times New Roman" w:cs="Times New Roman"/>
          <w:color w:val="auto"/>
          <w:sz w:val="24"/>
          <w:szCs w:val="24"/>
        </w:rPr>
        <w:t xml:space="preserve"> shown in the graph above.</w:t>
      </w:r>
    </w:p>
    <w:p w14:paraId="77F89771" w14:textId="77777777" w:rsidR="00E57E35" w:rsidRDefault="00E57E35" w:rsidP="00E57E35">
      <w:pPr>
        <w:pStyle w:val="Body"/>
        <w:rPr>
          <w:rFonts w:ascii="Times New Roman" w:hAnsi="Times New Roman" w:cs="Times New Roman"/>
          <w:color w:val="auto"/>
          <w:sz w:val="24"/>
          <w:szCs w:val="24"/>
        </w:rPr>
      </w:pPr>
    </w:p>
    <w:p w14:paraId="16D6D50C" w14:textId="77777777" w:rsidR="00E57E35" w:rsidRPr="00583422" w:rsidRDefault="00E57E35" w:rsidP="00E57E35">
      <w:pPr>
        <w:pStyle w:val="Body"/>
        <w:rPr>
          <w:rFonts w:ascii="Times New Roman" w:hAnsi="Times New Roman" w:cs="Times New Roman"/>
          <w:color w:val="auto"/>
          <w:sz w:val="24"/>
          <w:szCs w:val="24"/>
        </w:rPr>
      </w:pPr>
      <w:r w:rsidRPr="00583422">
        <w:rPr>
          <w:noProof/>
        </w:rPr>
        <w:lastRenderedPageBreak/>
        <w:drawing>
          <wp:inline distT="0" distB="0" distL="0" distR="0" wp14:anchorId="5414C4A7" wp14:editId="3BC913E8">
            <wp:extent cx="4927473" cy="2514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416" cy="2532432"/>
                    </a:xfrm>
                    <a:prstGeom prst="rect">
                      <a:avLst/>
                    </a:prstGeom>
                    <a:noFill/>
                    <a:ln>
                      <a:noFill/>
                    </a:ln>
                  </pic:spPr>
                </pic:pic>
              </a:graphicData>
            </a:graphic>
          </wp:inline>
        </w:drawing>
      </w:r>
    </w:p>
    <w:p w14:paraId="4AB7DEBD" w14:textId="77777777" w:rsidR="00E57E35" w:rsidRDefault="00E57E35" w:rsidP="00E57E35">
      <w:pPr>
        <w:pStyle w:val="Body"/>
        <w:rPr>
          <w:rFonts w:ascii="Times New Roman" w:hAnsi="Times New Roman" w:cs="Times New Roman"/>
          <w:sz w:val="24"/>
          <w:szCs w:val="24"/>
        </w:rPr>
      </w:pPr>
    </w:p>
    <w:p w14:paraId="0AE8C70A" w14:textId="77777777" w:rsidR="00E57E35" w:rsidRPr="00583422" w:rsidRDefault="00E57E35" w:rsidP="00E57E35">
      <w:pPr>
        <w:autoSpaceDE w:val="0"/>
        <w:autoSpaceDN w:val="0"/>
        <w:adjustRightInd w:val="0"/>
        <w:spacing w:line="400" w:lineRule="atLeast"/>
        <w:rPr>
          <w:b/>
          <w:bCs/>
        </w:rPr>
      </w:pPr>
      <w:r w:rsidRPr="00583422">
        <w:rPr>
          <w:b/>
          <w:bCs/>
        </w:rPr>
        <w:t>#</w:t>
      </w:r>
      <w:proofErr w:type="gramStart"/>
      <w:r w:rsidRPr="00583422">
        <w:rPr>
          <w:b/>
          <w:bCs/>
        </w:rPr>
        <w:t>Attrition</w:t>
      </w:r>
      <w:r w:rsidR="001B01CE">
        <w:rPr>
          <w:b/>
          <w:bCs/>
        </w:rPr>
        <w:t>,#</w:t>
      </w:r>
      <w:proofErr w:type="gramEnd"/>
      <w:r w:rsidRPr="00583422">
        <w:rPr>
          <w:b/>
          <w:bCs/>
        </w:rPr>
        <w:t>DistanceFromHome</w:t>
      </w:r>
    </w:p>
    <w:p w14:paraId="1F287DF6" w14:textId="77777777" w:rsidR="00E57E35" w:rsidRPr="00583422" w:rsidRDefault="00E57E35" w:rsidP="00E57E35">
      <w:pPr>
        <w:pStyle w:val="Body"/>
        <w:rPr>
          <w:rFonts w:ascii="Times New Roman" w:hAnsi="Times New Roman" w:cs="Times New Roman"/>
          <w:color w:val="FF0000"/>
          <w:sz w:val="24"/>
          <w:szCs w:val="24"/>
        </w:rPr>
      </w:pPr>
    </w:p>
    <w:p w14:paraId="6F750A1A" w14:textId="77777777" w:rsidR="00E57E35" w:rsidRDefault="00E57E35" w:rsidP="00E57E35">
      <w:pPr>
        <w:pStyle w:val="Body"/>
        <w:rPr>
          <w:rFonts w:ascii="Times New Roman" w:hAnsi="Times New Roman" w:cs="Times New Roman"/>
          <w:color w:val="auto"/>
          <w:sz w:val="24"/>
          <w:szCs w:val="24"/>
        </w:rPr>
      </w:pPr>
      <w:r w:rsidRPr="00583422">
        <w:rPr>
          <w:rFonts w:ascii="Times New Roman" w:hAnsi="Times New Roman" w:cs="Times New Roman"/>
          <w:color w:val="auto"/>
          <w:sz w:val="24"/>
          <w:szCs w:val="24"/>
        </w:rPr>
        <w:t>There were no outliers because every</w:t>
      </w:r>
      <w:r>
        <w:rPr>
          <w:rFonts w:ascii="Times New Roman" w:hAnsi="Times New Roman" w:cs="Times New Roman"/>
          <w:color w:val="auto"/>
          <w:sz w:val="24"/>
          <w:szCs w:val="24"/>
        </w:rPr>
        <w:t xml:space="preserve"> z score fell </w:t>
      </w:r>
      <w:r w:rsidRPr="00583422">
        <w:rPr>
          <w:rFonts w:ascii="Times New Roman" w:hAnsi="Times New Roman" w:cs="Times New Roman"/>
          <w:color w:val="auto"/>
          <w:sz w:val="24"/>
          <w:szCs w:val="24"/>
        </w:rPr>
        <w:t xml:space="preserve">between -3 and 3. </w:t>
      </w:r>
    </w:p>
    <w:p w14:paraId="78116913" w14:textId="77777777" w:rsidR="00E57E35" w:rsidRPr="00583422" w:rsidRDefault="00E57E35" w:rsidP="00E57E35">
      <w:pPr>
        <w:pStyle w:val="Body"/>
        <w:rPr>
          <w:rFonts w:ascii="Times New Roman" w:hAnsi="Times New Roman" w:cs="Times New Roman"/>
          <w:color w:val="auto"/>
          <w:sz w:val="24"/>
          <w:szCs w:val="24"/>
        </w:rPr>
      </w:pPr>
      <w:r w:rsidRPr="00583422">
        <w:rPr>
          <w:noProof/>
        </w:rPr>
        <w:drawing>
          <wp:inline distT="0" distB="0" distL="0" distR="0" wp14:anchorId="2C0D91EF" wp14:editId="1FA451D2">
            <wp:extent cx="5943600" cy="310081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205" cy="3102171"/>
                    </a:xfrm>
                    <a:prstGeom prst="rect">
                      <a:avLst/>
                    </a:prstGeom>
                    <a:noFill/>
                    <a:ln>
                      <a:noFill/>
                    </a:ln>
                  </pic:spPr>
                </pic:pic>
              </a:graphicData>
            </a:graphic>
          </wp:inline>
        </w:drawing>
      </w:r>
    </w:p>
    <w:p w14:paraId="4EF8F1D1" w14:textId="77777777" w:rsidR="001B01CE" w:rsidRPr="001B01CE" w:rsidRDefault="001B01CE" w:rsidP="001B01CE">
      <w:pPr>
        <w:autoSpaceDE w:val="0"/>
        <w:autoSpaceDN w:val="0"/>
        <w:adjustRightInd w:val="0"/>
        <w:spacing w:line="400" w:lineRule="atLeast"/>
        <w:rPr>
          <w:b/>
          <w:bCs/>
        </w:rPr>
      </w:pPr>
      <w:r w:rsidRPr="001B01CE">
        <w:rPr>
          <w:b/>
          <w:bCs/>
        </w:rPr>
        <w:t xml:space="preserve"># </w:t>
      </w:r>
      <w:proofErr w:type="spellStart"/>
      <w:proofErr w:type="gramStart"/>
      <w:r w:rsidRPr="001B01CE">
        <w:rPr>
          <w:b/>
          <w:bCs/>
        </w:rPr>
        <w:t>Attrition</w:t>
      </w:r>
      <w:r>
        <w:rPr>
          <w:b/>
          <w:bCs/>
        </w:rPr>
        <w:t>,#</w:t>
      </w:r>
      <w:proofErr w:type="gramEnd"/>
      <w:r w:rsidRPr="001B01CE">
        <w:rPr>
          <w:b/>
          <w:bCs/>
        </w:rPr>
        <w:t>education</w:t>
      </w:r>
      <w:proofErr w:type="spellEnd"/>
    </w:p>
    <w:p w14:paraId="3F61B8C4" w14:textId="77777777" w:rsidR="001B01CE" w:rsidRPr="001B01CE" w:rsidRDefault="001B01CE" w:rsidP="001B01CE">
      <w:pPr>
        <w:autoSpaceDE w:val="0"/>
        <w:autoSpaceDN w:val="0"/>
        <w:adjustRightInd w:val="0"/>
        <w:spacing w:line="400" w:lineRule="atLeast"/>
        <w:rPr>
          <w:b/>
          <w:bCs/>
        </w:rPr>
      </w:pPr>
      <w:r w:rsidRPr="001B01CE">
        <w:rPr>
          <w:b/>
          <w:bCs/>
        </w:rPr>
        <w:t xml:space="preserve"># Result: No outlier because every point </w:t>
      </w:r>
      <w:r>
        <w:rPr>
          <w:b/>
          <w:bCs/>
        </w:rPr>
        <w:t xml:space="preserve">is </w:t>
      </w:r>
      <w:r w:rsidRPr="001B01CE">
        <w:rPr>
          <w:b/>
          <w:bCs/>
        </w:rPr>
        <w:t>between -3 and 3</w:t>
      </w:r>
      <w:r>
        <w:rPr>
          <w:b/>
          <w:bCs/>
        </w:rPr>
        <w:t>.</w:t>
      </w:r>
    </w:p>
    <w:p w14:paraId="22FA08E1" w14:textId="77777777" w:rsidR="00E57E35" w:rsidRDefault="00E57E35" w:rsidP="00E57E35">
      <w:pPr>
        <w:pStyle w:val="Body"/>
        <w:rPr>
          <w:rFonts w:ascii="Times New Roman" w:hAnsi="Times New Roman" w:cs="Times New Roman"/>
          <w:sz w:val="24"/>
          <w:szCs w:val="24"/>
        </w:rPr>
      </w:pPr>
    </w:p>
    <w:p w14:paraId="6D3352C3" w14:textId="77777777" w:rsidR="00E57E35" w:rsidRPr="00583422" w:rsidRDefault="001B01CE" w:rsidP="00E57E35">
      <w:pPr>
        <w:autoSpaceDE w:val="0"/>
        <w:autoSpaceDN w:val="0"/>
        <w:adjustRightInd w:val="0"/>
        <w:spacing w:line="400" w:lineRule="atLeast"/>
        <w:rPr>
          <w:b/>
          <w:bCs/>
        </w:rPr>
      </w:pPr>
      <w:r w:rsidRPr="00583422">
        <w:rPr>
          <w:noProof/>
        </w:rPr>
        <w:lastRenderedPageBreak/>
        <w:drawing>
          <wp:inline distT="0" distB="0" distL="0" distR="0" wp14:anchorId="7DE3B083" wp14:editId="22F79FE1">
            <wp:extent cx="5785164" cy="34988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6541" cy="3499683"/>
                    </a:xfrm>
                    <a:prstGeom prst="rect">
                      <a:avLst/>
                    </a:prstGeom>
                    <a:noFill/>
                    <a:ln>
                      <a:noFill/>
                    </a:ln>
                  </pic:spPr>
                </pic:pic>
              </a:graphicData>
            </a:graphic>
          </wp:inline>
        </w:drawing>
      </w:r>
    </w:p>
    <w:p w14:paraId="64FAF76D" w14:textId="77777777" w:rsidR="00E57E35" w:rsidRPr="00583422" w:rsidRDefault="00E57E35" w:rsidP="00E57E35">
      <w:pPr>
        <w:pStyle w:val="Body"/>
        <w:rPr>
          <w:rFonts w:ascii="Times New Roman" w:hAnsi="Times New Roman" w:cs="Times New Roman"/>
          <w:color w:val="FF0000"/>
          <w:sz w:val="24"/>
          <w:szCs w:val="24"/>
        </w:rPr>
      </w:pPr>
    </w:p>
    <w:p w14:paraId="0AF302B8" w14:textId="77777777" w:rsidR="001B01CE" w:rsidRDefault="001B01CE" w:rsidP="001B01CE">
      <w:pPr>
        <w:autoSpaceDE w:val="0"/>
        <w:autoSpaceDN w:val="0"/>
        <w:adjustRightInd w:val="0"/>
        <w:spacing w:line="400" w:lineRule="atLeast"/>
        <w:rPr>
          <w:b/>
          <w:bCs/>
        </w:rPr>
      </w:pPr>
      <w:r w:rsidRPr="001B01CE">
        <w:rPr>
          <w:b/>
          <w:bCs/>
        </w:rPr>
        <w:t>#</w:t>
      </w:r>
      <w:proofErr w:type="gramStart"/>
      <w:r w:rsidRPr="001B01CE">
        <w:rPr>
          <w:b/>
          <w:bCs/>
        </w:rPr>
        <w:t>Attrition</w:t>
      </w:r>
      <w:r>
        <w:rPr>
          <w:b/>
          <w:bCs/>
        </w:rPr>
        <w:t>,#</w:t>
      </w:r>
      <w:proofErr w:type="gramEnd"/>
      <w:r w:rsidRPr="001B01CE">
        <w:rPr>
          <w:b/>
          <w:bCs/>
        </w:rPr>
        <w:t>Hourlyrate</w:t>
      </w:r>
    </w:p>
    <w:p w14:paraId="27BBF276" w14:textId="77777777" w:rsidR="001B01CE" w:rsidRPr="001B01CE" w:rsidRDefault="001B01CE" w:rsidP="001B01CE">
      <w:pPr>
        <w:autoSpaceDE w:val="0"/>
        <w:autoSpaceDN w:val="0"/>
        <w:adjustRightInd w:val="0"/>
        <w:spacing w:line="400" w:lineRule="atLeast"/>
        <w:rPr>
          <w:b/>
          <w:bCs/>
        </w:rPr>
      </w:pPr>
      <w:r w:rsidRPr="00583422">
        <w:rPr>
          <w:noProof/>
        </w:rPr>
        <w:drawing>
          <wp:inline distT="0" distB="0" distL="0" distR="0" wp14:anchorId="10BD522F" wp14:editId="4A068793">
            <wp:extent cx="5943600" cy="3498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70515362" w14:textId="77777777" w:rsidR="001B01CE" w:rsidRPr="001B01CE" w:rsidRDefault="001B01CE" w:rsidP="00E57E35">
      <w:pPr>
        <w:pStyle w:val="Body"/>
        <w:rPr>
          <w:rFonts w:ascii="Times New Roman" w:hAnsi="Times New Roman" w:cs="Times New Roman"/>
          <w:b/>
          <w:bCs/>
          <w:color w:val="auto"/>
          <w:sz w:val="24"/>
          <w:szCs w:val="24"/>
        </w:rPr>
      </w:pPr>
      <w:r w:rsidRPr="001B01CE">
        <w:rPr>
          <w:rFonts w:ascii="Times New Roman" w:hAnsi="Times New Roman" w:cs="Times New Roman"/>
          <w:b/>
          <w:bCs/>
          <w:color w:val="auto"/>
          <w:sz w:val="24"/>
          <w:szCs w:val="24"/>
        </w:rPr>
        <w:t>#</w:t>
      </w:r>
      <w:proofErr w:type="gramStart"/>
      <w:r w:rsidRPr="001B01CE">
        <w:rPr>
          <w:rFonts w:ascii="Times New Roman" w:hAnsi="Times New Roman" w:cs="Times New Roman"/>
          <w:b/>
          <w:bCs/>
          <w:color w:val="auto"/>
          <w:sz w:val="24"/>
          <w:szCs w:val="24"/>
        </w:rPr>
        <w:t>Attrition</w:t>
      </w:r>
      <w:r>
        <w:rPr>
          <w:rFonts w:ascii="Times New Roman" w:hAnsi="Times New Roman" w:cs="Times New Roman"/>
          <w:b/>
          <w:bCs/>
          <w:color w:val="auto"/>
          <w:sz w:val="24"/>
          <w:szCs w:val="24"/>
        </w:rPr>
        <w:t>,#</w:t>
      </w:r>
      <w:proofErr w:type="gramEnd"/>
      <w:r w:rsidRPr="001B01CE">
        <w:rPr>
          <w:rFonts w:ascii="Times New Roman" w:hAnsi="Times New Roman" w:cs="Times New Roman"/>
          <w:b/>
          <w:bCs/>
          <w:color w:val="auto"/>
          <w:sz w:val="24"/>
          <w:szCs w:val="24"/>
        </w:rPr>
        <w:t>MonthlyIncome</w:t>
      </w:r>
    </w:p>
    <w:p w14:paraId="7AF8D17B" w14:textId="77777777" w:rsidR="001B01CE" w:rsidRPr="00583422" w:rsidRDefault="001B01CE" w:rsidP="00E57E35">
      <w:pPr>
        <w:pStyle w:val="Body"/>
        <w:rPr>
          <w:rFonts w:ascii="Times New Roman" w:hAnsi="Times New Roman" w:cs="Times New Roman"/>
          <w:color w:val="auto"/>
          <w:sz w:val="24"/>
          <w:szCs w:val="24"/>
        </w:rPr>
      </w:pPr>
    </w:p>
    <w:p w14:paraId="368957B1" w14:textId="77777777" w:rsidR="00E57E35" w:rsidRDefault="001B01CE" w:rsidP="00E57E35">
      <w:pPr>
        <w:pStyle w:val="Body"/>
        <w:rPr>
          <w:rFonts w:ascii="Times New Roman" w:hAnsi="Times New Roman" w:cs="Times New Roman"/>
          <w:sz w:val="24"/>
          <w:szCs w:val="24"/>
        </w:rPr>
      </w:pPr>
      <w:r w:rsidRPr="00583422">
        <w:rPr>
          <w:noProof/>
        </w:rPr>
        <w:lastRenderedPageBreak/>
        <w:drawing>
          <wp:inline distT="0" distB="0" distL="0" distR="0" wp14:anchorId="778BFC93" wp14:editId="50657C00">
            <wp:extent cx="5943600" cy="3498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4DF5EC74" w14:textId="77777777" w:rsidR="001B01CE" w:rsidRPr="001B01CE" w:rsidRDefault="001B01CE" w:rsidP="00E57E35">
      <w:pPr>
        <w:pStyle w:val="Body"/>
        <w:rPr>
          <w:rFonts w:ascii="Times New Roman" w:hAnsi="Times New Roman" w:cs="Times New Roman"/>
          <w:b/>
          <w:bCs/>
          <w:sz w:val="24"/>
          <w:szCs w:val="24"/>
        </w:rPr>
      </w:pPr>
      <w:r w:rsidRPr="001B01CE">
        <w:rPr>
          <w:rFonts w:ascii="Times New Roman" w:hAnsi="Times New Roman" w:cs="Times New Roman"/>
          <w:b/>
          <w:bCs/>
          <w:sz w:val="24"/>
          <w:szCs w:val="24"/>
        </w:rPr>
        <w:t>#Attrito</w:t>
      </w:r>
      <w:r>
        <w:rPr>
          <w:rFonts w:ascii="Times New Roman" w:hAnsi="Times New Roman" w:cs="Times New Roman"/>
          <w:b/>
          <w:bCs/>
          <w:sz w:val="24"/>
          <w:szCs w:val="24"/>
        </w:rPr>
        <w:t>n, #</w:t>
      </w:r>
      <w:r w:rsidRPr="001B01CE">
        <w:rPr>
          <w:rFonts w:ascii="Times New Roman" w:hAnsi="Times New Roman" w:cs="Times New Roman"/>
          <w:b/>
          <w:bCs/>
          <w:sz w:val="24"/>
          <w:szCs w:val="24"/>
        </w:rPr>
        <w:t>PercentSalaryHike</w:t>
      </w:r>
    </w:p>
    <w:p w14:paraId="6E7CFF18" w14:textId="77777777" w:rsidR="001B01CE" w:rsidRDefault="001B01CE" w:rsidP="00E57E35">
      <w:pPr>
        <w:pStyle w:val="Body"/>
        <w:rPr>
          <w:rFonts w:ascii="Times New Roman" w:hAnsi="Times New Roman" w:cs="Times New Roman"/>
          <w:sz w:val="24"/>
          <w:szCs w:val="24"/>
        </w:rPr>
      </w:pPr>
    </w:p>
    <w:p w14:paraId="4C533D92" w14:textId="77777777" w:rsidR="001B01CE" w:rsidRDefault="001B01CE" w:rsidP="00E57E35">
      <w:pPr>
        <w:pStyle w:val="Body"/>
        <w:rPr>
          <w:rFonts w:ascii="Times New Roman" w:hAnsi="Times New Roman" w:cs="Times New Roman"/>
          <w:sz w:val="24"/>
          <w:szCs w:val="24"/>
        </w:rPr>
      </w:pPr>
    </w:p>
    <w:p w14:paraId="306DDBA3" w14:textId="77777777" w:rsidR="001B01CE" w:rsidRDefault="001B01CE" w:rsidP="00E57E35">
      <w:pPr>
        <w:pStyle w:val="Body"/>
        <w:rPr>
          <w:rFonts w:ascii="Times New Roman" w:hAnsi="Times New Roman" w:cs="Times New Roman"/>
          <w:sz w:val="24"/>
          <w:szCs w:val="24"/>
        </w:rPr>
      </w:pPr>
    </w:p>
    <w:p w14:paraId="018FCEA4" w14:textId="77777777" w:rsidR="001B01CE" w:rsidRDefault="001B01CE" w:rsidP="00E57E35">
      <w:pPr>
        <w:pStyle w:val="Body"/>
        <w:rPr>
          <w:rFonts w:ascii="Times New Roman" w:hAnsi="Times New Roman" w:cs="Times New Roman"/>
          <w:sz w:val="24"/>
          <w:szCs w:val="24"/>
        </w:rPr>
      </w:pPr>
    </w:p>
    <w:p w14:paraId="04F71591" w14:textId="77777777" w:rsidR="001B01CE" w:rsidRDefault="001B01CE" w:rsidP="00E57E35">
      <w:pPr>
        <w:pStyle w:val="Body"/>
        <w:rPr>
          <w:rFonts w:ascii="Times New Roman" w:hAnsi="Times New Roman" w:cs="Times New Roman"/>
          <w:sz w:val="24"/>
          <w:szCs w:val="24"/>
        </w:rPr>
      </w:pPr>
      <w:r w:rsidRPr="00583422">
        <w:rPr>
          <w:noProof/>
        </w:rPr>
        <w:drawing>
          <wp:inline distT="0" distB="0" distL="0" distR="0" wp14:anchorId="6052FBB7" wp14:editId="6A8F9503">
            <wp:extent cx="5943600" cy="34988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160300B2" w14:textId="77777777" w:rsidR="001B01CE" w:rsidRDefault="001B01CE" w:rsidP="00E57E35">
      <w:pPr>
        <w:pStyle w:val="Body"/>
        <w:rPr>
          <w:rFonts w:ascii="Times New Roman" w:hAnsi="Times New Roman" w:cs="Times New Roman"/>
          <w:sz w:val="24"/>
          <w:szCs w:val="24"/>
        </w:rPr>
      </w:pPr>
      <w:r>
        <w:rPr>
          <w:rFonts w:ascii="Times New Roman" w:hAnsi="Times New Roman" w:cs="Times New Roman"/>
          <w:sz w:val="24"/>
          <w:szCs w:val="24"/>
        </w:rPr>
        <w:t>#Attrition, #TotalWorking Years</w:t>
      </w:r>
    </w:p>
    <w:p w14:paraId="0C3E614D" w14:textId="77777777" w:rsidR="00E93C8E" w:rsidRDefault="00E93C8E" w:rsidP="00E57E35">
      <w:pPr>
        <w:pStyle w:val="Body"/>
        <w:rPr>
          <w:rFonts w:ascii="Times New Roman" w:hAnsi="Times New Roman" w:cs="Times New Roman"/>
          <w:sz w:val="24"/>
          <w:szCs w:val="24"/>
        </w:rPr>
      </w:pPr>
      <w:r>
        <w:rPr>
          <w:rFonts w:ascii="Times New Roman" w:hAnsi="Times New Roman" w:cs="Times New Roman"/>
          <w:sz w:val="24"/>
          <w:szCs w:val="24"/>
        </w:rPr>
        <w:t>Appendix C</w:t>
      </w:r>
    </w:p>
    <w:p w14:paraId="502776C2" w14:textId="77777777" w:rsidR="00E93C8E" w:rsidRDefault="00E93C8E" w:rsidP="00E57E35">
      <w:pPr>
        <w:pStyle w:val="Body"/>
        <w:rPr>
          <w:rFonts w:ascii="Times New Roman" w:hAnsi="Times New Roman" w:cs="Times New Roman"/>
          <w:sz w:val="24"/>
          <w:szCs w:val="24"/>
        </w:rPr>
      </w:pPr>
      <w:r w:rsidRPr="00583422">
        <w:rPr>
          <w:noProof/>
        </w:rPr>
        <w:lastRenderedPageBreak/>
        <w:drawing>
          <wp:inline distT="0" distB="0" distL="0" distR="0" wp14:anchorId="215485C2" wp14:editId="429C2C02">
            <wp:extent cx="5943600" cy="34988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1503CDD2" w14:textId="77777777" w:rsidR="00E93C8E" w:rsidRDefault="00E93C8E" w:rsidP="00E57E35">
      <w:pPr>
        <w:pStyle w:val="Body"/>
        <w:rPr>
          <w:rFonts w:ascii="Times New Roman" w:hAnsi="Times New Roman" w:cs="Times New Roman"/>
          <w:sz w:val="24"/>
          <w:szCs w:val="24"/>
        </w:rPr>
      </w:pPr>
      <w:r w:rsidRPr="00583422">
        <w:rPr>
          <w:noProof/>
        </w:rPr>
        <w:drawing>
          <wp:inline distT="0" distB="0" distL="0" distR="0" wp14:anchorId="7C511BF8" wp14:editId="4EAAF1BA">
            <wp:extent cx="5943600" cy="34988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4DFBB912" w14:textId="77777777" w:rsidR="00A34C82" w:rsidRDefault="00E93C8E" w:rsidP="00E57E35">
      <w:pPr>
        <w:pStyle w:val="Body"/>
        <w:rPr>
          <w:rFonts w:ascii="Times New Roman" w:hAnsi="Times New Roman" w:cs="Times New Roman"/>
          <w:sz w:val="24"/>
          <w:szCs w:val="24"/>
        </w:rPr>
      </w:pPr>
      <w:r w:rsidRPr="00583422">
        <w:rPr>
          <w:noProof/>
        </w:rPr>
        <w:lastRenderedPageBreak/>
        <w:drawing>
          <wp:inline distT="0" distB="0" distL="0" distR="0" wp14:anchorId="0F08577F" wp14:editId="4E115E54">
            <wp:extent cx="5943600" cy="3498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r w:rsidRPr="00583422">
        <w:rPr>
          <w:noProof/>
        </w:rPr>
        <w:drawing>
          <wp:inline distT="0" distB="0" distL="0" distR="0" wp14:anchorId="0B5CA964" wp14:editId="7CDB11E1">
            <wp:extent cx="5943600" cy="3498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4CF7C1D4" w14:textId="77777777" w:rsidR="00A34C82" w:rsidRDefault="00A34C82" w:rsidP="00E57E35">
      <w:pPr>
        <w:pStyle w:val="Body"/>
        <w:rPr>
          <w:rFonts w:ascii="Times New Roman" w:hAnsi="Times New Roman" w:cs="Times New Roman"/>
          <w:sz w:val="24"/>
          <w:szCs w:val="24"/>
        </w:rPr>
      </w:pPr>
    </w:p>
    <w:p w14:paraId="57D3B722" w14:textId="77777777" w:rsidR="00A34C82" w:rsidRDefault="00A34C82" w:rsidP="00E57E35">
      <w:pPr>
        <w:pStyle w:val="Body"/>
        <w:rPr>
          <w:rFonts w:ascii="Times New Roman" w:hAnsi="Times New Roman" w:cs="Times New Roman"/>
          <w:sz w:val="24"/>
          <w:szCs w:val="24"/>
        </w:rPr>
      </w:pPr>
    </w:p>
    <w:p w14:paraId="70257A60" w14:textId="77777777" w:rsidR="00A34C82" w:rsidRDefault="00A34C82" w:rsidP="00E57E35">
      <w:pPr>
        <w:pStyle w:val="Body"/>
        <w:rPr>
          <w:rFonts w:ascii="Times New Roman" w:hAnsi="Times New Roman" w:cs="Times New Roman"/>
          <w:sz w:val="24"/>
          <w:szCs w:val="24"/>
        </w:rPr>
      </w:pPr>
    </w:p>
    <w:p w14:paraId="68D4ABB6" w14:textId="77777777" w:rsidR="00A34C82" w:rsidRDefault="00A34C82" w:rsidP="00E57E35">
      <w:pPr>
        <w:pStyle w:val="Body"/>
        <w:rPr>
          <w:rFonts w:ascii="Times New Roman" w:hAnsi="Times New Roman" w:cs="Times New Roman"/>
          <w:sz w:val="24"/>
          <w:szCs w:val="24"/>
        </w:rPr>
      </w:pPr>
    </w:p>
    <w:p w14:paraId="41CC4241" w14:textId="77777777" w:rsidR="00A34C82" w:rsidRDefault="00A34C82" w:rsidP="00E57E35">
      <w:pPr>
        <w:pStyle w:val="Body"/>
        <w:rPr>
          <w:rFonts w:ascii="Times New Roman" w:hAnsi="Times New Roman" w:cs="Times New Roman"/>
          <w:sz w:val="24"/>
          <w:szCs w:val="24"/>
        </w:rPr>
      </w:pPr>
    </w:p>
    <w:p w14:paraId="541688FC" w14:textId="77777777" w:rsidR="00A34C82" w:rsidRDefault="00A34C82" w:rsidP="00E57E35">
      <w:pPr>
        <w:pStyle w:val="Body"/>
        <w:rPr>
          <w:rFonts w:ascii="Times New Roman" w:hAnsi="Times New Roman" w:cs="Times New Roman"/>
          <w:sz w:val="24"/>
          <w:szCs w:val="24"/>
        </w:rPr>
      </w:pPr>
    </w:p>
    <w:p w14:paraId="64BA9B87" w14:textId="77777777" w:rsidR="00753ADA" w:rsidRDefault="00753ADA" w:rsidP="00E57E35">
      <w:pPr>
        <w:pStyle w:val="Body"/>
        <w:rPr>
          <w:rFonts w:ascii="Times New Roman" w:hAnsi="Times New Roman" w:cs="Times New Roman"/>
          <w:sz w:val="24"/>
          <w:szCs w:val="24"/>
        </w:rPr>
      </w:pPr>
    </w:p>
    <w:p w14:paraId="6000BC8E" w14:textId="77777777" w:rsidR="00753ADA" w:rsidRDefault="00753ADA" w:rsidP="00E57E35">
      <w:pPr>
        <w:pStyle w:val="Body"/>
        <w:rPr>
          <w:rFonts w:ascii="Times New Roman" w:hAnsi="Times New Roman" w:cs="Times New Roman"/>
          <w:sz w:val="24"/>
          <w:szCs w:val="24"/>
        </w:rPr>
      </w:pPr>
    </w:p>
    <w:p w14:paraId="39AB7F09" w14:textId="77777777" w:rsidR="00753ADA" w:rsidRDefault="00753ADA" w:rsidP="00E57E35">
      <w:pPr>
        <w:pStyle w:val="Body"/>
        <w:rPr>
          <w:rFonts w:ascii="Times New Roman" w:hAnsi="Times New Roman" w:cs="Times New Roman"/>
          <w:sz w:val="24"/>
          <w:szCs w:val="24"/>
        </w:rPr>
      </w:pPr>
    </w:p>
    <w:p w14:paraId="2CA60AD7" w14:textId="77777777" w:rsidR="00753ADA" w:rsidRDefault="00753ADA" w:rsidP="00E57E35">
      <w:pPr>
        <w:pStyle w:val="Body"/>
        <w:rPr>
          <w:rFonts w:ascii="Times New Roman" w:hAnsi="Times New Roman" w:cs="Times New Roman"/>
          <w:sz w:val="24"/>
          <w:szCs w:val="24"/>
        </w:rPr>
      </w:pPr>
    </w:p>
    <w:p w14:paraId="7F920F6C" w14:textId="03353E5C" w:rsidR="00E93C8E" w:rsidRDefault="00AF2610" w:rsidP="00E57E35">
      <w:pPr>
        <w:pStyle w:val="Body"/>
        <w:rPr>
          <w:rFonts w:ascii="Times New Roman" w:hAnsi="Times New Roman" w:cs="Times New Roman"/>
          <w:sz w:val="24"/>
          <w:szCs w:val="24"/>
        </w:rPr>
      </w:pPr>
      <w:r>
        <w:rPr>
          <w:rFonts w:ascii="Times New Roman" w:hAnsi="Times New Roman" w:cs="Times New Roman"/>
          <w:sz w:val="24"/>
          <w:szCs w:val="24"/>
        </w:rPr>
        <w:lastRenderedPageBreak/>
        <w:t>Appendix D</w:t>
      </w:r>
    </w:p>
    <w:tbl>
      <w:tblPr>
        <w:tblW w:w="8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8"/>
        <w:gridCol w:w="1024"/>
        <w:gridCol w:w="1025"/>
        <w:gridCol w:w="1025"/>
        <w:gridCol w:w="1025"/>
        <w:gridCol w:w="1025"/>
        <w:gridCol w:w="1025"/>
      </w:tblGrid>
      <w:tr w:rsidR="00AF2610" w:rsidRPr="00583422" w14:paraId="7A2D4BF3" w14:textId="77777777" w:rsidTr="000F0DB9">
        <w:trPr>
          <w:cantSplit/>
        </w:trPr>
        <w:tc>
          <w:tcPr>
            <w:tcW w:w="8591" w:type="dxa"/>
            <w:gridSpan w:val="7"/>
            <w:tcBorders>
              <w:top w:val="nil"/>
              <w:left w:val="nil"/>
              <w:bottom w:val="nil"/>
              <w:right w:val="nil"/>
            </w:tcBorders>
            <w:shd w:val="clear" w:color="auto" w:fill="FFFFFF"/>
            <w:vAlign w:val="center"/>
          </w:tcPr>
          <w:p w14:paraId="2166A74F" w14:textId="77777777" w:rsidR="00AF2610" w:rsidRPr="00583422" w:rsidRDefault="00AF2610" w:rsidP="000F0DB9">
            <w:pPr>
              <w:autoSpaceDE w:val="0"/>
              <w:autoSpaceDN w:val="0"/>
              <w:adjustRightInd w:val="0"/>
              <w:spacing w:line="320" w:lineRule="atLeast"/>
              <w:ind w:left="60" w:right="60"/>
              <w:jc w:val="center"/>
              <w:rPr>
                <w:color w:val="010205"/>
              </w:rPr>
            </w:pPr>
            <w:r w:rsidRPr="00583422">
              <w:rPr>
                <w:b/>
                <w:bCs/>
                <w:color w:val="010205"/>
              </w:rPr>
              <w:t>Tests of Normality</w:t>
            </w:r>
          </w:p>
        </w:tc>
      </w:tr>
      <w:tr w:rsidR="00AF2610" w:rsidRPr="00583422" w14:paraId="3F4E6764" w14:textId="77777777" w:rsidTr="000F0DB9">
        <w:trPr>
          <w:cantSplit/>
        </w:trPr>
        <w:tc>
          <w:tcPr>
            <w:tcW w:w="2447" w:type="dxa"/>
            <w:vMerge w:val="restart"/>
            <w:tcBorders>
              <w:top w:val="nil"/>
              <w:left w:val="nil"/>
              <w:bottom w:val="nil"/>
              <w:right w:val="nil"/>
            </w:tcBorders>
            <w:shd w:val="clear" w:color="auto" w:fill="FFFFFF"/>
            <w:vAlign w:val="bottom"/>
          </w:tcPr>
          <w:p w14:paraId="36C7A9B5" w14:textId="77777777" w:rsidR="00AF2610" w:rsidRPr="00583422" w:rsidRDefault="00AF2610" w:rsidP="000F0DB9">
            <w:pPr>
              <w:autoSpaceDE w:val="0"/>
              <w:autoSpaceDN w:val="0"/>
              <w:adjustRightInd w:val="0"/>
            </w:pPr>
          </w:p>
        </w:tc>
        <w:tc>
          <w:tcPr>
            <w:tcW w:w="3072" w:type="dxa"/>
            <w:gridSpan w:val="3"/>
            <w:tcBorders>
              <w:top w:val="nil"/>
              <w:left w:val="nil"/>
              <w:bottom w:val="nil"/>
              <w:right w:val="nil"/>
            </w:tcBorders>
            <w:shd w:val="clear" w:color="auto" w:fill="FFFFFF"/>
            <w:vAlign w:val="bottom"/>
          </w:tcPr>
          <w:p w14:paraId="24C6451F" w14:textId="77777777" w:rsidR="00AF2610" w:rsidRPr="00583422" w:rsidRDefault="00AF2610" w:rsidP="000F0DB9">
            <w:pPr>
              <w:autoSpaceDE w:val="0"/>
              <w:autoSpaceDN w:val="0"/>
              <w:adjustRightInd w:val="0"/>
              <w:spacing w:line="320" w:lineRule="atLeast"/>
              <w:ind w:left="60" w:right="60"/>
              <w:jc w:val="center"/>
              <w:rPr>
                <w:color w:val="264A60"/>
              </w:rPr>
            </w:pPr>
            <w:r w:rsidRPr="00583422">
              <w:rPr>
                <w:color w:val="264A60"/>
              </w:rPr>
              <w:t>Kolmogorov-Smirnov</w:t>
            </w:r>
            <w:r w:rsidRPr="00583422">
              <w:rPr>
                <w:color w:val="264A60"/>
                <w:vertAlign w:val="superscript"/>
              </w:rPr>
              <w:t>a</w:t>
            </w:r>
          </w:p>
        </w:tc>
        <w:tc>
          <w:tcPr>
            <w:tcW w:w="3072" w:type="dxa"/>
            <w:gridSpan w:val="3"/>
            <w:tcBorders>
              <w:top w:val="nil"/>
              <w:left w:val="single" w:sz="8" w:space="0" w:color="E0E0E0"/>
              <w:bottom w:val="nil"/>
              <w:right w:val="nil"/>
            </w:tcBorders>
            <w:shd w:val="clear" w:color="auto" w:fill="FFFFFF"/>
            <w:vAlign w:val="bottom"/>
          </w:tcPr>
          <w:p w14:paraId="65566ADC" w14:textId="77777777" w:rsidR="00AF2610" w:rsidRPr="00583422" w:rsidRDefault="00AF2610" w:rsidP="000F0DB9">
            <w:pPr>
              <w:autoSpaceDE w:val="0"/>
              <w:autoSpaceDN w:val="0"/>
              <w:adjustRightInd w:val="0"/>
              <w:spacing w:line="320" w:lineRule="atLeast"/>
              <w:ind w:left="60" w:right="60"/>
              <w:jc w:val="center"/>
              <w:rPr>
                <w:color w:val="264A60"/>
              </w:rPr>
            </w:pPr>
            <w:r w:rsidRPr="00583422">
              <w:rPr>
                <w:color w:val="264A60"/>
              </w:rPr>
              <w:t>Shapiro-Wilk</w:t>
            </w:r>
          </w:p>
        </w:tc>
      </w:tr>
      <w:tr w:rsidR="00AF2610" w:rsidRPr="00583422" w14:paraId="7FD82917" w14:textId="77777777" w:rsidTr="000F0DB9">
        <w:trPr>
          <w:cantSplit/>
        </w:trPr>
        <w:tc>
          <w:tcPr>
            <w:tcW w:w="2447" w:type="dxa"/>
            <w:vMerge/>
            <w:tcBorders>
              <w:top w:val="nil"/>
              <w:left w:val="nil"/>
              <w:bottom w:val="nil"/>
              <w:right w:val="nil"/>
            </w:tcBorders>
            <w:shd w:val="clear" w:color="auto" w:fill="FFFFFF"/>
            <w:vAlign w:val="bottom"/>
          </w:tcPr>
          <w:p w14:paraId="3DE14FA1" w14:textId="77777777" w:rsidR="00AF2610" w:rsidRPr="00583422" w:rsidRDefault="00AF2610" w:rsidP="000F0DB9">
            <w:pPr>
              <w:autoSpaceDE w:val="0"/>
              <w:autoSpaceDN w:val="0"/>
              <w:adjustRightInd w:val="0"/>
              <w:rPr>
                <w:color w:val="264A60"/>
              </w:rPr>
            </w:pPr>
          </w:p>
        </w:tc>
        <w:tc>
          <w:tcPr>
            <w:tcW w:w="1024" w:type="dxa"/>
            <w:tcBorders>
              <w:top w:val="nil"/>
              <w:left w:val="nil"/>
              <w:bottom w:val="single" w:sz="8" w:space="0" w:color="152935"/>
              <w:right w:val="single" w:sz="8" w:space="0" w:color="E0E0E0"/>
            </w:tcBorders>
            <w:shd w:val="clear" w:color="auto" w:fill="FFFFFF"/>
            <w:vAlign w:val="bottom"/>
          </w:tcPr>
          <w:p w14:paraId="07B8A756" w14:textId="77777777" w:rsidR="00AF2610" w:rsidRPr="00583422" w:rsidRDefault="00AF2610" w:rsidP="000F0DB9">
            <w:pPr>
              <w:autoSpaceDE w:val="0"/>
              <w:autoSpaceDN w:val="0"/>
              <w:adjustRightInd w:val="0"/>
              <w:spacing w:line="320" w:lineRule="atLeast"/>
              <w:ind w:left="60" w:right="60"/>
              <w:jc w:val="center"/>
              <w:rPr>
                <w:color w:val="264A60"/>
              </w:rPr>
            </w:pPr>
            <w:r w:rsidRPr="00583422">
              <w:rPr>
                <w:color w:val="264A60"/>
              </w:rPr>
              <w:t>Statistic</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51F84B88" w14:textId="77777777" w:rsidR="00AF2610" w:rsidRPr="00583422" w:rsidRDefault="00AF2610" w:rsidP="000F0DB9">
            <w:pPr>
              <w:autoSpaceDE w:val="0"/>
              <w:autoSpaceDN w:val="0"/>
              <w:adjustRightInd w:val="0"/>
              <w:spacing w:line="320" w:lineRule="atLeast"/>
              <w:ind w:left="60" w:right="60"/>
              <w:jc w:val="center"/>
              <w:rPr>
                <w:color w:val="264A60"/>
              </w:rPr>
            </w:pPr>
            <w:r w:rsidRPr="00583422">
              <w:rPr>
                <w:color w:val="264A60"/>
              </w:rPr>
              <w:t>df</w:t>
            </w:r>
          </w:p>
        </w:tc>
        <w:tc>
          <w:tcPr>
            <w:tcW w:w="1024" w:type="dxa"/>
            <w:tcBorders>
              <w:top w:val="nil"/>
              <w:left w:val="single" w:sz="8" w:space="0" w:color="E0E0E0"/>
              <w:bottom w:val="single" w:sz="8" w:space="0" w:color="152935"/>
              <w:right w:val="nil"/>
            </w:tcBorders>
            <w:shd w:val="clear" w:color="auto" w:fill="FFFFFF"/>
            <w:vAlign w:val="bottom"/>
          </w:tcPr>
          <w:p w14:paraId="3D769093" w14:textId="77777777" w:rsidR="00AF2610" w:rsidRPr="00583422" w:rsidRDefault="00AF2610" w:rsidP="000F0DB9">
            <w:pPr>
              <w:autoSpaceDE w:val="0"/>
              <w:autoSpaceDN w:val="0"/>
              <w:adjustRightInd w:val="0"/>
              <w:spacing w:line="320" w:lineRule="atLeast"/>
              <w:ind w:left="60" w:right="60"/>
              <w:jc w:val="center"/>
              <w:rPr>
                <w:color w:val="264A60"/>
              </w:rPr>
            </w:pPr>
            <w:r w:rsidRPr="00583422">
              <w:rPr>
                <w:color w:val="264A60"/>
              </w:rPr>
              <w:t>Sig.</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08952E06" w14:textId="77777777" w:rsidR="00AF2610" w:rsidRPr="00583422" w:rsidRDefault="00AF2610" w:rsidP="000F0DB9">
            <w:pPr>
              <w:autoSpaceDE w:val="0"/>
              <w:autoSpaceDN w:val="0"/>
              <w:adjustRightInd w:val="0"/>
              <w:spacing w:line="320" w:lineRule="atLeast"/>
              <w:ind w:left="60" w:right="60"/>
              <w:jc w:val="center"/>
              <w:rPr>
                <w:color w:val="264A60"/>
              </w:rPr>
            </w:pPr>
            <w:r w:rsidRPr="00583422">
              <w:rPr>
                <w:color w:val="264A60"/>
              </w:rPr>
              <w:t>Statistic</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5E134EC1" w14:textId="77777777" w:rsidR="00AF2610" w:rsidRPr="00583422" w:rsidRDefault="00AF2610" w:rsidP="000F0DB9">
            <w:pPr>
              <w:autoSpaceDE w:val="0"/>
              <w:autoSpaceDN w:val="0"/>
              <w:adjustRightInd w:val="0"/>
              <w:spacing w:line="320" w:lineRule="atLeast"/>
              <w:ind w:left="60" w:right="60"/>
              <w:jc w:val="center"/>
              <w:rPr>
                <w:color w:val="264A60"/>
              </w:rPr>
            </w:pPr>
            <w:r w:rsidRPr="00583422">
              <w:rPr>
                <w:color w:val="264A60"/>
              </w:rPr>
              <w:t>df</w:t>
            </w:r>
          </w:p>
        </w:tc>
        <w:tc>
          <w:tcPr>
            <w:tcW w:w="1024" w:type="dxa"/>
            <w:tcBorders>
              <w:top w:val="nil"/>
              <w:left w:val="single" w:sz="8" w:space="0" w:color="E0E0E0"/>
              <w:bottom w:val="single" w:sz="8" w:space="0" w:color="152935"/>
              <w:right w:val="nil"/>
            </w:tcBorders>
            <w:shd w:val="clear" w:color="auto" w:fill="FFFFFF"/>
            <w:vAlign w:val="bottom"/>
          </w:tcPr>
          <w:p w14:paraId="25C13342" w14:textId="77777777" w:rsidR="00AF2610" w:rsidRPr="00583422" w:rsidRDefault="00AF2610" w:rsidP="000F0DB9">
            <w:pPr>
              <w:autoSpaceDE w:val="0"/>
              <w:autoSpaceDN w:val="0"/>
              <w:adjustRightInd w:val="0"/>
              <w:spacing w:line="320" w:lineRule="atLeast"/>
              <w:ind w:left="60" w:right="60"/>
              <w:jc w:val="center"/>
              <w:rPr>
                <w:color w:val="264A60"/>
              </w:rPr>
            </w:pPr>
            <w:r w:rsidRPr="00583422">
              <w:rPr>
                <w:color w:val="264A60"/>
              </w:rPr>
              <w:t>Sig.</w:t>
            </w:r>
          </w:p>
        </w:tc>
      </w:tr>
      <w:tr w:rsidR="00AF2610" w:rsidRPr="00583422" w14:paraId="61C4F168" w14:textId="77777777" w:rsidTr="000F0DB9">
        <w:trPr>
          <w:cantSplit/>
        </w:trPr>
        <w:tc>
          <w:tcPr>
            <w:tcW w:w="2447" w:type="dxa"/>
            <w:tcBorders>
              <w:top w:val="single" w:sz="8" w:space="0" w:color="152935"/>
              <w:left w:val="nil"/>
              <w:bottom w:val="single" w:sz="8" w:space="0" w:color="AEAEAE"/>
              <w:right w:val="nil"/>
            </w:tcBorders>
            <w:shd w:val="clear" w:color="auto" w:fill="E0E0E0"/>
          </w:tcPr>
          <w:p w14:paraId="22AD4773"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LOG_DailyRate</w:t>
            </w:r>
            <w:proofErr w:type="spellEnd"/>
          </w:p>
        </w:tc>
        <w:tc>
          <w:tcPr>
            <w:tcW w:w="1024" w:type="dxa"/>
            <w:tcBorders>
              <w:top w:val="single" w:sz="8" w:space="0" w:color="152935"/>
              <w:left w:val="nil"/>
              <w:bottom w:val="single" w:sz="8" w:space="0" w:color="AEAEAE"/>
              <w:right w:val="single" w:sz="8" w:space="0" w:color="E0E0E0"/>
            </w:tcBorders>
            <w:shd w:val="clear" w:color="auto" w:fill="FFFFFF"/>
          </w:tcPr>
          <w:p w14:paraId="6C9AD66C"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.113</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0B20F0AA"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152935"/>
              <w:left w:val="single" w:sz="8" w:space="0" w:color="E0E0E0"/>
              <w:bottom w:val="single" w:sz="8" w:space="0" w:color="AEAEAE"/>
              <w:right w:val="nil"/>
            </w:tcBorders>
            <w:shd w:val="clear" w:color="auto" w:fill="FFFFFF"/>
          </w:tcPr>
          <w:p w14:paraId="09BD4DF4"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3E6432DA"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.904</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24FFAB4A"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152935"/>
              <w:left w:val="single" w:sz="8" w:space="0" w:color="E0E0E0"/>
              <w:bottom w:val="single" w:sz="8" w:space="0" w:color="AEAEAE"/>
              <w:right w:val="nil"/>
            </w:tcBorders>
            <w:shd w:val="clear" w:color="auto" w:fill="FFFFFF"/>
          </w:tcPr>
          <w:p w14:paraId="7F5B0467"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3C07EB25" w14:textId="77777777" w:rsidTr="000F0DB9">
        <w:trPr>
          <w:cantSplit/>
        </w:trPr>
        <w:tc>
          <w:tcPr>
            <w:tcW w:w="2447" w:type="dxa"/>
            <w:tcBorders>
              <w:top w:val="single" w:sz="8" w:space="0" w:color="AEAEAE"/>
              <w:left w:val="nil"/>
              <w:bottom w:val="single" w:sz="8" w:space="0" w:color="AEAEAE"/>
              <w:right w:val="nil"/>
            </w:tcBorders>
            <w:shd w:val="clear" w:color="auto" w:fill="E0E0E0"/>
          </w:tcPr>
          <w:p w14:paraId="5B6E04B6"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LOG_DistanceFromHome</w:t>
            </w:r>
            <w:proofErr w:type="spellEnd"/>
          </w:p>
        </w:tc>
        <w:tc>
          <w:tcPr>
            <w:tcW w:w="1024" w:type="dxa"/>
            <w:tcBorders>
              <w:top w:val="single" w:sz="8" w:space="0" w:color="AEAEAE"/>
              <w:left w:val="nil"/>
              <w:bottom w:val="single" w:sz="8" w:space="0" w:color="AEAEAE"/>
              <w:right w:val="single" w:sz="8" w:space="0" w:color="E0E0E0"/>
            </w:tcBorders>
            <w:shd w:val="clear" w:color="auto" w:fill="FFFFFF"/>
          </w:tcPr>
          <w:p w14:paraId="26B7A378"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.112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6E06F4E7"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1BEE389B"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1CFE615C"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.934</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65E9D219"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562DF474"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4F3C50BA" w14:textId="77777777" w:rsidTr="000F0DB9">
        <w:trPr>
          <w:cantSplit/>
        </w:trPr>
        <w:tc>
          <w:tcPr>
            <w:tcW w:w="2447" w:type="dxa"/>
            <w:tcBorders>
              <w:top w:val="single" w:sz="8" w:space="0" w:color="AEAEAE"/>
              <w:left w:val="nil"/>
              <w:bottom w:val="single" w:sz="8" w:space="0" w:color="AEAEAE"/>
              <w:right w:val="nil"/>
            </w:tcBorders>
            <w:shd w:val="clear" w:color="auto" w:fill="E0E0E0"/>
          </w:tcPr>
          <w:p w14:paraId="16D4BE97"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LOG_EmployeeNumber</w:t>
            </w:r>
            <w:proofErr w:type="spellEnd"/>
          </w:p>
        </w:tc>
        <w:tc>
          <w:tcPr>
            <w:tcW w:w="1024" w:type="dxa"/>
            <w:tcBorders>
              <w:top w:val="single" w:sz="8" w:space="0" w:color="AEAEAE"/>
              <w:left w:val="nil"/>
              <w:bottom w:val="single" w:sz="8" w:space="0" w:color="AEAEAE"/>
              <w:right w:val="single" w:sz="8" w:space="0" w:color="E0E0E0"/>
            </w:tcBorders>
            <w:shd w:val="clear" w:color="auto" w:fill="FFFFFF"/>
          </w:tcPr>
          <w:p w14:paraId="7AA059A7"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.157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749C61B6"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2E5D81AC"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4447561"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.825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6157F888"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06E661A3"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43719516" w14:textId="77777777" w:rsidTr="000F0DB9">
        <w:trPr>
          <w:cantSplit/>
        </w:trPr>
        <w:tc>
          <w:tcPr>
            <w:tcW w:w="2447" w:type="dxa"/>
            <w:tcBorders>
              <w:top w:val="single" w:sz="8" w:space="0" w:color="AEAEAE"/>
              <w:left w:val="nil"/>
              <w:bottom w:val="single" w:sz="8" w:space="0" w:color="AEAEAE"/>
              <w:right w:val="nil"/>
            </w:tcBorders>
            <w:shd w:val="clear" w:color="auto" w:fill="E0E0E0"/>
          </w:tcPr>
          <w:p w14:paraId="57F1D758"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LOG_HourlyRate</w:t>
            </w:r>
            <w:proofErr w:type="spellEnd"/>
          </w:p>
        </w:tc>
        <w:tc>
          <w:tcPr>
            <w:tcW w:w="1024" w:type="dxa"/>
            <w:tcBorders>
              <w:top w:val="single" w:sz="8" w:space="0" w:color="AEAEAE"/>
              <w:left w:val="nil"/>
              <w:bottom w:val="single" w:sz="8" w:space="0" w:color="AEAEAE"/>
              <w:right w:val="single" w:sz="8" w:space="0" w:color="E0E0E0"/>
            </w:tcBorders>
            <w:shd w:val="clear" w:color="auto" w:fill="FFFFFF"/>
          </w:tcPr>
          <w:p w14:paraId="73DF3AC2"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.095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5DE24FA"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463D7871"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F4256ED"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.943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6F0D8DB3"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7601F06E"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4035000E" w14:textId="77777777" w:rsidTr="000F0DB9">
        <w:trPr>
          <w:cantSplit/>
        </w:trPr>
        <w:tc>
          <w:tcPr>
            <w:tcW w:w="2447" w:type="dxa"/>
            <w:tcBorders>
              <w:top w:val="single" w:sz="8" w:space="0" w:color="AEAEAE"/>
              <w:left w:val="nil"/>
              <w:bottom w:val="single" w:sz="8" w:space="0" w:color="AEAEAE"/>
              <w:right w:val="nil"/>
            </w:tcBorders>
            <w:shd w:val="clear" w:color="auto" w:fill="E0E0E0"/>
          </w:tcPr>
          <w:p w14:paraId="777140D5"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LOG_MonthlyIncome</w:t>
            </w:r>
            <w:proofErr w:type="spellEnd"/>
          </w:p>
        </w:tc>
        <w:tc>
          <w:tcPr>
            <w:tcW w:w="1024" w:type="dxa"/>
            <w:tcBorders>
              <w:top w:val="single" w:sz="8" w:space="0" w:color="AEAEAE"/>
              <w:left w:val="nil"/>
              <w:bottom w:val="single" w:sz="8" w:space="0" w:color="AEAEAE"/>
              <w:right w:val="single" w:sz="8" w:space="0" w:color="E0E0E0"/>
            </w:tcBorders>
            <w:shd w:val="clear" w:color="auto" w:fill="FFFFFF"/>
          </w:tcPr>
          <w:p w14:paraId="4ED13565"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.063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4AFA5402"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0075B549"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EB85BDB"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.967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41A8AC16"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7EDEB0E3"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0479C9E8" w14:textId="77777777" w:rsidTr="000F0DB9">
        <w:trPr>
          <w:cantSplit/>
        </w:trPr>
        <w:tc>
          <w:tcPr>
            <w:tcW w:w="2447" w:type="dxa"/>
            <w:tcBorders>
              <w:top w:val="single" w:sz="8" w:space="0" w:color="AEAEAE"/>
              <w:left w:val="nil"/>
              <w:bottom w:val="single" w:sz="8" w:space="0" w:color="AEAEAE"/>
              <w:right w:val="nil"/>
            </w:tcBorders>
            <w:shd w:val="clear" w:color="auto" w:fill="E0E0E0"/>
          </w:tcPr>
          <w:p w14:paraId="4C500236"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LOG_monthlyrate</w:t>
            </w:r>
            <w:proofErr w:type="spellEnd"/>
          </w:p>
        </w:tc>
        <w:tc>
          <w:tcPr>
            <w:tcW w:w="1024" w:type="dxa"/>
            <w:tcBorders>
              <w:top w:val="single" w:sz="8" w:space="0" w:color="AEAEAE"/>
              <w:left w:val="nil"/>
              <w:bottom w:val="single" w:sz="8" w:space="0" w:color="AEAEAE"/>
              <w:right w:val="single" w:sz="8" w:space="0" w:color="E0E0E0"/>
            </w:tcBorders>
            <w:shd w:val="clear" w:color="auto" w:fill="FFFFFF"/>
          </w:tcPr>
          <w:p w14:paraId="3471A563"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.110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06E2A3A8"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3FAD0B98"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6CA29C75"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.917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5593754"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3AAC710D"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440F1CA5" w14:textId="77777777" w:rsidTr="000F0DB9">
        <w:trPr>
          <w:cantSplit/>
        </w:trPr>
        <w:tc>
          <w:tcPr>
            <w:tcW w:w="2447" w:type="dxa"/>
            <w:tcBorders>
              <w:top w:val="single" w:sz="8" w:space="0" w:color="AEAEAE"/>
              <w:left w:val="nil"/>
              <w:bottom w:val="single" w:sz="8" w:space="0" w:color="AEAEAE"/>
              <w:right w:val="nil"/>
            </w:tcBorders>
            <w:shd w:val="clear" w:color="auto" w:fill="E0E0E0"/>
          </w:tcPr>
          <w:p w14:paraId="4F437603"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LOG_yearsatcompany</w:t>
            </w:r>
            <w:proofErr w:type="spellEnd"/>
          </w:p>
        </w:tc>
        <w:tc>
          <w:tcPr>
            <w:tcW w:w="1024" w:type="dxa"/>
            <w:tcBorders>
              <w:top w:val="single" w:sz="8" w:space="0" w:color="AEAEAE"/>
              <w:left w:val="nil"/>
              <w:bottom w:val="single" w:sz="8" w:space="0" w:color="AEAEAE"/>
              <w:right w:val="single" w:sz="8" w:space="0" w:color="E0E0E0"/>
            </w:tcBorders>
            <w:shd w:val="clear" w:color="auto" w:fill="FFFFFF"/>
          </w:tcPr>
          <w:p w14:paraId="6A133BC9"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.114</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7EE98108"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5F080923"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2538005"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.958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686326C4"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3ED31D12"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5E7D20D1" w14:textId="77777777" w:rsidTr="000F0DB9">
        <w:trPr>
          <w:cantSplit/>
        </w:trPr>
        <w:tc>
          <w:tcPr>
            <w:tcW w:w="2447" w:type="dxa"/>
            <w:tcBorders>
              <w:top w:val="single" w:sz="8" w:space="0" w:color="AEAEAE"/>
              <w:left w:val="nil"/>
              <w:bottom w:val="single" w:sz="8" w:space="0" w:color="AEAEAE"/>
              <w:right w:val="nil"/>
            </w:tcBorders>
            <w:shd w:val="clear" w:color="auto" w:fill="E0E0E0"/>
          </w:tcPr>
          <w:p w14:paraId="12CACF5E"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LOG_PercentSalaryHike</w:t>
            </w:r>
            <w:proofErr w:type="spellEnd"/>
          </w:p>
        </w:tc>
        <w:tc>
          <w:tcPr>
            <w:tcW w:w="1024" w:type="dxa"/>
            <w:tcBorders>
              <w:top w:val="single" w:sz="8" w:space="0" w:color="AEAEAE"/>
              <w:left w:val="nil"/>
              <w:bottom w:val="single" w:sz="8" w:space="0" w:color="AEAEAE"/>
              <w:right w:val="single" w:sz="8" w:space="0" w:color="E0E0E0"/>
            </w:tcBorders>
            <w:shd w:val="clear" w:color="auto" w:fill="FFFFFF"/>
          </w:tcPr>
          <w:p w14:paraId="0982126F"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.155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E09D229"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39D064AF"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0AB355BC"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.929</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1CECBDB4"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413662E7"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307372FE" w14:textId="77777777" w:rsidTr="000F0DB9">
        <w:trPr>
          <w:cantSplit/>
        </w:trPr>
        <w:tc>
          <w:tcPr>
            <w:tcW w:w="2447" w:type="dxa"/>
            <w:tcBorders>
              <w:top w:val="single" w:sz="8" w:space="0" w:color="AEAEAE"/>
              <w:left w:val="nil"/>
              <w:bottom w:val="single" w:sz="8" w:space="0" w:color="AEAEAE"/>
              <w:right w:val="nil"/>
            </w:tcBorders>
            <w:shd w:val="clear" w:color="auto" w:fill="E0E0E0"/>
          </w:tcPr>
          <w:p w14:paraId="0160D728"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LOG_StandardHours</w:t>
            </w:r>
            <w:proofErr w:type="spellEnd"/>
          </w:p>
        </w:tc>
        <w:tc>
          <w:tcPr>
            <w:tcW w:w="1024" w:type="dxa"/>
            <w:tcBorders>
              <w:top w:val="single" w:sz="8" w:space="0" w:color="AEAEAE"/>
              <w:left w:val="nil"/>
              <w:bottom w:val="single" w:sz="8" w:space="0" w:color="AEAEAE"/>
              <w:right w:val="single" w:sz="8" w:space="0" w:color="E0E0E0"/>
            </w:tcBorders>
            <w:shd w:val="clear" w:color="auto" w:fill="FFFFFF"/>
          </w:tcPr>
          <w:p w14:paraId="7B2ADC37"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64F1D26"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141E00DE"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E13F1C1"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E2E604A"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AEAEAE"/>
              <w:right w:val="nil"/>
            </w:tcBorders>
            <w:shd w:val="clear" w:color="auto" w:fill="FFFFFF"/>
          </w:tcPr>
          <w:p w14:paraId="1430D54C"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w:t>
            </w:r>
          </w:p>
        </w:tc>
      </w:tr>
      <w:tr w:rsidR="00AF2610" w:rsidRPr="00583422" w14:paraId="218483BD" w14:textId="77777777" w:rsidTr="000F0DB9">
        <w:trPr>
          <w:cantSplit/>
        </w:trPr>
        <w:tc>
          <w:tcPr>
            <w:tcW w:w="2447" w:type="dxa"/>
            <w:tcBorders>
              <w:top w:val="single" w:sz="8" w:space="0" w:color="AEAEAE"/>
              <w:left w:val="nil"/>
              <w:bottom w:val="single" w:sz="8" w:space="0" w:color="152935"/>
              <w:right w:val="nil"/>
            </w:tcBorders>
            <w:shd w:val="clear" w:color="auto" w:fill="E0E0E0"/>
          </w:tcPr>
          <w:p w14:paraId="580F3E75" w14:textId="77777777" w:rsidR="00AF2610" w:rsidRPr="00583422" w:rsidRDefault="00AF2610" w:rsidP="000F0DB9">
            <w:pPr>
              <w:autoSpaceDE w:val="0"/>
              <w:autoSpaceDN w:val="0"/>
              <w:adjustRightInd w:val="0"/>
              <w:spacing w:line="320" w:lineRule="atLeast"/>
              <w:ind w:left="60" w:right="60"/>
              <w:rPr>
                <w:color w:val="264A60"/>
              </w:rPr>
            </w:pPr>
            <w:proofErr w:type="spellStart"/>
            <w:r w:rsidRPr="00583422">
              <w:rPr>
                <w:color w:val="264A60"/>
              </w:rPr>
              <w:t>LOG_totalworkingyears</w:t>
            </w:r>
            <w:proofErr w:type="spellEnd"/>
          </w:p>
        </w:tc>
        <w:tc>
          <w:tcPr>
            <w:tcW w:w="1024" w:type="dxa"/>
            <w:tcBorders>
              <w:top w:val="single" w:sz="8" w:space="0" w:color="AEAEAE"/>
              <w:left w:val="nil"/>
              <w:bottom w:val="single" w:sz="8" w:space="0" w:color="152935"/>
              <w:right w:val="single" w:sz="8" w:space="0" w:color="E0E0E0"/>
            </w:tcBorders>
            <w:shd w:val="clear" w:color="auto" w:fill="FFFFFF"/>
          </w:tcPr>
          <w:p w14:paraId="5BDBF395"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.112</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14:paraId="201C763E"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152935"/>
              <w:right w:val="nil"/>
            </w:tcBorders>
            <w:shd w:val="clear" w:color="auto" w:fill="FFFFFF"/>
          </w:tcPr>
          <w:p w14:paraId="7EF0FD90"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14:paraId="7E3C83BB"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.934</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14:paraId="7296980A"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1426</w:t>
            </w:r>
          </w:p>
        </w:tc>
        <w:tc>
          <w:tcPr>
            <w:tcW w:w="1024" w:type="dxa"/>
            <w:tcBorders>
              <w:top w:val="single" w:sz="8" w:space="0" w:color="AEAEAE"/>
              <w:left w:val="single" w:sz="8" w:space="0" w:color="E0E0E0"/>
              <w:bottom w:val="single" w:sz="8" w:space="0" w:color="152935"/>
              <w:right w:val="nil"/>
            </w:tcBorders>
            <w:shd w:val="clear" w:color="auto" w:fill="FFFFFF"/>
          </w:tcPr>
          <w:p w14:paraId="1653A242" w14:textId="77777777" w:rsidR="00AF2610" w:rsidRPr="00583422" w:rsidRDefault="00AF2610" w:rsidP="000F0DB9">
            <w:pPr>
              <w:autoSpaceDE w:val="0"/>
              <w:autoSpaceDN w:val="0"/>
              <w:adjustRightInd w:val="0"/>
              <w:spacing w:line="320" w:lineRule="atLeast"/>
              <w:ind w:left="60" w:right="60"/>
              <w:jc w:val="right"/>
              <w:rPr>
                <w:color w:val="010205"/>
              </w:rPr>
            </w:pPr>
            <w:r w:rsidRPr="00583422">
              <w:rPr>
                <w:color w:val="010205"/>
              </w:rPr>
              <w:t>.000</w:t>
            </w:r>
          </w:p>
        </w:tc>
      </w:tr>
      <w:tr w:rsidR="00AF2610" w:rsidRPr="00583422" w14:paraId="60EAC061" w14:textId="77777777" w:rsidTr="000F0DB9">
        <w:trPr>
          <w:cantSplit/>
        </w:trPr>
        <w:tc>
          <w:tcPr>
            <w:tcW w:w="8591" w:type="dxa"/>
            <w:gridSpan w:val="7"/>
            <w:tcBorders>
              <w:top w:val="nil"/>
              <w:left w:val="nil"/>
              <w:bottom w:val="nil"/>
              <w:right w:val="nil"/>
            </w:tcBorders>
            <w:shd w:val="clear" w:color="auto" w:fill="FFFFFF"/>
          </w:tcPr>
          <w:p w14:paraId="73BEA141" w14:textId="77777777" w:rsidR="00AF2610" w:rsidRPr="00896498" w:rsidRDefault="00AF2610" w:rsidP="00896498">
            <w:pPr>
              <w:pStyle w:val="ListParagraph"/>
              <w:numPr>
                <w:ilvl w:val="0"/>
                <w:numId w:val="27"/>
              </w:numPr>
              <w:autoSpaceDE w:val="0"/>
              <w:autoSpaceDN w:val="0"/>
              <w:adjustRightInd w:val="0"/>
              <w:spacing w:line="320" w:lineRule="atLeast"/>
              <w:ind w:right="60"/>
              <w:rPr>
                <w:color w:val="010205"/>
              </w:rPr>
            </w:pPr>
            <w:r w:rsidRPr="00896498">
              <w:rPr>
                <w:color w:val="010205"/>
              </w:rPr>
              <w:t>Lilliefors Significance Correction</w:t>
            </w:r>
          </w:p>
          <w:p w14:paraId="733D3245" w14:textId="77777777" w:rsidR="00896498" w:rsidRDefault="00896498" w:rsidP="00896498">
            <w:pPr>
              <w:autoSpaceDE w:val="0"/>
              <w:autoSpaceDN w:val="0"/>
              <w:adjustRightInd w:val="0"/>
              <w:spacing w:line="320" w:lineRule="atLeast"/>
              <w:ind w:left="60" w:right="60"/>
              <w:rPr>
                <w:color w:val="010205"/>
              </w:rPr>
            </w:pPr>
            <w:r>
              <w:rPr>
                <w:color w:val="010205"/>
              </w:rPr>
              <w:t>Appendix E</w:t>
            </w:r>
          </w:p>
          <w:p w14:paraId="0DBE846B" w14:textId="77777777" w:rsidR="00896498" w:rsidRPr="00896498" w:rsidRDefault="00896498" w:rsidP="00896498">
            <w:pPr>
              <w:autoSpaceDE w:val="0"/>
              <w:autoSpaceDN w:val="0"/>
              <w:adjustRightInd w:val="0"/>
              <w:spacing w:line="320" w:lineRule="atLeast"/>
              <w:ind w:left="60" w:right="60"/>
              <w:rPr>
                <w:color w:val="010205"/>
              </w:rPr>
            </w:pPr>
            <w:r w:rsidRPr="00583422">
              <w:rPr>
                <w:noProof/>
              </w:rPr>
              <w:drawing>
                <wp:inline distT="0" distB="0" distL="0" distR="0" wp14:anchorId="7B49D98C" wp14:editId="5B2BD6F4">
                  <wp:extent cx="5943600" cy="2643808"/>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5992" cy="2644872"/>
                          </a:xfrm>
                          <a:prstGeom prst="rect">
                            <a:avLst/>
                          </a:prstGeom>
                          <a:noFill/>
                          <a:ln>
                            <a:noFill/>
                          </a:ln>
                        </pic:spPr>
                      </pic:pic>
                    </a:graphicData>
                  </a:graphic>
                </wp:inline>
              </w:drawing>
            </w:r>
          </w:p>
        </w:tc>
      </w:tr>
    </w:tbl>
    <w:p w14:paraId="28E33C54" w14:textId="77777777" w:rsidR="00FA1810" w:rsidRPr="00583422" w:rsidRDefault="00FA1810" w:rsidP="00FA1810">
      <w:pPr>
        <w:pStyle w:val="Body"/>
        <w:rPr>
          <w:rFonts w:ascii="Times New Roman" w:hAnsi="Times New Roman" w:cs="Times New Roman"/>
          <w:color w:val="FF0000"/>
          <w:sz w:val="24"/>
          <w:szCs w:val="24"/>
        </w:rPr>
      </w:pPr>
    </w:p>
    <w:p w14:paraId="308E3C5B" w14:textId="77777777" w:rsidR="00B00710" w:rsidRPr="004F11CD" w:rsidRDefault="00FA1810" w:rsidP="00B00710">
      <w:pPr>
        <w:rPr>
          <w:rFonts w:eastAsia="Times New Roman"/>
          <w:b/>
          <w:bCs/>
          <w:i/>
          <w:iCs/>
          <w:color w:val="000000"/>
        </w:rPr>
      </w:pPr>
      <w:r w:rsidRPr="00FA1810">
        <w:rPr>
          <w:noProof/>
        </w:rPr>
        <w:lastRenderedPageBreak/>
        <w:drawing>
          <wp:inline distT="0" distB="0" distL="0" distR="0" wp14:anchorId="3BE23BA9" wp14:editId="7117A73F">
            <wp:extent cx="5981700" cy="34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81700" cy="349250"/>
                    </a:xfrm>
                    <a:prstGeom prst="rect">
                      <a:avLst/>
                    </a:prstGeom>
                    <a:noFill/>
                    <a:ln>
                      <a:noFill/>
                    </a:ln>
                  </pic:spPr>
                </pic:pic>
              </a:graphicData>
            </a:graphic>
          </wp:inline>
        </w:drawing>
      </w:r>
      <w:r w:rsidR="00896498" w:rsidRPr="00583422">
        <w:rPr>
          <w:noProof/>
        </w:rPr>
        <w:drawing>
          <wp:anchor distT="0" distB="0" distL="114300" distR="114300" simplePos="0" relativeHeight="251659264" behindDoc="0" locked="0" layoutInCell="1" allowOverlap="1" wp14:anchorId="33780875" wp14:editId="1EE951FD">
            <wp:simplePos x="0" y="0"/>
            <wp:positionH relativeFrom="margin">
              <wp:align>left</wp:align>
            </wp:positionH>
            <wp:positionV relativeFrom="paragraph">
              <wp:posOffset>0</wp:posOffset>
            </wp:positionV>
            <wp:extent cx="5575300" cy="3422650"/>
            <wp:effectExtent l="0" t="0" r="635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5300" cy="3422650"/>
                    </a:xfrm>
                    <a:prstGeom prst="rect">
                      <a:avLst/>
                    </a:prstGeom>
                    <a:noFill/>
                    <a:ln>
                      <a:noFill/>
                    </a:ln>
                  </pic:spPr>
                </pic:pic>
              </a:graphicData>
            </a:graphic>
          </wp:anchor>
        </w:drawing>
      </w:r>
      <w:r w:rsidRPr="00583422">
        <w:rPr>
          <w:noProof/>
        </w:rPr>
        <w:drawing>
          <wp:inline distT="0" distB="0" distL="0" distR="0" wp14:anchorId="77FB1672" wp14:editId="769914D0">
            <wp:extent cx="5943600" cy="3498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r w:rsidRPr="00583422">
        <w:rPr>
          <w:noProof/>
        </w:rPr>
        <w:lastRenderedPageBreak/>
        <w:drawing>
          <wp:inline distT="0" distB="0" distL="0" distR="0" wp14:anchorId="69C06413" wp14:editId="14CC1821">
            <wp:extent cx="5943600" cy="3498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r w:rsidR="00B00710" w:rsidRPr="004F11CD">
        <w:rPr>
          <w:rFonts w:eastAsia="Times New Roman"/>
          <w:b/>
          <w:bCs/>
          <w:i/>
          <w:iCs/>
          <w:color w:val="000000"/>
        </w:rPr>
        <w:t xml:space="preserve">Coding </w:t>
      </w:r>
    </w:p>
    <w:p w14:paraId="5BAE40BB" w14:textId="77777777" w:rsidR="00A34C82" w:rsidRDefault="00D3251C" w:rsidP="00B00710">
      <w:pPr>
        <w:rPr>
          <w:rFonts w:eastAsia="Times New Roman"/>
          <w:b/>
          <w:bCs/>
          <w:color w:val="000000"/>
        </w:rPr>
      </w:pPr>
      <w:r>
        <w:rPr>
          <w:rFonts w:eastAsia="Times New Roman"/>
          <w:b/>
          <w:bCs/>
          <w:color w:val="000000"/>
        </w:rPr>
        <w:t>Appendix F</w:t>
      </w:r>
    </w:p>
    <w:p w14:paraId="46F61F53" w14:textId="77777777" w:rsidR="00D3251C" w:rsidRPr="004F11CD" w:rsidRDefault="00D3251C" w:rsidP="00D3251C">
      <w:pPr>
        <w:rPr>
          <w:rFonts w:eastAsia="Times New Roman"/>
          <w:b/>
          <w:bCs/>
          <w:i/>
          <w:iCs/>
          <w:color w:val="000000"/>
        </w:rPr>
      </w:pPr>
      <w:r w:rsidRPr="004F11CD">
        <w:rPr>
          <w:rFonts w:eastAsia="Times New Roman"/>
          <w:b/>
          <w:bCs/>
          <w:i/>
          <w:iCs/>
          <w:color w:val="000000"/>
        </w:rPr>
        <w:t>Coding scheme of categorical variables:</w:t>
      </w:r>
    </w:p>
    <w:p w14:paraId="6B1C8160" w14:textId="77777777" w:rsidR="00D3251C" w:rsidRPr="00583422" w:rsidRDefault="00D3251C" w:rsidP="00D3251C">
      <w:pPr>
        <w:rPr>
          <w:rFonts w:eastAsia="Times New Roman"/>
          <w:color w:val="000000"/>
        </w:rPr>
      </w:pPr>
    </w:p>
    <w:p w14:paraId="3F9C31FE" w14:textId="77777777" w:rsidR="00D3251C" w:rsidRPr="00A141A3" w:rsidRDefault="00D3251C" w:rsidP="00D3251C">
      <w:pPr>
        <w:rPr>
          <w:rFonts w:eastAsia="Times New Roman"/>
          <w:color w:val="000000"/>
        </w:rPr>
      </w:pPr>
      <w:r w:rsidRPr="00A141A3">
        <w:rPr>
          <w:rFonts w:eastAsia="Times New Roman"/>
          <w:color w:val="000000"/>
        </w:rPr>
        <w:t>RECODE attrition ('No'='0') ('Yes'='1').</w:t>
      </w:r>
    </w:p>
    <w:p w14:paraId="6636A953" w14:textId="77777777" w:rsidR="00D3251C" w:rsidRPr="00A141A3" w:rsidRDefault="00D3251C" w:rsidP="00D3251C">
      <w:pPr>
        <w:rPr>
          <w:rFonts w:eastAsia="Times New Roman"/>
          <w:color w:val="000000"/>
        </w:rPr>
      </w:pPr>
      <w:r w:rsidRPr="00A141A3">
        <w:rPr>
          <w:rFonts w:eastAsia="Times New Roman"/>
          <w:color w:val="000000"/>
        </w:rPr>
        <w:t>EXECUTE.</w:t>
      </w:r>
    </w:p>
    <w:p w14:paraId="5A0ABD00" w14:textId="77777777" w:rsidR="00D3251C" w:rsidRPr="00A141A3" w:rsidRDefault="00D3251C" w:rsidP="00D3251C">
      <w:pPr>
        <w:rPr>
          <w:rFonts w:eastAsia="Times New Roman"/>
          <w:color w:val="000000"/>
        </w:rPr>
      </w:pPr>
    </w:p>
    <w:p w14:paraId="69019FC2" w14:textId="77777777" w:rsidR="00D3251C" w:rsidRPr="00A141A3" w:rsidRDefault="00D3251C" w:rsidP="00D3251C">
      <w:pPr>
        <w:rPr>
          <w:rFonts w:eastAsia="Times New Roman"/>
          <w:color w:val="000000"/>
        </w:rPr>
      </w:pPr>
      <w:r w:rsidRPr="00A141A3">
        <w:rPr>
          <w:rFonts w:eastAsia="Times New Roman"/>
          <w:color w:val="000000"/>
        </w:rPr>
        <w:t xml:space="preserve">RECODE </w:t>
      </w:r>
      <w:proofErr w:type="spellStart"/>
      <w:r w:rsidRPr="00A141A3">
        <w:rPr>
          <w:rFonts w:eastAsia="Times New Roman"/>
          <w:color w:val="000000"/>
        </w:rPr>
        <w:t>businesstravel</w:t>
      </w:r>
      <w:proofErr w:type="spellEnd"/>
      <w:r w:rsidRPr="00A141A3">
        <w:rPr>
          <w:rFonts w:eastAsia="Times New Roman"/>
          <w:color w:val="000000"/>
        </w:rPr>
        <w:t xml:space="preserve"> ('Non-Travel'=1) ('</w:t>
      </w:r>
      <w:proofErr w:type="spellStart"/>
      <w:r w:rsidRPr="00A141A3">
        <w:rPr>
          <w:rFonts w:eastAsia="Times New Roman"/>
          <w:color w:val="000000"/>
        </w:rPr>
        <w:t>Travel_Frequently</w:t>
      </w:r>
      <w:proofErr w:type="spellEnd"/>
      <w:r w:rsidRPr="00A141A3">
        <w:rPr>
          <w:rFonts w:eastAsia="Times New Roman"/>
          <w:color w:val="000000"/>
        </w:rPr>
        <w:t>'=2) ('</w:t>
      </w:r>
      <w:proofErr w:type="spellStart"/>
      <w:r w:rsidRPr="00A141A3">
        <w:rPr>
          <w:rFonts w:eastAsia="Times New Roman"/>
          <w:color w:val="000000"/>
        </w:rPr>
        <w:t>Travel_Rarely</w:t>
      </w:r>
      <w:proofErr w:type="spellEnd"/>
      <w:r w:rsidRPr="00A141A3">
        <w:rPr>
          <w:rFonts w:eastAsia="Times New Roman"/>
          <w:color w:val="000000"/>
        </w:rPr>
        <w:t xml:space="preserve">'=3) INTO </w:t>
      </w:r>
    </w:p>
    <w:p w14:paraId="7E5AD1DB" w14:textId="77777777" w:rsidR="00D3251C" w:rsidRPr="00A141A3" w:rsidRDefault="00D3251C" w:rsidP="00D3251C">
      <w:pPr>
        <w:rPr>
          <w:rFonts w:eastAsia="Times New Roman"/>
          <w:color w:val="000000"/>
        </w:rPr>
      </w:pPr>
      <w:proofErr w:type="spellStart"/>
      <w:r w:rsidRPr="00A141A3">
        <w:rPr>
          <w:rFonts w:eastAsia="Times New Roman"/>
          <w:color w:val="000000"/>
        </w:rPr>
        <w:t>BusinessTravel_recoded</w:t>
      </w:r>
      <w:proofErr w:type="spellEnd"/>
      <w:r w:rsidRPr="00A141A3">
        <w:rPr>
          <w:rFonts w:eastAsia="Times New Roman"/>
          <w:color w:val="000000"/>
        </w:rPr>
        <w:t>.</w:t>
      </w:r>
    </w:p>
    <w:p w14:paraId="7D31AC7A" w14:textId="77777777" w:rsidR="00D3251C" w:rsidRPr="00A141A3" w:rsidRDefault="00D3251C" w:rsidP="00D3251C">
      <w:pPr>
        <w:rPr>
          <w:rFonts w:eastAsia="Times New Roman"/>
          <w:color w:val="000000"/>
        </w:rPr>
      </w:pPr>
      <w:r w:rsidRPr="00A141A3">
        <w:rPr>
          <w:rFonts w:eastAsia="Times New Roman"/>
          <w:color w:val="000000"/>
        </w:rPr>
        <w:t>EXECUTE.</w:t>
      </w:r>
    </w:p>
    <w:p w14:paraId="75B2B024" w14:textId="77777777" w:rsidR="00D3251C" w:rsidRPr="00A141A3" w:rsidRDefault="00D3251C" w:rsidP="00D3251C">
      <w:pPr>
        <w:rPr>
          <w:rFonts w:eastAsia="Times New Roman"/>
          <w:color w:val="000000"/>
        </w:rPr>
      </w:pPr>
    </w:p>
    <w:p w14:paraId="631C3D9A" w14:textId="77777777" w:rsidR="00D3251C" w:rsidRPr="00A141A3" w:rsidRDefault="00D3251C" w:rsidP="00D3251C">
      <w:pPr>
        <w:rPr>
          <w:rFonts w:eastAsia="Times New Roman"/>
          <w:color w:val="000000"/>
        </w:rPr>
      </w:pPr>
      <w:r w:rsidRPr="00A141A3">
        <w:rPr>
          <w:rFonts w:eastAsia="Times New Roman"/>
          <w:color w:val="000000"/>
        </w:rPr>
        <w:t xml:space="preserve">RECODE </w:t>
      </w:r>
      <w:proofErr w:type="spellStart"/>
      <w:r w:rsidRPr="00A141A3">
        <w:rPr>
          <w:rFonts w:eastAsia="Times New Roman"/>
          <w:color w:val="000000"/>
        </w:rPr>
        <w:t>educationfield</w:t>
      </w:r>
      <w:proofErr w:type="spellEnd"/>
      <w:r w:rsidRPr="00A141A3">
        <w:rPr>
          <w:rFonts w:eastAsia="Times New Roman"/>
          <w:color w:val="000000"/>
        </w:rPr>
        <w:t xml:space="preserve"> ('Human Resources'=1) ('Life Sciences'=2) ('Marketing'=3) ('Medical'=4) </w:t>
      </w:r>
    </w:p>
    <w:p w14:paraId="4D7425C5" w14:textId="77777777" w:rsidR="00D3251C" w:rsidRPr="00A141A3" w:rsidRDefault="00D3251C" w:rsidP="00D3251C">
      <w:pPr>
        <w:rPr>
          <w:rFonts w:eastAsia="Times New Roman"/>
          <w:color w:val="000000"/>
        </w:rPr>
      </w:pPr>
      <w:r w:rsidRPr="00A141A3">
        <w:rPr>
          <w:rFonts w:eastAsia="Times New Roman"/>
          <w:color w:val="000000"/>
        </w:rPr>
        <w:t xml:space="preserve">    ('Other'=5) ('Technical Degree'=6) INTO </w:t>
      </w:r>
      <w:proofErr w:type="spellStart"/>
      <w:r w:rsidRPr="00A141A3">
        <w:rPr>
          <w:rFonts w:eastAsia="Times New Roman"/>
          <w:color w:val="000000"/>
        </w:rPr>
        <w:t>Educationfieldrecoded</w:t>
      </w:r>
      <w:proofErr w:type="spellEnd"/>
      <w:r w:rsidRPr="00A141A3">
        <w:rPr>
          <w:rFonts w:eastAsia="Times New Roman"/>
          <w:color w:val="000000"/>
        </w:rPr>
        <w:t>.</w:t>
      </w:r>
    </w:p>
    <w:p w14:paraId="7BD9D4D3" w14:textId="77777777" w:rsidR="00D3251C" w:rsidRPr="00A141A3" w:rsidRDefault="00D3251C" w:rsidP="00D3251C">
      <w:pPr>
        <w:rPr>
          <w:rFonts w:eastAsia="Times New Roman"/>
          <w:color w:val="000000"/>
        </w:rPr>
      </w:pPr>
      <w:r w:rsidRPr="00A141A3">
        <w:rPr>
          <w:rFonts w:eastAsia="Times New Roman"/>
          <w:color w:val="000000"/>
        </w:rPr>
        <w:t>EXECUTE.</w:t>
      </w:r>
    </w:p>
    <w:p w14:paraId="6EC68FD2" w14:textId="77777777" w:rsidR="00D3251C" w:rsidRPr="00A141A3" w:rsidRDefault="00D3251C" w:rsidP="00D3251C">
      <w:pPr>
        <w:rPr>
          <w:rFonts w:eastAsia="Times New Roman"/>
          <w:color w:val="000000"/>
        </w:rPr>
      </w:pPr>
    </w:p>
    <w:p w14:paraId="52885E27" w14:textId="77777777" w:rsidR="00D3251C" w:rsidRPr="00A141A3" w:rsidRDefault="00D3251C" w:rsidP="00D3251C">
      <w:pPr>
        <w:rPr>
          <w:rFonts w:eastAsia="Times New Roman"/>
          <w:color w:val="000000"/>
        </w:rPr>
      </w:pPr>
      <w:r w:rsidRPr="00A141A3">
        <w:rPr>
          <w:rFonts w:eastAsia="Times New Roman"/>
          <w:color w:val="000000"/>
        </w:rPr>
        <w:t xml:space="preserve">RECODE department ('Human Resources '=1) ('Research &amp; Development '=2) ('Sales '=3) INTO </w:t>
      </w:r>
    </w:p>
    <w:p w14:paraId="5490E98A" w14:textId="77777777" w:rsidR="00D3251C" w:rsidRPr="00A141A3" w:rsidRDefault="00D3251C" w:rsidP="00D3251C">
      <w:pPr>
        <w:rPr>
          <w:rFonts w:eastAsia="Times New Roman"/>
          <w:color w:val="000000"/>
        </w:rPr>
      </w:pPr>
      <w:proofErr w:type="spellStart"/>
      <w:r w:rsidRPr="00A141A3">
        <w:rPr>
          <w:rFonts w:eastAsia="Times New Roman"/>
          <w:color w:val="000000"/>
        </w:rPr>
        <w:t>Department_recoded</w:t>
      </w:r>
      <w:proofErr w:type="spellEnd"/>
      <w:r w:rsidRPr="00A141A3">
        <w:rPr>
          <w:rFonts w:eastAsia="Times New Roman"/>
          <w:color w:val="000000"/>
        </w:rPr>
        <w:t>.</w:t>
      </w:r>
    </w:p>
    <w:p w14:paraId="565C3823" w14:textId="77777777" w:rsidR="00D3251C" w:rsidRPr="00A141A3" w:rsidRDefault="00D3251C" w:rsidP="00D3251C">
      <w:pPr>
        <w:rPr>
          <w:rFonts w:eastAsia="Times New Roman"/>
          <w:color w:val="000000"/>
        </w:rPr>
      </w:pPr>
      <w:r w:rsidRPr="00A141A3">
        <w:rPr>
          <w:rFonts w:eastAsia="Times New Roman"/>
          <w:color w:val="000000"/>
        </w:rPr>
        <w:t>EXECUTE.</w:t>
      </w:r>
    </w:p>
    <w:p w14:paraId="2AE26ADC" w14:textId="77777777" w:rsidR="00D3251C" w:rsidRPr="00A141A3" w:rsidRDefault="00D3251C" w:rsidP="00D3251C">
      <w:pPr>
        <w:rPr>
          <w:rFonts w:eastAsia="Times New Roman"/>
          <w:color w:val="000000"/>
        </w:rPr>
      </w:pPr>
    </w:p>
    <w:p w14:paraId="4B2A5316" w14:textId="77777777" w:rsidR="00D3251C" w:rsidRPr="00A141A3" w:rsidRDefault="00D3251C" w:rsidP="00D3251C">
      <w:pPr>
        <w:rPr>
          <w:rFonts w:eastAsia="Times New Roman"/>
          <w:color w:val="000000"/>
        </w:rPr>
      </w:pPr>
      <w:r w:rsidRPr="00A141A3">
        <w:rPr>
          <w:rFonts w:eastAsia="Times New Roman"/>
          <w:color w:val="000000"/>
        </w:rPr>
        <w:t xml:space="preserve">RECODE gender ('Female'=1) ('Male'=2) INTO </w:t>
      </w:r>
      <w:proofErr w:type="spellStart"/>
      <w:r w:rsidRPr="00A141A3">
        <w:rPr>
          <w:rFonts w:eastAsia="Times New Roman"/>
          <w:color w:val="000000"/>
        </w:rPr>
        <w:t>Gender_recoded</w:t>
      </w:r>
      <w:proofErr w:type="spellEnd"/>
      <w:r w:rsidRPr="00A141A3">
        <w:rPr>
          <w:rFonts w:eastAsia="Times New Roman"/>
          <w:color w:val="000000"/>
        </w:rPr>
        <w:t>.</w:t>
      </w:r>
    </w:p>
    <w:p w14:paraId="31C252AD" w14:textId="77777777" w:rsidR="00D3251C" w:rsidRPr="00A141A3" w:rsidRDefault="00D3251C" w:rsidP="00D3251C">
      <w:pPr>
        <w:rPr>
          <w:rFonts w:eastAsia="Times New Roman"/>
          <w:color w:val="000000"/>
        </w:rPr>
      </w:pPr>
      <w:r w:rsidRPr="00A141A3">
        <w:rPr>
          <w:rFonts w:eastAsia="Times New Roman"/>
          <w:color w:val="000000"/>
        </w:rPr>
        <w:t>EXECUTE.</w:t>
      </w:r>
    </w:p>
    <w:p w14:paraId="06EA8EF8" w14:textId="77777777" w:rsidR="00D3251C" w:rsidRPr="00A141A3" w:rsidRDefault="00D3251C" w:rsidP="00D3251C">
      <w:pPr>
        <w:rPr>
          <w:rFonts w:eastAsia="Times New Roman"/>
          <w:color w:val="000000"/>
        </w:rPr>
      </w:pPr>
    </w:p>
    <w:p w14:paraId="6F7B6495" w14:textId="77777777" w:rsidR="00D3251C" w:rsidRPr="00A141A3" w:rsidRDefault="00D3251C" w:rsidP="00D3251C">
      <w:pPr>
        <w:rPr>
          <w:rFonts w:eastAsia="Times New Roman"/>
          <w:color w:val="000000"/>
        </w:rPr>
      </w:pPr>
      <w:r w:rsidRPr="00A141A3">
        <w:rPr>
          <w:rFonts w:eastAsia="Times New Roman"/>
          <w:color w:val="000000"/>
        </w:rPr>
        <w:t xml:space="preserve">RECODE </w:t>
      </w:r>
      <w:proofErr w:type="spellStart"/>
      <w:r w:rsidRPr="00A141A3">
        <w:rPr>
          <w:rFonts w:eastAsia="Times New Roman"/>
          <w:color w:val="000000"/>
        </w:rPr>
        <w:t>jobrole</w:t>
      </w:r>
      <w:proofErr w:type="spellEnd"/>
      <w:r w:rsidRPr="00A141A3">
        <w:rPr>
          <w:rFonts w:eastAsia="Times New Roman"/>
          <w:color w:val="000000"/>
        </w:rPr>
        <w:t xml:space="preserve"> ('Healthcare Representative'=1) ('Human Resources '=2) ('Laboratory Technician '=3) </w:t>
      </w:r>
    </w:p>
    <w:p w14:paraId="6BCE9393" w14:textId="77777777" w:rsidR="00D3251C" w:rsidRPr="00A141A3" w:rsidRDefault="00D3251C" w:rsidP="00D3251C">
      <w:pPr>
        <w:rPr>
          <w:rFonts w:eastAsia="Times New Roman"/>
          <w:color w:val="000000"/>
        </w:rPr>
      </w:pPr>
      <w:r w:rsidRPr="00A141A3">
        <w:rPr>
          <w:rFonts w:eastAsia="Times New Roman"/>
          <w:color w:val="000000"/>
        </w:rPr>
        <w:t xml:space="preserve">    ('Manager '=4) ('Manufacturing Director '=5) ('Research Director '=6) ('Research Scientist '=7) </w:t>
      </w:r>
    </w:p>
    <w:p w14:paraId="6F005A85" w14:textId="77777777" w:rsidR="00D3251C" w:rsidRPr="00A141A3" w:rsidRDefault="00D3251C" w:rsidP="00D3251C">
      <w:pPr>
        <w:rPr>
          <w:rFonts w:eastAsia="Times New Roman"/>
          <w:color w:val="000000"/>
        </w:rPr>
      </w:pPr>
      <w:r w:rsidRPr="00A141A3">
        <w:rPr>
          <w:rFonts w:eastAsia="Times New Roman"/>
          <w:color w:val="000000"/>
        </w:rPr>
        <w:t xml:space="preserve">    ('Sales Executive '=8) ('Sales Representative '=9) INTO </w:t>
      </w:r>
      <w:proofErr w:type="spellStart"/>
      <w:r w:rsidRPr="00A141A3">
        <w:rPr>
          <w:rFonts w:eastAsia="Times New Roman"/>
          <w:color w:val="000000"/>
        </w:rPr>
        <w:t>Jobrole_recoded</w:t>
      </w:r>
      <w:proofErr w:type="spellEnd"/>
      <w:r w:rsidRPr="00A141A3">
        <w:rPr>
          <w:rFonts w:eastAsia="Times New Roman"/>
          <w:color w:val="000000"/>
        </w:rPr>
        <w:t>.</w:t>
      </w:r>
    </w:p>
    <w:p w14:paraId="7B9DA4B6" w14:textId="77777777" w:rsidR="00D3251C" w:rsidRPr="00A141A3" w:rsidRDefault="00D3251C" w:rsidP="00D3251C">
      <w:pPr>
        <w:rPr>
          <w:rFonts w:eastAsia="Times New Roman"/>
          <w:color w:val="000000"/>
        </w:rPr>
      </w:pPr>
      <w:r w:rsidRPr="00A141A3">
        <w:rPr>
          <w:rFonts w:eastAsia="Times New Roman"/>
          <w:color w:val="000000"/>
        </w:rPr>
        <w:t>EXECUTE.</w:t>
      </w:r>
    </w:p>
    <w:p w14:paraId="69C4D8D2" w14:textId="77777777" w:rsidR="00D3251C" w:rsidRPr="00A141A3" w:rsidRDefault="00D3251C" w:rsidP="00D3251C">
      <w:pPr>
        <w:rPr>
          <w:rFonts w:eastAsia="Times New Roman"/>
          <w:color w:val="000000"/>
        </w:rPr>
      </w:pPr>
    </w:p>
    <w:p w14:paraId="3FBED01F" w14:textId="77777777" w:rsidR="00D3251C" w:rsidRPr="00A141A3" w:rsidRDefault="00D3251C" w:rsidP="00D3251C">
      <w:pPr>
        <w:rPr>
          <w:rFonts w:eastAsia="Times New Roman"/>
          <w:color w:val="000000"/>
        </w:rPr>
      </w:pPr>
      <w:r w:rsidRPr="00A141A3">
        <w:rPr>
          <w:rFonts w:eastAsia="Times New Roman"/>
          <w:color w:val="000000"/>
        </w:rPr>
        <w:t xml:space="preserve">RECODE overtime ('Yes'=1) ('No'=0) INTO </w:t>
      </w:r>
      <w:proofErr w:type="spellStart"/>
      <w:r w:rsidRPr="00A141A3">
        <w:rPr>
          <w:rFonts w:eastAsia="Times New Roman"/>
          <w:color w:val="000000"/>
        </w:rPr>
        <w:t>Overtime_recoded</w:t>
      </w:r>
      <w:proofErr w:type="spellEnd"/>
      <w:r w:rsidRPr="00A141A3">
        <w:rPr>
          <w:rFonts w:eastAsia="Times New Roman"/>
          <w:color w:val="000000"/>
        </w:rPr>
        <w:t>.</w:t>
      </w:r>
    </w:p>
    <w:p w14:paraId="16431B51" w14:textId="77777777" w:rsidR="00D3251C" w:rsidRPr="00583422" w:rsidRDefault="00D3251C" w:rsidP="00D3251C">
      <w:pPr>
        <w:rPr>
          <w:rFonts w:eastAsia="Times New Roman"/>
          <w:color w:val="000000"/>
        </w:rPr>
      </w:pPr>
      <w:r w:rsidRPr="00A141A3">
        <w:rPr>
          <w:rFonts w:eastAsia="Times New Roman"/>
          <w:color w:val="000000"/>
        </w:rPr>
        <w:t>EXECUTE.</w:t>
      </w:r>
    </w:p>
    <w:p w14:paraId="277BB50A" w14:textId="77777777" w:rsidR="00D3251C" w:rsidRDefault="00D3251C" w:rsidP="00B00710">
      <w:pPr>
        <w:rPr>
          <w:rFonts w:eastAsia="Times New Roman"/>
          <w:b/>
          <w:bCs/>
          <w:color w:val="000000"/>
        </w:rPr>
      </w:pPr>
      <w:r>
        <w:rPr>
          <w:rFonts w:eastAsia="Times New Roman"/>
          <w:b/>
          <w:bCs/>
          <w:color w:val="000000"/>
        </w:rPr>
        <w:t>Appendix G</w:t>
      </w:r>
    </w:p>
    <w:p w14:paraId="4FDD0677" w14:textId="77777777" w:rsidR="007016A3" w:rsidRPr="002633DA" w:rsidRDefault="007016A3" w:rsidP="00B00710">
      <w:pPr>
        <w:rPr>
          <w:rFonts w:eastAsia="Times New Roman"/>
          <w:b/>
          <w:bCs/>
          <w:color w:val="000000"/>
        </w:rPr>
      </w:pPr>
      <w:r>
        <w:rPr>
          <w:noProof/>
        </w:rPr>
        <w:drawing>
          <wp:inline distT="0" distB="0" distL="0" distR="0" wp14:anchorId="74C65AB0" wp14:editId="789214AF">
            <wp:extent cx="5251450" cy="246245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0465" cy="2466686"/>
                    </a:xfrm>
                    <a:prstGeom prst="rect">
                      <a:avLst/>
                    </a:prstGeom>
                  </pic:spPr>
                </pic:pic>
              </a:graphicData>
            </a:graphic>
          </wp:inline>
        </w:drawing>
      </w:r>
    </w:p>
    <w:p w14:paraId="6D4DE828" w14:textId="77777777" w:rsidR="00403F34" w:rsidRDefault="00403F34" w:rsidP="00B00710">
      <w:pPr>
        <w:rPr>
          <w:rFonts w:eastAsia="Times New Roman"/>
          <w:b/>
          <w:bCs/>
          <w:color w:val="000000"/>
        </w:rPr>
      </w:pPr>
    </w:p>
    <w:p w14:paraId="60D03A12" w14:textId="77777777" w:rsidR="00403F34" w:rsidRDefault="00403F34" w:rsidP="00B00710">
      <w:pPr>
        <w:rPr>
          <w:rFonts w:eastAsia="Times New Roman"/>
          <w:b/>
          <w:bCs/>
          <w:color w:val="000000"/>
        </w:rPr>
      </w:pPr>
    </w:p>
    <w:p w14:paraId="2F50A1FA" w14:textId="77777777" w:rsidR="00B00710" w:rsidRPr="00E2653C" w:rsidRDefault="00E2653C" w:rsidP="00B00710">
      <w:pPr>
        <w:rPr>
          <w:rFonts w:eastAsia="Times New Roman"/>
          <w:b/>
          <w:bCs/>
          <w:color w:val="000000"/>
        </w:rPr>
      </w:pPr>
      <w:r w:rsidRPr="00E2653C">
        <w:rPr>
          <w:rFonts w:eastAsia="Times New Roman"/>
          <w:b/>
          <w:bCs/>
          <w:color w:val="000000"/>
        </w:rPr>
        <w:t xml:space="preserve">Appendix </w:t>
      </w:r>
      <w:r w:rsidR="00403F34">
        <w:rPr>
          <w:rFonts w:eastAsia="Times New Roman"/>
          <w:b/>
          <w:bCs/>
          <w:color w:val="000000"/>
        </w:rPr>
        <w:t>I</w:t>
      </w:r>
    </w:p>
    <w:p w14:paraId="4362BAB4"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17307C6E" wp14:editId="3A224F5E">
            <wp:extent cx="5943600" cy="301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943600" cy="3016250"/>
                    </a:xfrm>
                    <a:prstGeom prst="rect">
                      <a:avLst/>
                    </a:prstGeom>
                  </pic:spPr>
                </pic:pic>
              </a:graphicData>
            </a:graphic>
          </wp:inline>
        </w:drawing>
      </w:r>
    </w:p>
    <w:p w14:paraId="3DA15EC9" w14:textId="77777777" w:rsidR="00E2653C" w:rsidRDefault="00C166B6" w:rsidP="00E2653C">
      <w:pPr>
        <w:spacing w:before="100" w:beforeAutospacing="1" w:after="100" w:afterAutospacing="1" w:line="240" w:lineRule="auto"/>
        <w:rPr>
          <w:noProof/>
        </w:rPr>
      </w:pPr>
      <w:r>
        <w:rPr>
          <w:noProof/>
        </w:rPr>
        <w:t>We can see a few upward trend lines with age and attriton. Attrition rates seem to increase for IBM from ages 25-26, 28-29 and between 30-31</w:t>
      </w:r>
    </w:p>
    <w:p w14:paraId="72BE253A" w14:textId="77777777" w:rsidR="00C166B6" w:rsidRDefault="00C166B6" w:rsidP="00E2653C">
      <w:pPr>
        <w:spacing w:before="100" w:beforeAutospacing="1" w:after="100" w:afterAutospacing="1" w:line="240" w:lineRule="auto"/>
        <w:rPr>
          <w:noProof/>
        </w:rPr>
      </w:pPr>
    </w:p>
    <w:p w14:paraId="03A7049B" w14:textId="77777777" w:rsidR="00E2653C" w:rsidRDefault="00E2653C" w:rsidP="00E2653C">
      <w:pPr>
        <w:spacing w:before="100" w:beforeAutospacing="1" w:after="100" w:afterAutospacing="1" w:line="240" w:lineRule="auto"/>
        <w:rPr>
          <w:noProof/>
        </w:rPr>
      </w:pPr>
    </w:p>
    <w:p w14:paraId="39685C64" w14:textId="77777777" w:rsidR="00E2653C" w:rsidRDefault="00E2653C" w:rsidP="00E2653C">
      <w:pPr>
        <w:spacing w:before="100" w:beforeAutospacing="1" w:after="100" w:afterAutospacing="1" w:line="240" w:lineRule="auto"/>
        <w:rPr>
          <w:noProof/>
        </w:rPr>
      </w:pPr>
      <w:r>
        <w:rPr>
          <w:noProof/>
        </w:rPr>
        <w:t>DISTANCE FROM HOME</w:t>
      </w:r>
    </w:p>
    <w:p w14:paraId="73AD3700"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514BA6F5" wp14:editId="5E50EEBA">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943600" cy="3037205"/>
                    </a:xfrm>
                    <a:prstGeom prst="rect">
                      <a:avLst/>
                    </a:prstGeom>
                  </pic:spPr>
                </pic:pic>
              </a:graphicData>
            </a:graphic>
          </wp:inline>
        </w:drawing>
      </w:r>
    </w:p>
    <w:p w14:paraId="5723F090" w14:textId="77777777" w:rsidR="00C166B6" w:rsidRDefault="00C166B6"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Distance from home seems to have no </w:t>
      </w:r>
      <w:proofErr w:type="spellStart"/>
      <w:r>
        <w:rPr>
          <w:rFonts w:ascii="Times New Roman" w:eastAsia="Times New Roman" w:hAnsi="Times New Roman"/>
          <w:sz w:val="24"/>
          <w:szCs w:val="24"/>
        </w:rPr>
        <w:t>affect</w:t>
      </w:r>
      <w:proofErr w:type="spellEnd"/>
      <w:r>
        <w:rPr>
          <w:rFonts w:ascii="Times New Roman" w:eastAsia="Times New Roman" w:hAnsi="Times New Roman"/>
          <w:sz w:val="24"/>
          <w:szCs w:val="24"/>
        </w:rPr>
        <w:t xml:space="preserve"> on attrition for IBM.</w:t>
      </w:r>
    </w:p>
    <w:p w14:paraId="18D09E01" w14:textId="77777777" w:rsidR="00E2653C" w:rsidRDefault="00E2653C" w:rsidP="00C166B6">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SEX</w:t>
      </w:r>
    </w:p>
    <w:p w14:paraId="164A501A"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61E33AB9" wp14:editId="6550AD49">
            <wp:extent cx="5943600" cy="3065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943600" cy="3065780"/>
                    </a:xfrm>
                    <a:prstGeom prst="rect">
                      <a:avLst/>
                    </a:prstGeom>
                  </pic:spPr>
                </pic:pic>
              </a:graphicData>
            </a:graphic>
          </wp:inline>
        </w:drawing>
      </w:r>
    </w:p>
    <w:p w14:paraId="3BEFB0B7" w14:textId="77777777" w:rsidR="00E2653C" w:rsidRDefault="00C166B6"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Gender is shown to affect attrition rates for IBM. Male employees for IBM tend to leave at higher rates than females. </w:t>
      </w:r>
    </w:p>
    <w:p w14:paraId="755B29F4"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MARITAL STATUS</w:t>
      </w:r>
    </w:p>
    <w:p w14:paraId="45656ECD"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6314C0CE" wp14:editId="2E357F45">
            <wp:extent cx="5943600" cy="2988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943600" cy="2988310"/>
                    </a:xfrm>
                    <a:prstGeom prst="rect">
                      <a:avLst/>
                    </a:prstGeom>
                  </pic:spPr>
                </pic:pic>
              </a:graphicData>
            </a:graphic>
          </wp:inline>
        </w:drawing>
      </w:r>
    </w:p>
    <w:p w14:paraId="5F587D5F" w14:textId="77777777" w:rsidR="00C166B6" w:rsidRDefault="00C166B6"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Here we can see that marital status influences attrition for IBM. Single employees tend to have higher attrition rates compared to married employees.</w:t>
      </w:r>
    </w:p>
    <w:p w14:paraId="60CE899D"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EDUCATION</w:t>
      </w:r>
    </w:p>
    <w:p w14:paraId="6E823FA6"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55604B23" wp14:editId="6A2F6C15">
            <wp:extent cx="5943600" cy="2978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3600" cy="2978785"/>
                    </a:xfrm>
                    <a:prstGeom prst="rect">
                      <a:avLst/>
                    </a:prstGeom>
                  </pic:spPr>
                </pic:pic>
              </a:graphicData>
            </a:graphic>
          </wp:inline>
        </w:drawing>
      </w:r>
    </w:p>
    <w:p w14:paraId="15D0A790" w14:textId="77777777" w:rsidR="00E2653C" w:rsidRDefault="00C166B6"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We can see that education level influences IBM employee attrition rates. People that hold a </w:t>
      </w:r>
      <w:proofErr w:type="spellStart"/>
      <w:proofErr w:type="gramStart"/>
      <w:r>
        <w:rPr>
          <w:rFonts w:ascii="Times New Roman" w:eastAsia="Times New Roman" w:hAnsi="Times New Roman"/>
          <w:sz w:val="24"/>
          <w:szCs w:val="24"/>
        </w:rPr>
        <w:t>bachelors</w:t>
      </w:r>
      <w:proofErr w:type="spellEnd"/>
      <w:proofErr w:type="gramEnd"/>
      <w:r>
        <w:rPr>
          <w:rFonts w:ascii="Times New Roman" w:eastAsia="Times New Roman" w:hAnsi="Times New Roman"/>
          <w:sz w:val="24"/>
          <w:szCs w:val="24"/>
        </w:rPr>
        <w:t xml:space="preserve"> degree show the highest attrition rates. </w:t>
      </w:r>
    </w:p>
    <w:p w14:paraId="00B8F44A" w14:textId="77777777" w:rsidR="00C166B6" w:rsidRDefault="00C166B6"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EDUCATION FIELD</w:t>
      </w:r>
    </w:p>
    <w:p w14:paraId="52807E78"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385250D3" wp14:editId="48F37768">
            <wp:extent cx="5943600" cy="2981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943600" cy="2981325"/>
                    </a:xfrm>
                    <a:prstGeom prst="rect">
                      <a:avLst/>
                    </a:prstGeom>
                  </pic:spPr>
                </pic:pic>
              </a:graphicData>
            </a:graphic>
          </wp:inline>
        </w:drawing>
      </w:r>
    </w:p>
    <w:p w14:paraId="2680954B" w14:textId="77777777" w:rsidR="00C166B6" w:rsidRDefault="00C166B6" w:rsidP="00C166B6">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The education field affects IBM employee attrition rates. Employees that hold degree in life sciences and Medical related background show significant attrition rate</w:t>
      </w:r>
    </w:p>
    <w:p w14:paraId="2DEC1911"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ENVIRONMENT SATISFACTION</w:t>
      </w:r>
    </w:p>
    <w:p w14:paraId="558A6B34" w14:textId="77777777" w:rsidR="00E2653C" w:rsidRPr="00C166B6" w:rsidRDefault="00E2653C" w:rsidP="00C166B6">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No effect on Attrition (low to very high)</w:t>
      </w:r>
    </w:p>
    <w:p w14:paraId="3A3F956A"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3F38B8EF" wp14:editId="7E1B6EBB">
            <wp:extent cx="5943600" cy="2995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2995295"/>
                    </a:xfrm>
                    <a:prstGeom prst="rect">
                      <a:avLst/>
                    </a:prstGeom>
                  </pic:spPr>
                </pic:pic>
              </a:graphicData>
            </a:graphic>
          </wp:inline>
        </w:drawing>
      </w:r>
    </w:p>
    <w:p w14:paraId="3453D016"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JOB INVOLVEMENT</w:t>
      </w:r>
    </w:p>
    <w:p w14:paraId="0E62A7E6" w14:textId="77777777" w:rsidR="00E2653C" w:rsidRDefault="00C166B6"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JOB INVOLVEMENT </w:t>
      </w:r>
    </w:p>
    <w:p w14:paraId="79CFD61A"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7D73E7D4" wp14:editId="62919F6F">
            <wp:extent cx="5943600" cy="2957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943600" cy="2957830"/>
                    </a:xfrm>
                    <a:prstGeom prst="rect">
                      <a:avLst/>
                    </a:prstGeom>
                  </pic:spPr>
                </pic:pic>
              </a:graphicData>
            </a:graphic>
          </wp:inline>
        </w:drawing>
      </w:r>
    </w:p>
    <w:p w14:paraId="3555A273" w14:textId="77777777" w:rsidR="00C166B6" w:rsidRDefault="00C166B6"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From the bar chart, we can see that JOB INVOLVEMENT has little to </w:t>
      </w:r>
      <w:proofErr w:type="spellStart"/>
      <w:r>
        <w:rPr>
          <w:rFonts w:ascii="Times New Roman" w:eastAsia="Times New Roman" w:hAnsi="Times New Roman"/>
          <w:sz w:val="24"/>
          <w:szCs w:val="24"/>
        </w:rPr>
        <w:t>not</w:t>
      </w:r>
      <w:proofErr w:type="spellEnd"/>
      <w:r>
        <w:rPr>
          <w:rFonts w:ascii="Times New Roman" w:eastAsia="Times New Roman" w:hAnsi="Times New Roman"/>
          <w:sz w:val="24"/>
          <w:szCs w:val="24"/>
        </w:rPr>
        <w:t xml:space="preserve"> effect on </w:t>
      </w:r>
      <w:proofErr w:type="spellStart"/>
      <w:r>
        <w:rPr>
          <w:rFonts w:ascii="Times New Roman" w:eastAsia="Times New Roman" w:hAnsi="Times New Roman"/>
          <w:sz w:val="24"/>
          <w:szCs w:val="24"/>
        </w:rPr>
        <w:t>attriton</w:t>
      </w:r>
      <w:proofErr w:type="spellEnd"/>
      <w:r>
        <w:rPr>
          <w:rFonts w:ascii="Times New Roman" w:eastAsia="Times New Roman" w:hAnsi="Times New Roman"/>
          <w:sz w:val="24"/>
          <w:szCs w:val="24"/>
        </w:rPr>
        <w:t>.</w:t>
      </w:r>
    </w:p>
    <w:p w14:paraId="3145EB1F" w14:textId="77777777" w:rsidR="00E2653C" w:rsidRDefault="00C166B6"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JOB ROLE</w:t>
      </w:r>
    </w:p>
    <w:p w14:paraId="6259D9D4"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2C06847E"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11158D86"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JOB STATISFACTION</w:t>
      </w:r>
    </w:p>
    <w:p w14:paraId="02E3068E"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No Impact</w:t>
      </w:r>
    </w:p>
    <w:p w14:paraId="5A7F23E4"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079E4310" wp14:editId="5D7F7934">
            <wp:extent cx="5943600" cy="29730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43600" cy="2973070"/>
                    </a:xfrm>
                    <a:prstGeom prst="rect">
                      <a:avLst/>
                    </a:prstGeom>
                  </pic:spPr>
                </pic:pic>
              </a:graphicData>
            </a:graphic>
          </wp:inline>
        </w:drawing>
      </w:r>
    </w:p>
    <w:p w14:paraId="5A90C569"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7EF226FB"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NUMBER OF COMPANIES WORKED</w:t>
      </w:r>
    </w:p>
    <w:p w14:paraId="2ACE6338"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First timers leave faster than old time employees</w:t>
      </w:r>
    </w:p>
    <w:p w14:paraId="4AC134E2"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7E59A929" wp14:editId="50BB91F7">
            <wp:extent cx="5943600" cy="29343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943600" cy="2934335"/>
                    </a:xfrm>
                    <a:prstGeom prst="rect">
                      <a:avLst/>
                    </a:prstGeom>
                  </pic:spPr>
                </pic:pic>
              </a:graphicData>
            </a:graphic>
          </wp:inline>
        </w:drawing>
      </w:r>
    </w:p>
    <w:p w14:paraId="71169E43"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OVERTIME</w:t>
      </w:r>
    </w:p>
    <w:p w14:paraId="0BC25A38"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Employees with no overtime payment leave more</w:t>
      </w:r>
    </w:p>
    <w:p w14:paraId="3A0BBCC8" w14:textId="77777777" w:rsidR="00E2653C" w:rsidRDefault="00E2653C" w:rsidP="00E2653C">
      <w:pPr>
        <w:spacing w:before="100" w:beforeAutospacing="1" w:after="100" w:afterAutospacing="1" w:line="240" w:lineRule="auto"/>
        <w:rPr>
          <w:noProof/>
        </w:rPr>
      </w:pPr>
    </w:p>
    <w:p w14:paraId="6F562576"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46DB852D" wp14:editId="6E90DE05">
            <wp:extent cx="5943600" cy="29648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943600" cy="2964815"/>
                    </a:xfrm>
                    <a:prstGeom prst="rect">
                      <a:avLst/>
                    </a:prstGeom>
                  </pic:spPr>
                </pic:pic>
              </a:graphicData>
            </a:graphic>
          </wp:inline>
        </w:drawing>
      </w:r>
    </w:p>
    <w:p w14:paraId="56E813C8"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204BB97F"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PERCENT SALARY HIKE</w:t>
      </w:r>
    </w:p>
    <w:p w14:paraId="14180ED0"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The lower the percent salary hike, the higher the attrition rate </w:t>
      </w:r>
    </w:p>
    <w:p w14:paraId="79FCF496"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46A25B61" wp14:editId="5D9871ED">
            <wp:extent cx="5943600" cy="29914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943600" cy="2991485"/>
                    </a:xfrm>
                    <a:prstGeom prst="rect">
                      <a:avLst/>
                    </a:prstGeom>
                  </pic:spPr>
                </pic:pic>
              </a:graphicData>
            </a:graphic>
          </wp:inline>
        </w:drawing>
      </w:r>
    </w:p>
    <w:p w14:paraId="78401314"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PERFORMANCE RATING</w:t>
      </w:r>
    </w:p>
    <w:p w14:paraId="4D28D862"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Staff with an average performance rating tend to leave more</w:t>
      </w:r>
    </w:p>
    <w:p w14:paraId="3301F3A8" w14:textId="77777777" w:rsidR="00E2653C" w:rsidRDefault="00E2653C" w:rsidP="00E2653C">
      <w:pPr>
        <w:spacing w:before="100" w:beforeAutospacing="1" w:after="100" w:afterAutospacing="1" w:line="240" w:lineRule="auto"/>
        <w:rPr>
          <w:noProof/>
        </w:rPr>
      </w:pPr>
    </w:p>
    <w:p w14:paraId="6CED3584"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3C577B32" wp14:editId="031E0ECD">
            <wp:extent cx="5943600" cy="2969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943600" cy="2969260"/>
                    </a:xfrm>
                    <a:prstGeom prst="rect">
                      <a:avLst/>
                    </a:prstGeom>
                  </pic:spPr>
                </pic:pic>
              </a:graphicData>
            </a:graphic>
          </wp:inline>
        </w:drawing>
      </w:r>
    </w:p>
    <w:p w14:paraId="632AFFB6"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RELATIONSHIP SATISFACTION</w:t>
      </w:r>
    </w:p>
    <w:p w14:paraId="03A0E594"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No Impact (low to high)</w:t>
      </w:r>
    </w:p>
    <w:p w14:paraId="4E9406ED"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332A7596" wp14:editId="7EEDCE49">
            <wp:extent cx="5943600" cy="295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943600" cy="2959100"/>
                    </a:xfrm>
                    <a:prstGeom prst="rect">
                      <a:avLst/>
                    </a:prstGeom>
                  </pic:spPr>
                </pic:pic>
              </a:graphicData>
            </a:graphic>
          </wp:inline>
        </w:drawing>
      </w:r>
    </w:p>
    <w:p w14:paraId="1FDA99BA"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STOCK OPTION LEVEL</w:t>
      </w:r>
    </w:p>
    <w:p w14:paraId="20483011"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Employees with little or no stakes in the company have higher attrition rate</w:t>
      </w:r>
    </w:p>
    <w:p w14:paraId="0C68B832"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040FD2B7" wp14:editId="6E136442">
            <wp:extent cx="5943600" cy="2967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943600" cy="2967355"/>
                    </a:xfrm>
                    <a:prstGeom prst="rect">
                      <a:avLst/>
                    </a:prstGeom>
                  </pic:spPr>
                </pic:pic>
              </a:graphicData>
            </a:graphic>
          </wp:inline>
        </w:drawing>
      </w:r>
    </w:p>
    <w:p w14:paraId="286F1C99"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49A8E988"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7013D8FA"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TOTAL WORKING YEARS</w:t>
      </w:r>
    </w:p>
    <w:p w14:paraId="4477CF1A"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Employees that worked for 10years of their life tend to leave more</w:t>
      </w:r>
    </w:p>
    <w:p w14:paraId="43510205"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78FA3780" wp14:editId="32302FB3">
            <wp:extent cx="5943600" cy="29578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943600" cy="2957830"/>
                    </a:xfrm>
                    <a:prstGeom prst="rect">
                      <a:avLst/>
                    </a:prstGeom>
                  </pic:spPr>
                </pic:pic>
              </a:graphicData>
            </a:graphic>
          </wp:inline>
        </w:drawing>
      </w:r>
    </w:p>
    <w:p w14:paraId="15C75109"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TRAINING TIMES SINCE LAST YEAR</w:t>
      </w:r>
    </w:p>
    <w:p w14:paraId="1A7C8A3B"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Employees that have had 2/3 times training leave compared to those with more training</w:t>
      </w:r>
    </w:p>
    <w:p w14:paraId="36CFC99C"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7DA2A5CA" wp14:editId="63BF2653">
            <wp:extent cx="5943600" cy="29997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943600" cy="2999740"/>
                    </a:xfrm>
                    <a:prstGeom prst="rect">
                      <a:avLst/>
                    </a:prstGeom>
                  </pic:spPr>
                </pic:pic>
              </a:graphicData>
            </a:graphic>
          </wp:inline>
        </w:drawing>
      </w:r>
    </w:p>
    <w:p w14:paraId="5C7626C8"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3BBAC0F1"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WORK LIFE BALANCE</w:t>
      </w:r>
    </w:p>
    <w:p w14:paraId="0688A1D0"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No Impact</w:t>
      </w:r>
    </w:p>
    <w:p w14:paraId="42B46E3F"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372E2661" wp14:editId="0083241E">
            <wp:extent cx="5943600" cy="2997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943600" cy="2997835"/>
                    </a:xfrm>
                    <a:prstGeom prst="rect">
                      <a:avLst/>
                    </a:prstGeom>
                  </pic:spPr>
                </pic:pic>
              </a:graphicData>
            </a:graphic>
          </wp:inline>
        </w:drawing>
      </w:r>
    </w:p>
    <w:p w14:paraId="1EF63DE1"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YEARS AT COMPANY</w:t>
      </w:r>
    </w:p>
    <w:p w14:paraId="67B0B628"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Employees that have spent 5 years in IBM have the highest attrition rate</w:t>
      </w:r>
    </w:p>
    <w:p w14:paraId="0148F912"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lastRenderedPageBreak/>
        <w:drawing>
          <wp:inline distT="0" distB="0" distL="0" distR="0" wp14:anchorId="420D5450" wp14:editId="14684A7F">
            <wp:extent cx="5943600" cy="2980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943600" cy="2980055"/>
                    </a:xfrm>
                    <a:prstGeom prst="rect">
                      <a:avLst/>
                    </a:prstGeom>
                  </pic:spPr>
                </pic:pic>
              </a:graphicData>
            </a:graphic>
          </wp:inline>
        </w:drawing>
      </w:r>
    </w:p>
    <w:p w14:paraId="6787E787"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63CA0487"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YEARS IN CURRENT ROLE</w:t>
      </w:r>
    </w:p>
    <w:p w14:paraId="581C9638"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Employees with 2yrs in their current role leave more</w:t>
      </w:r>
    </w:p>
    <w:p w14:paraId="5BBBC0C1"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noProof/>
        </w:rPr>
        <w:drawing>
          <wp:inline distT="0" distB="0" distL="0" distR="0" wp14:anchorId="7FFEA95F" wp14:editId="67B4AD67">
            <wp:extent cx="5943600" cy="2970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943600" cy="2970530"/>
                    </a:xfrm>
                    <a:prstGeom prst="rect">
                      <a:avLst/>
                    </a:prstGeom>
                  </pic:spPr>
                </pic:pic>
              </a:graphicData>
            </a:graphic>
          </wp:inline>
        </w:drawing>
      </w:r>
    </w:p>
    <w:p w14:paraId="4CDE80DB"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0F023C1C"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p>
    <w:p w14:paraId="63C8BCE3"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YEARS WITH CURRENT MANAGER</w:t>
      </w:r>
    </w:p>
    <w:p w14:paraId="27032B94" w14:textId="77777777" w:rsidR="00E2653C" w:rsidRDefault="00E2653C" w:rsidP="00E2653C">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lastRenderedPageBreak/>
        <w:t>Managers have an impact on Employee attrition. Most employees leave after 2yrs with their managers</w:t>
      </w:r>
      <w:r>
        <w:rPr>
          <w:rFonts w:ascii="Times New Roman" w:eastAsia="Times New Roman" w:hAnsi="Times New Roman"/>
          <w:sz w:val="24"/>
          <w:szCs w:val="24"/>
        </w:rPr>
        <w:br/>
      </w:r>
      <w:r>
        <w:rPr>
          <w:noProof/>
        </w:rPr>
        <w:drawing>
          <wp:inline distT="0" distB="0" distL="0" distR="0" wp14:anchorId="196D270E" wp14:editId="0B800760">
            <wp:extent cx="5943600" cy="2977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943600" cy="2977515"/>
                    </a:xfrm>
                    <a:prstGeom prst="rect">
                      <a:avLst/>
                    </a:prstGeom>
                  </pic:spPr>
                </pic:pic>
              </a:graphicData>
            </a:graphic>
          </wp:inline>
        </w:drawing>
      </w:r>
    </w:p>
    <w:p w14:paraId="3FABA1CF" w14:textId="77777777" w:rsidR="00E2653C" w:rsidRDefault="00E2653C" w:rsidP="00B00710">
      <w:pPr>
        <w:rPr>
          <w:rFonts w:eastAsia="Times New Roman"/>
          <w:color w:val="000000"/>
        </w:rPr>
      </w:pPr>
    </w:p>
    <w:p w14:paraId="366B6242" w14:textId="77777777" w:rsidR="00896498" w:rsidRDefault="00896498" w:rsidP="00B01280">
      <w:pPr>
        <w:spacing w:after="0" w:line="240" w:lineRule="auto"/>
        <w:rPr>
          <w:rFonts w:ascii="Avenir LT 45 Book" w:eastAsia="Times New Roman" w:hAnsi="Avenir LT 45 Book" w:cs="Tahoma"/>
          <w:snapToGrid w:val="0"/>
          <w:sz w:val="24"/>
          <w:szCs w:val="20"/>
          <w:highlight w:val="yellow"/>
        </w:rPr>
      </w:pPr>
    </w:p>
    <w:p w14:paraId="50A55292" w14:textId="77777777" w:rsidR="00617AAC" w:rsidRPr="006F52F6" w:rsidRDefault="00617AAC" w:rsidP="00617AAC">
      <w:pPr>
        <w:spacing w:after="0" w:line="240" w:lineRule="auto"/>
        <w:rPr>
          <w:rFonts w:ascii="Avenir LT 45 Book" w:eastAsia="Times New Roman" w:hAnsi="Avenir LT 45 Book" w:cs="Tahoma"/>
          <w:snapToGrid w:val="0"/>
          <w:sz w:val="24"/>
          <w:szCs w:val="20"/>
        </w:rPr>
      </w:pPr>
    </w:p>
    <w:p w14:paraId="715D87A6"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0"/>
        </w:rPr>
      </w:pPr>
    </w:p>
    <w:p w14:paraId="2C29D8A0"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0"/>
        </w:rPr>
      </w:pPr>
      <w:bookmarkStart w:id="3" w:name="Block_Chain_Database_Project.pdf"/>
      <w:bookmarkEnd w:id="3"/>
    </w:p>
    <w:p w14:paraId="5C684C90"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0"/>
        </w:rPr>
      </w:pPr>
    </w:p>
    <w:p w14:paraId="284E135F"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0"/>
        </w:rPr>
      </w:pPr>
    </w:p>
    <w:p w14:paraId="5649DBEF"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0"/>
        </w:rPr>
      </w:pPr>
    </w:p>
    <w:p w14:paraId="6A87310B"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0"/>
        </w:rPr>
      </w:pPr>
    </w:p>
    <w:p w14:paraId="5F716F4D"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0"/>
        </w:rPr>
      </w:pPr>
    </w:p>
    <w:p w14:paraId="1DC7C3ED"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13B4249B"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00ED090E"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20812126"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14E17817"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28C8BBB3"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37D579BD"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13AC103B"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4AF76B05"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10D17284"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4E22E14F"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2B2A65BF"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148E2642"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r>
        <w:rPr>
          <w:rFonts w:ascii="Times New Roman" w:eastAsia="Times New Roman" w:hAnsi="Times New Roman"/>
          <w:i/>
          <w:sz w:val="24"/>
        </w:rPr>
        <w:t xml:space="preserve">Works Cited </w:t>
      </w:r>
    </w:p>
    <w:p w14:paraId="3D529A35" w14:textId="596F9190" w:rsidR="00440103" w:rsidRPr="00440103" w:rsidRDefault="00440103" w:rsidP="00765E0F">
      <w:pPr>
        <w:spacing w:before="100" w:beforeAutospacing="1" w:after="100" w:afterAutospacing="1" w:line="240" w:lineRule="auto"/>
        <w:ind w:left="567" w:hanging="567"/>
        <w:rPr>
          <w:rFonts w:ascii="Arial" w:eastAsia="Times New Roman" w:hAnsi="Arial" w:cs="Arial"/>
          <w:sz w:val="24"/>
          <w:szCs w:val="24"/>
        </w:rPr>
      </w:pPr>
      <w:r w:rsidRPr="00440103">
        <w:rPr>
          <w:rFonts w:ascii="Arial" w:hAnsi="Arial" w:cs="Arial"/>
          <w:color w:val="222222"/>
          <w:sz w:val="24"/>
          <w:szCs w:val="24"/>
          <w:shd w:val="clear" w:color="auto" w:fill="FFFFFF"/>
        </w:rPr>
        <w:t>Anderson, C. L., and Agarwal, R. 2010. “Practicing Safe Computing: A Multimethod Empirical Examination of Home Computer User Security Behavioral Intentions,” </w:t>
      </w:r>
      <w:r w:rsidRPr="00440103">
        <w:rPr>
          <w:rFonts w:ascii="Arial" w:hAnsi="Arial" w:cs="Arial"/>
          <w:i/>
          <w:iCs/>
          <w:color w:val="222222"/>
          <w:sz w:val="24"/>
          <w:szCs w:val="24"/>
          <w:shd w:val="clear" w:color="auto" w:fill="FFFFFF"/>
        </w:rPr>
        <w:t>MIS Quarterly </w:t>
      </w:r>
      <w:r w:rsidRPr="00440103">
        <w:rPr>
          <w:rFonts w:ascii="Arial" w:hAnsi="Arial" w:cs="Arial"/>
          <w:color w:val="222222"/>
          <w:sz w:val="24"/>
          <w:szCs w:val="24"/>
          <w:shd w:val="clear" w:color="auto" w:fill="FFFFFF"/>
        </w:rPr>
        <w:t>(34:3), pp. 613-643.</w:t>
      </w:r>
      <w:r w:rsidR="005C6BEA" w:rsidRPr="005C6BEA">
        <w:rPr>
          <w:rFonts w:ascii="Arial" w:eastAsia="Times New Roman" w:hAnsi="Arial"/>
          <w:i/>
        </w:rPr>
        <w:t xml:space="preserve"> </w:t>
      </w:r>
      <w:proofErr w:type="gramStart"/>
      <w:r w:rsidR="005C6BEA" w:rsidRPr="00C6564A">
        <w:rPr>
          <w:rFonts w:ascii="Arial" w:eastAsia="Times New Roman" w:hAnsi="Arial"/>
          <w:i/>
        </w:rPr>
        <w:t>.</w:t>
      </w:r>
      <w:r w:rsidR="005C6BEA" w:rsidRPr="00C6564A">
        <w:rPr>
          <w:rFonts w:ascii="Times New Roman" w:eastAsia="Times New Roman" w:hAnsi="Times New Roman"/>
          <w:sz w:val="24"/>
        </w:rPr>
        <w:t>¹</w:t>
      </w:r>
      <w:proofErr w:type="gramEnd"/>
    </w:p>
    <w:p w14:paraId="24F2C3FD" w14:textId="16656987" w:rsidR="00765E0F" w:rsidRDefault="00765E0F" w:rsidP="00765E0F">
      <w:pPr>
        <w:spacing w:before="100" w:beforeAutospacing="1" w:after="100" w:afterAutospacing="1" w:line="240" w:lineRule="auto"/>
        <w:ind w:left="567" w:hanging="567"/>
        <w:rPr>
          <w:rFonts w:ascii="Times New Roman" w:eastAsia="Times New Roman" w:hAnsi="Times New Roman"/>
          <w:sz w:val="24"/>
          <w:szCs w:val="24"/>
        </w:rPr>
      </w:pPr>
      <w:r w:rsidRPr="00440103">
        <w:rPr>
          <w:rFonts w:ascii="Arial" w:eastAsia="Times New Roman" w:hAnsi="Arial" w:cs="Arial"/>
          <w:sz w:val="24"/>
          <w:szCs w:val="24"/>
        </w:rPr>
        <w:t xml:space="preserve">Automation, SAGE. </w:t>
      </w:r>
      <w:r w:rsidRPr="00440103">
        <w:rPr>
          <w:rFonts w:ascii="Arial" w:eastAsia="Times New Roman" w:hAnsi="Arial" w:cs="Arial"/>
          <w:i/>
          <w:iCs/>
          <w:sz w:val="24"/>
          <w:szCs w:val="24"/>
        </w:rPr>
        <w:t>The Essential Guide to Six Sigma DMAIC: Phase 5 (of 5) - Control</w:t>
      </w:r>
      <w:r w:rsidRPr="00440103">
        <w:rPr>
          <w:rFonts w:ascii="Arial" w:eastAsia="Times New Roman" w:hAnsi="Arial" w:cs="Arial"/>
          <w:sz w:val="24"/>
          <w:szCs w:val="24"/>
        </w:rPr>
        <w:t>, www.sageautomation.com/blog/the-essential-guide-to-six-sigma-dmaic-phase-5-of-5-control.</w:t>
      </w:r>
      <w:r w:rsidR="005C6BEA" w:rsidRPr="005C6BEA">
        <w:rPr>
          <w:rFonts w:ascii="Times New Roman" w:eastAsia="Times New Roman" w:hAnsi="Times New Roman"/>
          <w:sz w:val="24"/>
          <w:szCs w:val="24"/>
        </w:rPr>
        <w:t xml:space="preserve"> </w:t>
      </w:r>
      <w:r w:rsidR="005C6BEA" w:rsidRPr="00C6564A">
        <w:rPr>
          <w:rFonts w:ascii="Times New Roman" w:eastAsia="Times New Roman" w:hAnsi="Times New Roman"/>
          <w:sz w:val="24"/>
          <w:szCs w:val="24"/>
        </w:rPr>
        <w:t>²</w:t>
      </w:r>
    </w:p>
    <w:p w14:paraId="4B8E1A2D" w14:textId="48A51458" w:rsidR="00BC313A" w:rsidRPr="00BC313A" w:rsidRDefault="00BC313A" w:rsidP="00BC313A">
      <w:pPr>
        <w:spacing w:before="100" w:beforeAutospacing="1" w:after="100" w:afterAutospacing="1" w:line="240" w:lineRule="auto"/>
        <w:ind w:left="567" w:hanging="567"/>
        <w:rPr>
          <w:rFonts w:ascii="Times New Roman" w:eastAsia="Times New Roman" w:hAnsi="Times New Roman"/>
          <w:sz w:val="24"/>
          <w:szCs w:val="24"/>
        </w:rPr>
      </w:pPr>
      <w:r w:rsidRPr="00BC313A">
        <w:rPr>
          <w:rFonts w:ascii="Times New Roman" w:eastAsia="Times New Roman" w:hAnsi="Times New Roman"/>
          <w:sz w:val="24"/>
          <w:szCs w:val="24"/>
        </w:rPr>
        <w:t xml:space="preserve">Bolden-Barrett, Valerie. “Study: Turnover Costs Employers $15,000 per Worker.” </w:t>
      </w:r>
      <w:r w:rsidRPr="00BC313A">
        <w:rPr>
          <w:rFonts w:ascii="Times New Roman" w:eastAsia="Times New Roman" w:hAnsi="Times New Roman"/>
          <w:i/>
          <w:iCs/>
          <w:sz w:val="24"/>
          <w:szCs w:val="24"/>
        </w:rPr>
        <w:t>HR Dive</w:t>
      </w:r>
      <w:r w:rsidRPr="00BC313A">
        <w:rPr>
          <w:rFonts w:ascii="Times New Roman" w:eastAsia="Times New Roman" w:hAnsi="Times New Roman"/>
          <w:sz w:val="24"/>
          <w:szCs w:val="24"/>
        </w:rPr>
        <w:t>, 11 Aug. 2017, www.hrdive.com/news/study-turnover-costs-employers-15000-per-worker/449142/.</w:t>
      </w:r>
      <w:r w:rsidRPr="005C6BEA">
        <w:rPr>
          <w:rFonts w:ascii="Times New Roman" w:eastAsia="Times New Roman" w:hAnsi="Times New Roman"/>
          <w:sz w:val="24"/>
        </w:rPr>
        <w:t xml:space="preserve"> </w:t>
      </w:r>
      <w:r w:rsidRPr="00C6564A">
        <w:rPr>
          <w:rFonts w:ascii="Times New Roman" w:eastAsia="Times New Roman" w:hAnsi="Times New Roman"/>
          <w:sz w:val="24"/>
        </w:rPr>
        <w:t>³</w:t>
      </w:r>
    </w:p>
    <w:p w14:paraId="1055877F" w14:textId="77777777" w:rsidR="00765E0F" w:rsidRPr="00440103" w:rsidRDefault="00765E0F" w:rsidP="00C6564A">
      <w:pPr>
        <w:widowControl w:val="0"/>
        <w:autoSpaceDE w:val="0"/>
        <w:autoSpaceDN w:val="0"/>
        <w:spacing w:before="211" w:after="0" w:line="240" w:lineRule="auto"/>
        <w:ind w:right="848"/>
        <w:jc w:val="center"/>
        <w:rPr>
          <w:rFonts w:ascii="Arial" w:eastAsia="Times New Roman" w:hAnsi="Arial" w:cs="Arial"/>
          <w:i/>
          <w:sz w:val="24"/>
          <w:szCs w:val="24"/>
        </w:rPr>
      </w:pPr>
    </w:p>
    <w:p w14:paraId="04B2BA7E" w14:textId="77777777" w:rsidR="005C6BEA" w:rsidRDefault="00440103" w:rsidP="005C6BEA">
      <w:pPr>
        <w:widowControl w:val="0"/>
        <w:autoSpaceDE w:val="0"/>
        <w:autoSpaceDN w:val="0"/>
        <w:spacing w:before="211" w:after="0" w:line="240" w:lineRule="auto"/>
        <w:ind w:right="848"/>
        <w:rPr>
          <w:rFonts w:ascii="Arial" w:hAnsi="Arial" w:cs="Arial"/>
          <w:color w:val="222222"/>
          <w:sz w:val="24"/>
          <w:szCs w:val="24"/>
          <w:shd w:val="clear" w:color="auto" w:fill="FFFFFF"/>
        </w:rPr>
      </w:pPr>
      <w:r w:rsidRPr="00440103">
        <w:rPr>
          <w:rFonts w:ascii="Arial" w:hAnsi="Arial" w:cs="Arial"/>
          <w:color w:val="222222"/>
          <w:sz w:val="24"/>
          <w:szCs w:val="24"/>
          <w:shd w:val="clear" w:color="auto" w:fill="FFFFFF"/>
        </w:rPr>
        <w:t xml:space="preserve">Hair, J. F., Black, W. C., </w:t>
      </w:r>
      <w:proofErr w:type="spellStart"/>
      <w:r w:rsidRPr="00440103">
        <w:rPr>
          <w:rFonts w:ascii="Arial" w:hAnsi="Arial" w:cs="Arial"/>
          <w:color w:val="222222"/>
          <w:sz w:val="24"/>
          <w:szCs w:val="24"/>
          <w:shd w:val="clear" w:color="auto" w:fill="FFFFFF"/>
        </w:rPr>
        <w:t>Babin</w:t>
      </w:r>
      <w:proofErr w:type="spellEnd"/>
      <w:r w:rsidRPr="00440103">
        <w:rPr>
          <w:rFonts w:ascii="Arial" w:hAnsi="Arial" w:cs="Arial"/>
          <w:color w:val="222222"/>
          <w:sz w:val="24"/>
          <w:szCs w:val="24"/>
          <w:shd w:val="clear" w:color="auto" w:fill="FFFFFF"/>
        </w:rPr>
        <w:t xml:space="preserve">, B. J., Anderson, R. E., &amp; Tatham, R. L. </w:t>
      </w:r>
      <w:r w:rsidR="005C6BEA">
        <w:rPr>
          <w:rFonts w:ascii="Arial" w:hAnsi="Arial" w:cs="Arial"/>
          <w:color w:val="222222"/>
          <w:sz w:val="24"/>
          <w:szCs w:val="24"/>
          <w:shd w:val="clear" w:color="auto" w:fill="FFFFFF"/>
        </w:rPr>
        <w:t xml:space="preserve">        </w:t>
      </w:r>
    </w:p>
    <w:p w14:paraId="3C3BCAA9" w14:textId="712C3974" w:rsidR="00765E0F" w:rsidRPr="00440103" w:rsidRDefault="00440103" w:rsidP="005C6BEA">
      <w:pPr>
        <w:widowControl w:val="0"/>
        <w:autoSpaceDE w:val="0"/>
        <w:autoSpaceDN w:val="0"/>
        <w:spacing w:before="211" w:after="0" w:line="240" w:lineRule="auto"/>
        <w:ind w:left="720" w:right="848"/>
        <w:rPr>
          <w:rFonts w:ascii="Arial" w:hAnsi="Arial" w:cs="Arial"/>
          <w:color w:val="222222"/>
          <w:sz w:val="24"/>
          <w:szCs w:val="24"/>
          <w:shd w:val="clear" w:color="auto" w:fill="FFFFFF"/>
        </w:rPr>
      </w:pPr>
      <w:r w:rsidRPr="00440103">
        <w:rPr>
          <w:rFonts w:ascii="Arial" w:hAnsi="Arial" w:cs="Arial"/>
          <w:color w:val="222222"/>
          <w:sz w:val="24"/>
          <w:szCs w:val="24"/>
          <w:shd w:val="clear" w:color="auto" w:fill="FFFFFF"/>
        </w:rPr>
        <w:t>(1998). </w:t>
      </w:r>
      <w:r w:rsidRPr="00440103">
        <w:rPr>
          <w:rFonts w:ascii="Arial" w:hAnsi="Arial" w:cs="Arial"/>
          <w:i/>
          <w:iCs/>
          <w:color w:val="222222"/>
          <w:sz w:val="24"/>
          <w:szCs w:val="24"/>
          <w:shd w:val="clear" w:color="auto" w:fill="FFFFFF"/>
        </w:rPr>
        <w:t>Multivariate data analysis</w:t>
      </w:r>
      <w:r w:rsidRPr="00440103">
        <w:rPr>
          <w:rFonts w:ascii="Arial" w:hAnsi="Arial" w:cs="Arial"/>
          <w:color w:val="222222"/>
          <w:sz w:val="24"/>
          <w:szCs w:val="24"/>
          <w:shd w:val="clear" w:color="auto" w:fill="FFFFFF"/>
        </w:rPr>
        <w:t> (Vol. 5, No. 3, pp. 207-219). Upper Saddle River, NJ: Prentice hall.</w:t>
      </w:r>
    </w:p>
    <w:p w14:paraId="5CDA7FB9" w14:textId="77777777" w:rsidR="00440103" w:rsidRPr="00440103" w:rsidRDefault="00440103" w:rsidP="00440103">
      <w:pPr>
        <w:widowControl w:val="0"/>
        <w:autoSpaceDE w:val="0"/>
        <w:autoSpaceDN w:val="0"/>
        <w:spacing w:before="121" w:after="0" w:line="240" w:lineRule="auto"/>
        <w:rPr>
          <w:rFonts w:ascii="Arial" w:eastAsia="Times New Roman" w:hAnsi="Arial" w:cs="Arial"/>
          <w:sz w:val="24"/>
          <w:szCs w:val="24"/>
        </w:rPr>
      </w:pPr>
    </w:p>
    <w:p w14:paraId="62D759B5" w14:textId="77777777" w:rsidR="005C6BEA" w:rsidRDefault="00440103" w:rsidP="005C6BEA">
      <w:pPr>
        <w:widowControl w:val="0"/>
        <w:autoSpaceDE w:val="0"/>
        <w:autoSpaceDN w:val="0"/>
        <w:spacing w:before="121" w:after="0" w:line="240" w:lineRule="auto"/>
        <w:rPr>
          <w:rFonts w:ascii="Arial" w:eastAsia="Times New Roman" w:hAnsi="Arial" w:cs="Arial"/>
          <w:i/>
          <w:sz w:val="24"/>
          <w:szCs w:val="24"/>
        </w:rPr>
      </w:pPr>
      <w:r w:rsidRPr="00440103">
        <w:rPr>
          <w:rFonts w:ascii="Arial" w:eastAsia="Times New Roman" w:hAnsi="Arial" w:cs="Arial"/>
          <w:sz w:val="24"/>
          <w:szCs w:val="24"/>
        </w:rPr>
        <w:t xml:space="preserve">“Lack of Career Development Drives Employee Attrition.” </w:t>
      </w:r>
      <w:r w:rsidRPr="00440103">
        <w:rPr>
          <w:rFonts w:ascii="Arial" w:eastAsia="Times New Roman" w:hAnsi="Arial" w:cs="Arial"/>
          <w:i/>
          <w:sz w:val="24"/>
          <w:szCs w:val="24"/>
        </w:rPr>
        <w:t>Smarter With</w:t>
      </w:r>
    </w:p>
    <w:p w14:paraId="1A180DCD" w14:textId="514BD2DB" w:rsidR="00440103" w:rsidRPr="005C6BEA" w:rsidRDefault="005C6BEA" w:rsidP="005C6BEA">
      <w:pPr>
        <w:widowControl w:val="0"/>
        <w:autoSpaceDE w:val="0"/>
        <w:autoSpaceDN w:val="0"/>
        <w:spacing w:before="121" w:after="0" w:line="240" w:lineRule="auto"/>
        <w:rPr>
          <w:rFonts w:ascii="Arial" w:eastAsia="Times New Roman" w:hAnsi="Arial" w:cs="Arial"/>
          <w:i/>
          <w:sz w:val="24"/>
          <w:szCs w:val="24"/>
        </w:rPr>
      </w:pPr>
      <w:r>
        <w:rPr>
          <w:rFonts w:ascii="Arial" w:eastAsia="Times New Roman" w:hAnsi="Arial" w:cs="Arial"/>
          <w:i/>
          <w:sz w:val="24"/>
          <w:szCs w:val="24"/>
        </w:rPr>
        <w:t xml:space="preserve">        </w:t>
      </w:r>
      <w:r w:rsidR="00440103" w:rsidRPr="00440103">
        <w:rPr>
          <w:rFonts w:ascii="Arial" w:eastAsia="Times New Roman" w:hAnsi="Arial" w:cs="Arial"/>
          <w:i/>
          <w:sz w:val="24"/>
          <w:szCs w:val="24"/>
        </w:rPr>
        <w:t xml:space="preserve">  Gartner</w:t>
      </w:r>
      <w:r w:rsidR="00440103" w:rsidRPr="00440103">
        <w:rPr>
          <w:rFonts w:ascii="Arial" w:eastAsia="Times New Roman" w:hAnsi="Arial" w:cs="Arial"/>
          <w:sz w:val="24"/>
          <w:szCs w:val="24"/>
        </w:rPr>
        <w:t>,</w:t>
      </w:r>
      <w:hyperlink r:id="rId71">
        <w:r w:rsidR="00440103" w:rsidRPr="00440103">
          <w:rPr>
            <w:rFonts w:ascii="Arial" w:eastAsia="Times New Roman" w:hAnsi="Arial" w:cs="Arial"/>
            <w:color w:val="1154CC"/>
            <w:sz w:val="24"/>
            <w:szCs w:val="24"/>
            <w:u w:val="single" w:color="1154CC"/>
          </w:rPr>
          <w:t>www.gartner.com/smarterwithgartner/lack-of-career-development-drives-emplo</w:t>
        </w:r>
      </w:hyperlink>
      <w:hyperlink r:id="rId72">
        <w:r w:rsidR="00440103" w:rsidRPr="00440103">
          <w:rPr>
            <w:rFonts w:ascii="Arial" w:eastAsia="Times New Roman" w:hAnsi="Arial" w:cs="Arial"/>
            <w:color w:val="1154CC"/>
            <w:sz w:val="24"/>
            <w:szCs w:val="24"/>
            <w:u w:val="single" w:color="1154CC"/>
          </w:rPr>
          <w:t>y</w:t>
        </w:r>
      </w:hyperlink>
    </w:p>
    <w:p w14:paraId="27D63D60" w14:textId="77777777" w:rsidR="00440103" w:rsidRPr="00440103" w:rsidRDefault="00440103" w:rsidP="00440103">
      <w:pPr>
        <w:widowControl w:val="0"/>
        <w:autoSpaceDE w:val="0"/>
        <w:autoSpaceDN w:val="0"/>
        <w:spacing w:before="5" w:after="0" w:line="240" w:lineRule="auto"/>
        <w:rPr>
          <w:rFonts w:ascii="Arial" w:eastAsia="Times New Roman" w:hAnsi="Arial" w:cs="Arial"/>
          <w:sz w:val="24"/>
          <w:szCs w:val="24"/>
        </w:rPr>
      </w:pPr>
    </w:p>
    <w:p w14:paraId="60FD65CA" w14:textId="082B5243" w:rsidR="00440103" w:rsidRPr="00440103" w:rsidRDefault="005C6BEA" w:rsidP="00440103">
      <w:pPr>
        <w:widowControl w:val="0"/>
        <w:autoSpaceDE w:val="0"/>
        <w:autoSpaceDN w:val="0"/>
        <w:spacing w:after="0" w:line="240" w:lineRule="auto"/>
        <w:rPr>
          <w:rFonts w:ascii="Arial" w:eastAsia="Times New Roman" w:hAnsi="Arial" w:cs="Arial"/>
          <w:sz w:val="24"/>
          <w:szCs w:val="24"/>
        </w:rPr>
      </w:pPr>
      <w:r>
        <w:rPr>
          <w:rFonts w:ascii="Arial" w:eastAsia="Times New Roman" w:hAnsi="Arial" w:cs="Arial"/>
          <w:sz w:val="24"/>
          <w:szCs w:val="24"/>
        </w:rPr>
        <w:t xml:space="preserve">         </w:t>
      </w:r>
      <w:proofErr w:type="spellStart"/>
      <w:r w:rsidR="00440103" w:rsidRPr="00440103">
        <w:rPr>
          <w:rFonts w:ascii="Arial" w:eastAsia="Times New Roman" w:hAnsi="Arial" w:cs="Arial"/>
          <w:sz w:val="24"/>
          <w:szCs w:val="24"/>
        </w:rPr>
        <w:t>ee</w:t>
      </w:r>
      <w:proofErr w:type="spellEnd"/>
      <w:r w:rsidR="00440103" w:rsidRPr="00440103">
        <w:rPr>
          <w:rFonts w:ascii="Arial" w:eastAsia="Times New Roman" w:hAnsi="Arial" w:cs="Arial"/>
          <w:sz w:val="24"/>
          <w:szCs w:val="24"/>
        </w:rPr>
        <w:t xml:space="preserve">-attrition/. </w:t>
      </w:r>
    </w:p>
    <w:p w14:paraId="0A4A2273" w14:textId="77777777" w:rsidR="005C6BEA" w:rsidRDefault="005C6BEA" w:rsidP="005C6BEA">
      <w:pPr>
        <w:widowControl w:val="0"/>
        <w:autoSpaceDE w:val="0"/>
        <w:autoSpaceDN w:val="0"/>
        <w:spacing w:before="1" w:after="0" w:line="240" w:lineRule="auto"/>
        <w:rPr>
          <w:rFonts w:ascii="Times New Roman" w:eastAsia="Times New Roman" w:hAnsi="Times New Roman"/>
          <w:sz w:val="24"/>
        </w:rPr>
      </w:pPr>
    </w:p>
    <w:p w14:paraId="0147722F" w14:textId="41DB048B" w:rsidR="005C6BEA" w:rsidRPr="00C6564A" w:rsidRDefault="005C6BEA" w:rsidP="005C6BEA">
      <w:pPr>
        <w:widowControl w:val="0"/>
        <w:autoSpaceDE w:val="0"/>
        <w:autoSpaceDN w:val="0"/>
        <w:spacing w:before="1" w:after="0" w:line="240" w:lineRule="auto"/>
        <w:rPr>
          <w:rFonts w:ascii="Times New Roman" w:eastAsia="Times New Roman" w:hAnsi="Times New Roman"/>
          <w:sz w:val="24"/>
        </w:rPr>
      </w:pPr>
      <w:proofErr w:type="spellStart"/>
      <w:r w:rsidRPr="00C6564A">
        <w:rPr>
          <w:rFonts w:ascii="Times New Roman" w:eastAsia="Times New Roman" w:hAnsi="Times New Roman"/>
          <w:sz w:val="24"/>
        </w:rPr>
        <w:t>Pavansubhash</w:t>
      </w:r>
      <w:proofErr w:type="spellEnd"/>
      <w:r w:rsidRPr="00C6564A">
        <w:rPr>
          <w:rFonts w:ascii="Times New Roman" w:eastAsia="Times New Roman" w:hAnsi="Times New Roman"/>
          <w:sz w:val="24"/>
        </w:rPr>
        <w:t xml:space="preserve">. “IBM HR Analytics Employee Attrition &amp; Performance.” </w:t>
      </w:r>
      <w:r w:rsidRPr="00C6564A">
        <w:rPr>
          <w:rFonts w:ascii="Times New Roman" w:eastAsia="Times New Roman" w:hAnsi="Times New Roman"/>
          <w:i/>
          <w:sz w:val="24"/>
        </w:rPr>
        <w:t>Kaggle</w:t>
      </w:r>
      <w:r w:rsidRPr="00C6564A">
        <w:rPr>
          <w:rFonts w:ascii="Times New Roman" w:eastAsia="Times New Roman" w:hAnsi="Times New Roman"/>
          <w:sz w:val="24"/>
        </w:rPr>
        <w:t>, 31 Mar.</w:t>
      </w:r>
    </w:p>
    <w:p w14:paraId="2CF43750" w14:textId="77777777" w:rsidR="005C6BEA" w:rsidRPr="00C6564A" w:rsidRDefault="005C6BEA" w:rsidP="005C6BEA">
      <w:pPr>
        <w:widowControl w:val="0"/>
        <w:autoSpaceDE w:val="0"/>
        <w:autoSpaceDN w:val="0"/>
        <w:spacing w:after="0" w:line="240" w:lineRule="auto"/>
        <w:rPr>
          <w:rFonts w:ascii="Times New Roman" w:eastAsia="Times New Roman" w:hAnsi="Times New Roman"/>
          <w:sz w:val="32"/>
        </w:rPr>
      </w:pPr>
    </w:p>
    <w:p w14:paraId="2FFAC16B" w14:textId="77777777" w:rsidR="005C6BEA" w:rsidRPr="00C6564A" w:rsidRDefault="00A048E0" w:rsidP="005C6BEA">
      <w:pPr>
        <w:widowControl w:val="0"/>
        <w:autoSpaceDE w:val="0"/>
        <w:autoSpaceDN w:val="0"/>
        <w:spacing w:before="1" w:after="0" w:line="240" w:lineRule="auto"/>
        <w:ind w:right="1293"/>
        <w:jc w:val="center"/>
        <w:rPr>
          <w:rFonts w:ascii="Times New Roman" w:eastAsia="Times New Roman" w:hAnsi="Times New Roman"/>
          <w:sz w:val="24"/>
        </w:rPr>
      </w:pPr>
      <w:hyperlink r:id="rId73">
        <w:r w:rsidR="005C6BEA" w:rsidRPr="00C6564A">
          <w:rPr>
            <w:rFonts w:ascii="Times New Roman" w:eastAsia="Times New Roman" w:hAnsi="Times New Roman"/>
            <w:sz w:val="24"/>
          </w:rPr>
          <w:t>2017, www.kaggle.com/pavansubhasht/ibm-hr-analytics-attrition-dataset.</w:t>
        </w:r>
      </w:hyperlink>
      <w:r w:rsidR="005C6BEA" w:rsidRPr="00C6564A">
        <w:rPr>
          <w:rFonts w:ascii="Times New Roman" w:eastAsia="Times New Roman" w:hAnsi="Times New Roman"/>
          <w:sz w:val="24"/>
        </w:rPr>
        <w:t>⁴</w:t>
      </w:r>
    </w:p>
    <w:p w14:paraId="7436CF05" w14:textId="77777777" w:rsidR="00440103" w:rsidRPr="00440103" w:rsidRDefault="00440103" w:rsidP="00440103">
      <w:pPr>
        <w:widowControl w:val="0"/>
        <w:autoSpaceDE w:val="0"/>
        <w:autoSpaceDN w:val="0"/>
        <w:spacing w:before="1" w:after="0" w:line="561" w:lineRule="auto"/>
        <w:ind w:right="320"/>
        <w:rPr>
          <w:rFonts w:ascii="Arial" w:eastAsia="Times New Roman" w:hAnsi="Arial" w:cs="Arial"/>
          <w:sz w:val="24"/>
          <w:szCs w:val="24"/>
        </w:rPr>
      </w:pPr>
    </w:p>
    <w:p w14:paraId="75B0EE72" w14:textId="77777777" w:rsidR="00440103" w:rsidRPr="00440103" w:rsidRDefault="00440103" w:rsidP="00440103">
      <w:pPr>
        <w:widowControl w:val="0"/>
        <w:autoSpaceDE w:val="0"/>
        <w:autoSpaceDN w:val="0"/>
        <w:spacing w:before="1" w:after="0" w:line="561" w:lineRule="auto"/>
        <w:ind w:right="320"/>
        <w:rPr>
          <w:rFonts w:ascii="Arial" w:eastAsia="Times New Roman" w:hAnsi="Arial" w:cs="Arial"/>
          <w:i/>
          <w:sz w:val="24"/>
          <w:szCs w:val="24"/>
        </w:rPr>
      </w:pPr>
      <w:r w:rsidRPr="00440103">
        <w:rPr>
          <w:rFonts w:ascii="Arial" w:eastAsia="Times New Roman" w:hAnsi="Arial" w:cs="Arial"/>
          <w:sz w:val="24"/>
          <w:szCs w:val="24"/>
        </w:rPr>
        <w:t xml:space="preserve">Rohan’s Four - Rohan Jain, Ali Shahid. </w:t>
      </w:r>
      <w:r w:rsidRPr="00440103">
        <w:rPr>
          <w:rFonts w:ascii="Arial" w:eastAsia="Times New Roman" w:hAnsi="Arial" w:cs="Arial"/>
          <w:i/>
          <w:sz w:val="24"/>
          <w:szCs w:val="24"/>
        </w:rPr>
        <w:t>IBM HR Analytics Employee Attrition &amp;</w:t>
      </w:r>
    </w:p>
    <w:p w14:paraId="1FB88087" w14:textId="39A8D7A9" w:rsidR="00440103" w:rsidRPr="00440103" w:rsidRDefault="00440103" w:rsidP="00440103">
      <w:pPr>
        <w:widowControl w:val="0"/>
        <w:autoSpaceDE w:val="0"/>
        <w:autoSpaceDN w:val="0"/>
        <w:spacing w:before="1" w:after="0" w:line="561" w:lineRule="auto"/>
        <w:ind w:left="567" w:right="320"/>
        <w:rPr>
          <w:rFonts w:ascii="Arial" w:eastAsia="Times New Roman" w:hAnsi="Arial" w:cs="Arial"/>
          <w:sz w:val="24"/>
          <w:szCs w:val="24"/>
        </w:rPr>
      </w:pPr>
      <w:proofErr w:type="gramStart"/>
      <w:r w:rsidRPr="00440103">
        <w:rPr>
          <w:rFonts w:ascii="Arial" w:eastAsia="Times New Roman" w:hAnsi="Arial" w:cs="Arial"/>
          <w:i/>
          <w:sz w:val="24"/>
          <w:szCs w:val="24"/>
        </w:rPr>
        <w:t>Performance</w:t>
      </w:r>
      <w:r w:rsidRPr="00440103">
        <w:rPr>
          <w:rFonts w:ascii="Arial" w:eastAsia="Times New Roman" w:hAnsi="Arial" w:cs="Arial"/>
          <w:sz w:val="24"/>
          <w:szCs w:val="24"/>
        </w:rPr>
        <w:t>,inseaddataanalytics.github.io</w:t>
      </w:r>
      <w:proofErr w:type="gramEnd"/>
      <w:r w:rsidRPr="00440103">
        <w:rPr>
          <w:rFonts w:ascii="Arial" w:eastAsia="Times New Roman" w:hAnsi="Arial" w:cs="Arial"/>
          <w:sz w:val="24"/>
          <w:szCs w:val="24"/>
        </w:rPr>
        <w:t>/INSEADAnalytics/groupprojects/Januar y2018FBL/IBM_Attrition_VSS.html</w:t>
      </w:r>
      <w:r w:rsidR="005C6BEA">
        <w:rPr>
          <w:rFonts w:ascii="Arial" w:eastAsia="Times New Roman" w:hAnsi="Arial" w:cs="Arial"/>
          <w:sz w:val="24"/>
          <w:szCs w:val="24"/>
        </w:rPr>
        <w:t>⁴</w:t>
      </w:r>
    </w:p>
    <w:p w14:paraId="7CFD79FA" w14:textId="402F0204" w:rsidR="00765E0F" w:rsidRPr="00440103" w:rsidRDefault="00765E0F" w:rsidP="005C6BEA">
      <w:pPr>
        <w:spacing w:before="100" w:beforeAutospacing="1" w:after="100" w:afterAutospacing="1" w:line="240" w:lineRule="auto"/>
        <w:ind w:left="567" w:hanging="567"/>
        <w:rPr>
          <w:rFonts w:ascii="Arial" w:eastAsia="Times New Roman" w:hAnsi="Arial" w:cs="Arial"/>
          <w:i/>
          <w:sz w:val="24"/>
          <w:szCs w:val="24"/>
        </w:rPr>
      </w:pPr>
      <w:proofErr w:type="spellStart"/>
      <w:r w:rsidRPr="00440103">
        <w:rPr>
          <w:rFonts w:ascii="Arial" w:eastAsia="Times New Roman" w:hAnsi="Arial" w:cs="Arial"/>
          <w:sz w:val="24"/>
          <w:szCs w:val="24"/>
        </w:rPr>
        <w:t>Terpening</w:t>
      </w:r>
      <w:proofErr w:type="spellEnd"/>
      <w:r w:rsidRPr="00440103">
        <w:rPr>
          <w:rFonts w:ascii="Arial" w:eastAsia="Times New Roman" w:hAnsi="Arial" w:cs="Arial"/>
          <w:sz w:val="24"/>
          <w:szCs w:val="24"/>
        </w:rPr>
        <w:t xml:space="preserve">, William. </w:t>
      </w:r>
      <w:r w:rsidRPr="00440103">
        <w:rPr>
          <w:rFonts w:ascii="Arial" w:eastAsia="Times New Roman" w:hAnsi="Arial" w:cs="Arial"/>
          <w:i/>
          <w:iCs/>
          <w:sz w:val="24"/>
          <w:szCs w:val="24"/>
        </w:rPr>
        <w:t>Business Process Design, Management, and Improvement</w:t>
      </w:r>
      <w:r w:rsidRPr="00440103">
        <w:rPr>
          <w:rFonts w:ascii="Arial" w:eastAsia="Times New Roman" w:hAnsi="Arial" w:cs="Arial"/>
          <w:sz w:val="24"/>
          <w:szCs w:val="24"/>
        </w:rPr>
        <w:t xml:space="preserve">. </w:t>
      </w:r>
      <w:proofErr w:type="spellStart"/>
      <w:r w:rsidRPr="00440103">
        <w:rPr>
          <w:rFonts w:ascii="Arial" w:eastAsia="Times New Roman" w:hAnsi="Arial" w:cs="Arial"/>
          <w:sz w:val="24"/>
          <w:szCs w:val="24"/>
        </w:rPr>
        <w:t>Hercher</w:t>
      </w:r>
      <w:proofErr w:type="spellEnd"/>
      <w:r w:rsidRPr="00440103">
        <w:rPr>
          <w:rFonts w:ascii="Arial" w:eastAsia="Times New Roman" w:hAnsi="Arial" w:cs="Arial"/>
          <w:sz w:val="24"/>
          <w:szCs w:val="24"/>
        </w:rPr>
        <w:t xml:space="preserve">, 2017, </w:t>
      </w:r>
      <w:proofErr w:type="spellStart"/>
      <w:r w:rsidRPr="00440103">
        <w:rPr>
          <w:rFonts w:ascii="Arial" w:eastAsia="Times New Roman" w:hAnsi="Arial" w:cs="Arial"/>
          <w:i/>
          <w:iCs/>
          <w:sz w:val="24"/>
          <w:szCs w:val="24"/>
        </w:rPr>
        <w:t>vitalsource</w:t>
      </w:r>
      <w:proofErr w:type="spellEnd"/>
      <w:r w:rsidRPr="00440103">
        <w:rPr>
          <w:rFonts w:ascii="Arial" w:eastAsia="Times New Roman" w:hAnsi="Arial" w:cs="Arial"/>
          <w:sz w:val="24"/>
          <w:szCs w:val="24"/>
        </w:rPr>
        <w:t>, bookshelf.vitalsource.com/#</w:t>
      </w:r>
      <w:proofErr w:type="gramStart"/>
      <w:r w:rsidRPr="00440103">
        <w:rPr>
          <w:rFonts w:ascii="Arial" w:eastAsia="Times New Roman" w:hAnsi="Arial" w:cs="Arial"/>
          <w:sz w:val="24"/>
          <w:szCs w:val="24"/>
        </w:rPr>
        <w:t>/.</w:t>
      </w:r>
      <w:r w:rsidR="005C6BEA">
        <w:rPr>
          <w:rFonts w:ascii="Times New Roman" w:eastAsia="Times New Roman" w:hAnsi="Times New Roman"/>
          <w:sz w:val="24"/>
          <w:szCs w:val="24"/>
        </w:rPr>
        <w:t>⁵</w:t>
      </w:r>
      <w:proofErr w:type="gramEnd"/>
    </w:p>
    <w:p w14:paraId="233D7192" w14:textId="77777777" w:rsidR="00440103" w:rsidRDefault="00440103" w:rsidP="00440103">
      <w:pPr>
        <w:spacing w:before="100" w:beforeAutospacing="1" w:after="100" w:afterAutospacing="1" w:line="240" w:lineRule="auto"/>
        <w:rPr>
          <w:rFonts w:ascii="Arial" w:eastAsia="Times New Roman" w:hAnsi="Arial" w:cs="Arial"/>
          <w:i/>
          <w:iCs/>
          <w:sz w:val="24"/>
          <w:szCs w:val="24"/>
        </w:rPr>
      </w:pPr>
      <w:proofErr w:type="spellStart"/>
      <w:r w:rsidRPr="00440103">
        <w:rPr>
          <w:rFonts w:ascii="Arial" w:eastAsia="Times New Roman" w:hAnsi="Arial" w:cs="Arial"/>
          <w:sz w:val="24"/>
          <w:szCs w:val="24"/>
        </w:rPr>
        <w:t>Zaal</w:t>
      </w:r>
      <w:proofErr w:type="spellEnd"/>
      <w:r w:rsidRPr="00440103">
        <w:rPr>
          <w:rFonts w:ascii="Arial" w:eastAsia="Times New Roman" w:hAnsi="Arial" w:cs="Arial"/>
          <w:sz w:val="24"/>
          <w:szCs w:val="24"/>
        </w:rPr>
        <w:t xml:space="preserve">, T.M.E, and Steve Newton. </w:t>
      </w:r>
      <w:r w:rsidRPr="00440103">
        <w:rPr>
          <w:rFonts w:ascii="Arial" w:eastAsia="Times New Roman" w:hAnsi="Arial" w:cs="Arial"/>
          <w:i/>
          <w:iCs/>
          <w:sz w:val="24"/>
          <w:szCs w:val="24"/>
        </w:rPr>
        <w:t xml:space="preserve">Integrated Design and Engineering: as a Business </w:t>
      </w:r>
    </w:p>
    <w:p w14:paraId="073AAA5C" w14:textId="666D287F" w:rsidR="00440103" w:rsidRPr="00440103" w:rsidRDefault="00440103" w:rsidP="00440103">
      <w:pPr>
        <w:spacing w:before="100" w:beforeAutospacing="1" w:after="100" w:afterAutospacing="1" w:line="240" w:lineRule="auto"/>
        <w:ind w:left="720"/>
        <w:rPr>
          <w:rFonts w:ascii="Arial" w:eastAsia="Times New Roman" w:hAnsi="Arial" w:cs="Arial"/>
          <w:i/>
          <w:iCs/>
          <w:sz w:val="24"/>
          <w:szCs w:val="24"/>
        </w:rPr>
        <w:sectPr w:rsidR="00440103" w:rsidRPr="00440103">
          <w:pgSz w:w="12240" w:h="15840"/>
          <w:pgMar w:top="1500" w:right="1140" w:bottom="280" w:left="960" w:header="720" w:footer="720" w:gutter="0"/>
          <w:cols w:space="720"/>
        </w:sectPr>
      </w:pPr>
      <w:r w:rsidRPr="00440103">
        <w:rPr>
          <w:rFonts w:ascii="Arial" w:eastAsia="Times New Roman" w:hAnsi="Arial" w:cs="Arial"/>
          <w:i/>
          <w:iCs/>
          <w:sz w:val="24"/>
          <w:szCs w:val="24"/>
        </w:rPr>
        <w:t>Improvement Process</w:t>
      </w:r>
      <w:r w:rsidRPr="00440103">
        <w:rPr>
          <w:rFonts w:ascii="Arial" w:eastAsia="Times New Roman" w:hAnsi="Arial" w:cs="Arial"/>
          <w:sz w:val="24"/>
          <w:szCs w:val="24"/>
        </w:rPr>
        <w:t xml:space="preserve">. Maj Engineering Publishing, </w:t>
      </w:r>
      <w:proofErr w:type="gramStart"/>
      <w:r w:rsidRPr="00440103">
        <w:rPr>
          <w:rFonts w:ascii="Arial" w:eastAsia="Times New Roman" w:hAnsi="Arial" w:cs="Arial"/>
          <w:sz w:val="24"/>
          <w:szCs w:val="24"/>
        </w:rPr>
        <w:t>2014.</w:t>
      </w:r>
      <w:r w:rsidR="005C6BEA">
        <w:rPr>
          <w:rFonts w:ascii="Arial" w:eastAsia="Times New Roman" w:hAnsi="Arial" w:cs="Arial"/>
          <w:sz w:val="24"/>
          <w:szCs w:val="24"/>
        </w:rPr>
        <w:t>⁶</w:t>
      </w:r>
      <w:proofErr w:type="gramEnd"/>
    </w:p>
    <w:p w14:paraId="70A6475D" w14:textId="77777777" w:rsidR="00765E0F" w:rsidRDefault="00765E0F" w:rsidP="00440103">
      <w:pPr>
        <w:widowControl w:val="0"/>
        <w:tabs>
          <w:tab w:val="left" w:pos="860"/>
        </w:tabs>
        <w:autoSpaceDE w:val="0"/>
        <w:autoSpaceDN w:val="0"/>
        <w:spacing w:before="211" w:after="0" w:line="240" w:lineRule="auto"/>
        <w:ind w:right="848"/>
        <w:rPr>
          <w:rFonts w:ascii="Times New Roman" w:eastAsia="Times New Roman" w:hAnsi="Times New Roman"/>
          <w:i/>
          <w:sz w:val="24"/>
        </w:rPr>
      </w:pPr>
    </w:p>
    <w:p w14:paraId="360CA09D" w14:textId="77777777" w:rsidR="00765E0F" w:rsidRDefault="00765E0F" w:rsidP="00C6564A">
      <w:pPr>
        <w:widowControl w:val="0"/>
        <w:autoSpaceDE w:val="0"/>
        <w:autoSpaceDN w:val="0"/>
        <w:spacing w:before="211" w:after="0" w:line="240" w:lineRule="auto"/>
        <w:ind w:right="848"/>
        <w:jc w:val="center"/>
        <w:rPr>
          <w:rFonts w:ascii="Times New Roman" w:eastAsia="Times New Roman" w:hAnsi="Times New Roman"/>
          <w:i/>
          <w:sz w:val="24"/>
        </w:rPr>
      </w:pPr>
    </w:p>
    <w:p w14:paraId="1D7A7B2F" w14:textId="77777777" w:rsidR="00C6564A" w:rsidRPr="00C6564A" w:rsidRDefault="00C6564A" w:rsidP="00440103">
      <w:pPr>
        <w:widowControl w:val="0"/>
        <w:autoSpaceDE w:val="0"/>
        <w:autoSpaceDN w:val="0"/>
        <w:spacing w:before="211" w:after="0" w:line="240" w:lineRule="auto"/>
        <w:ind w:right="848"/>
        <w:rPr>
          <w:rFonts w:ascii="Times New Roman" w:eastAsia="Times New Roman" w:hAnsi="Times New Roman"/>
          <w:i/>
          <w:sz w:val="24"/>
        </w:rPr>
      </w:pPr>
      <w:r w:rsidRPr="00C6564A">
        <w:rPr>
          <w:rFonts w:ascii="Times New Roman" w:eastAsia="Times New Roman" w:hAnsi="Times New Roman"/>
          <w:i/>
          <w:sz w:val="24"/>
        </w:rPr>
        <w:t>Statistical Analysis Plan for Firm 3</w:t>
      </w:r>
    </w:p>
    <w:p w14:paraId="7ED46CDF" w14:textId="77777777" w:rsidR="00C6564A" w:rsidRPr="00C6564A" w:rsidRDefault="00C6564A" w:rsidP="00C6564A">
      <w:pPr>
        <w:widowControl w:val="0"/>
        <w:autoSpaceDE w:val="0"/>
        <w:autoSpaceDN w:val="0"/>
        <w:spacing w:after="0" w:line="240" w:lineRule="auto"/>
        <w:rPr>
          <w:rFonts w:ascii="Times New Roman" w:eastAsia="Times New Roman" w:hAnsi="Times New Roman"/>
          <w:i/>
          <w:sz w:val="26"/>
        </w:rPr>
      </w:pPr>
    </w:p>
    <w:p w14:paraId="3661AD0F" w14:textId="77777777" w:rsidR="00C6564A" w:rsidRPr="00C6564A" w:rsidRDefault="00C6564A" w:rsidP="00C6564A">
      <w:pPr>
        <w:widowControl w:val="0"/>
        <w:autoSpaceDE w:val="0"/>
        <w:autoSpaceDN w:val="0"/>
        <w:spacing w:after="0" w:line="240" w:lineRule="auto"/>
        <w:rPr>
          <w:rFonts w:ascii="Times New Roman" w:eastAsia="Times New Roman" w:hAnsi="Times New Roman"/>
          <w:i/>
          <w:sz w:val="26"/>
        </w:rPr>
      </w:pPr>
    </w:p>
    <w:p w14:paraId="5C38F0A3" w14:textId="77777777" w:rsidR="00C6564A" w:rsidRPr="00C6564A" w:rsidRDefault="00C6564A" w:rsidP="00C6564A">
      <w:pPr>
        <w:widowControl w:val="0"/>
        <w:autoSpaceDE w:val="0"/>
        <w:autoSpaceDN w:val="0"/>
        <w:spacing w:before="9" w:after="0" w:line="240" w:lineRule="auto"/>
        <w:rPr>
          <w:rFonts w:ascii="Times New Roman" w:eastAsia="Times New Roman" w:hAnsi="Times New Roman"/>
          <w:i/>
          <w:sz w:val="38"/>
        </w:rPr>
      </w:pPr>
    </w:p>
    <w:p w14:paraId="0F749567" w14:textId="77777777" w:rsidR="00C6564A" w:rsidRPr="00C6564A" w:rsidRDefault="00C6564A" w:rsidP="00C6564A">
      <w:pPr>
        <w:widowControl w:val="0"/>
        <w:autoSpaceDE w:val="0"/>
        <w:autoSpaceDN w:val="0"/>
        <w:spacing w:after="0" w:line="240" w:lineRule="auto"/>
        <w:ind w:right="757"/>
        <w:jc w:val="center"/>
        <w:outlineLvl w:val="0"/>
        <w:rPr>
          <w:rFonts w:ascii="Times New Roman" w:eastAsia="Times New Roman" w:hAnsi="Times New Roman"/>
          <w:sz w:val="24"/>
          <w:szCs w:val="24"/>
        </w:rPr>
      </w:pPr>
      <w:r w:rsidRPr="00C6564A">
        <w:rPr>
          <w:rFonts w:ascii="Times New Roman" w:eastAsia="Times New Roman" w:hAnsi="Times New Roman"/>
          <w:sz w:val="24"/>
          <w:szCs w:val="24"/>
        </w:rPr>
        <w:t>&lt;version 1&gt;</w:t>
      </w:r>
    </w:p>
    <w:p w14:paraId="06945162" w14:textId="77777777" w:rsidR="00C6564A" w:rsidRPr="00C6564A" w:rsidRDefault="00C6564A" w:rsidP="00C6564A">
      <w:pPr>
        <w:widowControl w:val="0"/>
        <w:autoSpaceDE w:val="0"/>
        <w:autoSpaceDN w:val="0"/>
        <w:spacing w:before="54" w:after="0" w:line="240" w:lineRule="auto"/>
        <w:ind w:right="1158"/>
        <w:jc w:val="center"/>
        <w:rPr>
          <w:rFonts w:ascii="Times New Roman" w:eastAsia="Times New Roman" w:hAnsi="Times New Roman"/>
          <w:sz w:val="24"/>
        </w:rPr>
      </w:pPr>
      <w:r w:rsidRPr="00C6564A">
        <w:rPr>
          <w:rFonts w:ascii="Times New Roman" w:eastAsia="Times New Roman" w:hAnsi="Times New Roman"/>
          <w:sz w:val="24"/>
        </w:rPr>
        <w:t>&lt;</w:t>
      </w:r>
      <w:proofErr w:type="spellStart"/>
      <w:r w:rsidRPr="00C6564A">
        <w:rPr>
          <w:rFonts w:ascii="Times New Roman" w:eastAsia="Times New Roman" w:hAnsi="Times New Roman"/>
          <w:sz w:val="24"/>
        </w:rPr>
        <w:t>Sonkashi</w:t>
      </w:r>
      <w:proofErr w:type="spellEnd"/>
      <w:r w:rsidRPr="00C6564A">
        <w:rPr>
          <w:rFonts w:ascii="Times New Roman" w:eastAsia="Times New Roman" w:hAnsi="Times New Roman"/>
          <w:sz w:val="24"/>
        </w:rPr>
        <w:t xml:space="preserve"> Sharma, Brooke Woods, </w:t>
      </w:r>
      <w:proofErr w:type="spellStart"/>
      <w:r w:rsidRPr="00C6564A">
        <w:rPr>
          <w:rFonts w:ascii="Times New Roman" w:eastAsia="Times New Roman" w:hAnsi="Times New Roman"/>
          <w:sz w:val="24"/>
        </w:rPr>
        <w:t>UgochiMadumere</w:t>
      </w:r>
      <w:proofErr w:type="spellEnd"/>
      <w:r w:rsidRPr="00C6564A">
        <w:rPr>
          <w:rFonts w:ascii="Times New Roman" w:eastAsia="Times New Roman" w:hAnsi="Times New Roman"/>
          <w:sz w:val="24"/>
        </w:rPr>
        <w:t>&gt;</w:t>
      </w:r>
    </w:p>
    <w:p w14:paraId="0302E297" w14:textId="77777777" w:rsidR="00C6564A" w:rsidRPr="00C6564A" w:rsidRDefault="00C6564A" w:rsidP="00C6564A">
      <w:pPr>
        <w:widowControl w:val="0"/>
        <w:autoSpaceDE w:val="0"/>
        <w:autoSpaceDN w:val="0"/>
        <w:spacing w:before="54" w:after="0" w:line="240" w:lineRule="auto"/>
        <w:ind w:right="704"/>
        <w:jc w:val="center"/>
        <w:rPr>
          <w:rFonts w:ascii="Times New Roman" w:eastAsia="Times New Roman" w:hAnsi="Times New Roman"/>
          <w:sz w:val="24"/>
        </w:rPr>
      </w:pPr>
      <w:r w:rsidRPr="00C6564A">
        <w:rPr>
          <w:rFonts w:ascii="Times New Roman" w:eastAsia="Times New Roman" w:hAnsi="Times New Roman"/>
          <w:sz w:val="24"/>
        </w:rPr>
        <w:t>&lt;July 20, 2020&gt;</w:t>
      </w:r>
    </w:p>
    <w:p w14:paraId="20BB60FF" w14:textId="77777777" w:rsidR="00C6564A" w:rsidRPr="00C6564A" w:rsidRDefault="00C6564A" w:rsidP="00C6564A">
      <w:pPr>
        <w:widowControl w:val="0"/>
        <w:autoSpaceDE w:val="0"/>
        <w:autoSpaceDN w:val="0"/>
        <w:spacing w:after="0" w:line="240" w:lineRule="auto"/>
        <w:jc w:val="center"/>
        <w:rPr>
          <w:rFonts w:ascii="Times New Roman" w:eastAsia="Times New Roman" w:hAnsi="Times New Roman"/>
          <w:sz w:val="24"/>
        </w:rPr>
        <w:sectPr w:rsidR="00C6564A" w:rsidRPr="00C6564A" w:rsidSect="00C6564A">
          <w:pgSz w:w="12240" w:h="15840"/>
          <w:pgMar w:top="1500" w:right="1140" w:bottom="280" w:left="960" w:header="720" w:footer="720" w:gutter="0"/>
          <w:cols w:space="720"/>
        </w:sectPr>
      </w:pPr>
    </w:p>
    <w:p w14:paraId="4F84DB93" w14:textId="77777777" w:rsidR="00C6564A" w:rsidRPr="00C6564A" w:rsidRDefault="00C6564A" w:rsidP="00C6564A">
      <w:pPr>
        <w:widowControl w:val="0"/>
        <w:autoSpaceDE w:val="0"/>
        <w:autoSpaceDN w:val="0"/>
        <w:spacing w:before="61" w:after="0" w:line="240" w:lineRule="auto"/>
        <w:rPr>
          <w:rFonts w:ascii="Times New Roman" w:eastAsia="Times New Roman" w:hAnsi="Times New Roman"/>
          <w:b/>
          <w:sz w:val="24"/>
        </w:rPr>
      </w:pPr>
      <w:proofErr w:type="spellStart"/>
      <w:r w:rsidRPr="00C6564A">
        <w:rPr>
          <w:rFonts w:ascii="Times New Roman" w:eastAsia="Times New Roman" w:hAnsi="Times New Roman"/>
          <w:b/>
          <w:spacing w:val="-174"/>
          <w:sz w:val="24"/>
          <w:u w:val="single"/>
        </w:rPr>
        <w:lastRenderedPageBreak/>
        <w:t>C</w:t>
      </w:r>
      <w:r w:rsidRPr="00C6564A">
        <w:rPr>
          <w:rFonts w:ascii="Times New Roman" w:eastAsia="Times New Roman" w:hAnsi="Times New Roman"/>
          <w:b/>
          <w:sz w:val="24"/>
          <w:u w:val="single"/>
        </w:rPr>
        <w:t>contents</w:t>
      </w:r>
      <w:proofErr w:type="spellEnd"/>
    </w:p>
    <w:p w14:paraId="36E86514" w14:textId="77777777" w:rsidR="00C6564A" w:rsidRPr="00C6564A" w:rsidRDefault="00C6564A" w:rsidP="00C6564A">
      <w:pPr>
        <w:widowControl w:val="0"/>
        <w:autoSpaceDE w:val="0"/>
        <w:autoSpaceDN w:val="0"/>
        <w:spacing w:before="5" w:after="0" w:line="240" w:lineRule="auto"/>
        <w:rPr>
          <w:rFonts w:ascii="Times New Roman" w:eastAsia="Times New Roman" w:hAnsi="Times New Roman"/>
          <w:b/>
          <w:sz w:val="11"/>
        </w:rPr>
      </w:pPr>
    </w:p>
    <w:p w14:paraId="0C7A7F78" w14:textId="77777777" w:rsidR="00C6564A" w:rsidRPr="00C6564A" w:rsidRDefault="00C6564A" w:rsidP="00C6564A">
      <w:pPr>
        <w:widowControl w:val="0"/>
        <w:autoSpaceDE w:val="0"/>
        <w:autoSpaceDN w:val="0"/>
        <w:spacing w:before="91" w:after="0" w:line="240" w:lineRule="auto"/>
        <w:outlineLvl w:val="1"/>
        <w:rPr>
          <w:rFonts w:ascii="Times New Roman" w:eastAsia="Times New Roman" w:hAnsi="Times New Roman"/>
          <w:b/>
          <w:bCs/>
          <w:i/>
        </w:rPr>
      </w:pPr>
      <w:r w:rsidRPr="00C6564A">
        <w:rPr>
          <w:rFonts w:ascii="Times New Roman" w:eastAsia="Times New Roman" w:hAnsi="Times New Roman"/>
          <w:b/>
          <w:bCs/>
          <w:i/>
        </w:rPr>
        <w:t>Introduction</w:t>
      </w:r>
    </w:p>
    <w:p w14:paraId="5278D1D8" w14:textId="77777777" w:rsidR="00C6564A" w:rsidRPr="00C6564A" w:rsidRDefault="00C6564A" w:rsidP="00C6564A">
      <w:pPr>
        <w:widowControl w:val="0"/>
        <w:autoSpaceDE w:val="0"/>
        <w:autoSpaceDN w:val="0"/>
        <w:spacing w:before="212" w:after="0" w:line="256" w:lineRule="auto"/>
        <w:ind w:right="323"/>
        <w:rPr>
          <w:rFonts w:ascii="Times New Roman" w:eastAsia="Times New Roman" w:hAnsi="Times New Roman"/>
        </w:rPr>
      </w:pPr>
      <w:r w:rsidRPr="00C6564A">
        <w:rPr>
          <w:rFonts w:ascii="Times New Roman" w:eastAsia="Times New Roman" w:hAnsi="Times New Roman"/>
          <w:color w:val="202024"/>
        </w:rPr>
        <w:t>“Global Talent Monitor’s report on workforce activity in 2018 shows that the lack of future career development remains a key driver of employee attrition — cited by 40% of departing employees as a dissatisfying factor in their job. At the same time, 28% of employees are actively seeking a job and 42% are passively open to new opportunities (Gartner 2018)”. “Employee attrition costs large organizations millions of dollars each year and the loss of a particularly conscientious employee can be debilitating, not just to culture and morale, but to employee productivity(Gartner 2018)”.This study intends to understand the factors which contribute to employee attrition in an organization. The study would contribute towards providing an insight for organizations which could eventually reduce their financial losses caused due to employee attrition.</w:t>
      </w:r>
    </w:p>
    <w:p w14:paraId="00172E9A" w14:textId="77777777" w:rsidR="00C6564A" w:rsidRPr="00C6564A" w:rsidRDefault="00C6564A" w:rsidP="00C6564A">
      <w:pPr>
        <w:widowControl w:val="0"/>
        <w:autoSpaceDE w:val="0"/>
        <w:autoSpaceDN w:val="0"/>
        <w:spacing w:after="0" w:line="256" w:lineRule="auto"/>
        <w:ind w:right="323"/>
        <w:rPr>
          <w:rFonts w:ascii="Times New Roman" w:eastAsia="Times New Roman" w:hAnsi="Times New Roman"/>
        </w:rPr>
      </w:pPr>
      <w:r w:rsidRPr="00C6564A">
        <w:rPr>
          <w:rFonts w:ascii="Times New Roman" w:eastAsia="Times New Roman" w:hAnsi="Times New Roman"/>
        </w:rPr>
        <w:t>IBM, also known as Business Process Manager on cloud, is known for producing and selling computer hardware, middleware and software, and providing hosts and consulting services to businesses. It is also well known for its research organization and its subscription services that provide clients a full lifecycle business process management (BPM) environment which includes the development, test, and production with tooling and run times for the process design, process execution, process monitoring,, and optimization. IBS offers the visualization and management of business processes, with low startup costs and a high return on investment for businesses.</w:t>
      </w:r>
      <w:r w:rsidRPr="00C6564A">
        <w:rPr>
          <w:rFonts w:ascii="Times New Roman" w:eastAsia="Times New Roman" w:hAnsi="Times New Roman"/>
          <w:sz w:val="24"/>
        </w:rPr>
        <w:t xml:space="preserve"> ¹</w:t>
      </w:r>
    </w:p>
    <w:p w14:paraId="14638956" w14:textId="77777777" w:rsidR="00C6564A" w:rsidRPr="00C6564A" w:rsidRDefault="00C6564A" w:rsidP="00C6564A">
      <w:pPr>
        <w:widowControl w:val="0"/>
        <w:tabs>
          <w:tab w:val="left" w:pos="8227"/>
        </w:tabs>
        <w:autoSpaceDE w:val="0"/>
        <w:autoSpaceDN w:val="0"/>
        <w:spacing w:after="0" w:line="256" w:lineRule="auto"/>
        <w:ind w:right="323"/>
        <w:rPr>
          <w:rFonts w:ascii="Times New Roman" w:eastAsia="Times New Roman" w:hAnsi="Times New Roman"/>
        </w:rPr>
      </w:pPr>
      <w:r w:rsidRPr="00C6564A">
        <w:rPr>
          <w:rFonts w:ascii="Times New Roman" w:eastAsia="Times New Roman" w:hAnsi="Times New Roman"/>
        </w:rPr>
        <w:t xml:space="preserve">For this project, we will look specifically at the onboarding vs the recruiting process to map out the process for the employees of IBS. We will look at the univariate and multivariate analytics of employees and the industryingeneraltofindvariableswhichcontributetohighemployeeattritionrates. We will then use software like SAS Enterprise Miner, SAS Studio and SPSS to run a binary logistic regression on our model which will target the variables contributing to high attrition rates and therefore, the variables which influenceemployeebehavior.Wewillcomparetheactivitiesoftheemploymentprocessusingthemetrics of design, management, </w:t>
      </w:r>
      <w:proofErr w:type="spellStart"/>
      <w:r w:rsidRPr="00C6564A">
        <w:rPr>
          <w:rFonts w:ascii="Times New Roman" w:eastAsia="Times New Roman" w:hAnsi="Times New Roman"/>
        </w:rPr>
        <w:t>andimprovement</w:t>
      </w:r>
      <w:proofErr w:type="spellEnd"/>
      <w:r w:rsidRPr="00C6564A">
        <w:rPr>
          <w:rFonts w:ascii="Times New Roman" w:eastAsia="Times New Roman" w:hAnsi="Times New Roman"/>
        </w:rPr>
        <w:t>.</w:t>
      </w:r>
    </w:p>
    <w:p w14:paraId="49987558" w14:textId="77777777" w:rsidR="00C6564A" w:rsidRPr="00C6564A" w:rsidRDefault="00C6564A" w:rsidP="00C6564A">
      <w:pPr>
        <w:spacing w:line="240" w:lineRule="auto"/>
        <w:rPr>
          <w:rFonts w:ascii="Times New Roman" w:eastAsia="Times New Roman" w:hAnsi="Times New Roman"/>
          <w:sz w:val="24"/>
          <w:szCs w:val="24"/>
        </w:rPr>
      </w:pPr>
      <w:r w:rsidRPr="00C6564A">
        <w:rPr>
          <w:rFonts w:ascii="Times New Roman" w:eastAsia="Times New Roman" w:hAnsi="Times New Roman"/>
          <w:sz w:val="24"/>
          <w:szCs w:val="24"/>
        </w:rPr>
        <w:t>Predictive analytics can be to better help organizations understand and design interventions that will be most effective in reducing unwanted attrition.</w:t>
      </w:r>
      <w:r w:rsidRPr="00C6564A">
        <w:rPr>
          <w:rFonts w:ascii="Times New Roman" w:eastAsia="Times New Roman" w:hAnsi="Times New Roman"/>
          <w:color w:val="000000"/>
          <w:shd w:val="clear" w:color="auto" w:fill="FFFFFF"/>
        </w:rPr>
        <w:t xml:space="preserve"> Financial considerations aside, businesses are better off when they can retain good employees and the organizational knowledge they possess. </w:t>
      </w:r>
      <w:r w:rsidRPr="00C6564A">
        <w:rPr>
          <w:rFonts w:ascii="Times New Roman" w:eastAsia="Times New Roman" w:hAnsi="Times New Roman"/>
          <w:color w:val="000000"/>
        </w:rPr>
        <w:t xml:space="preserve">Our findings will be </w:t>
      </w:r>
      <w:r w:rsidRPr="00C6564A">
        <w:rPr>
          <w:rFonts w:ascii="Times New Roman" w:eastAsia="Times New Roman" w:hAnsi="Times New Roman"/>
          <w:color w:val="000000"/>
          <w:shd w:val="clear" w:color="auto" w:fill="FFFFFF"/>
        </w:rPr>
        <w:t>oriented to helping organizations understand what is most important to their employees, with the goal of making improvements to increase employee engagement and productivity and reduce unwanted attrition. The comparison of engagement survey data to termination data can reveal areas of the employee experience in need of improvement. Ultimately, employee attrition can design an employee retention model that will work even if attrition is not expected to be a big issue soon. The model will still help the organization determine if it is experiencing the right kind of attrition.</w:t>
      </w:r>
      <w:r w:rsidRPr="00C6564A">
        <w:rPr>
          <w:rFonts w:ascii="Times New Roman" w:eastAsia="Times New Roman" w:hAnsi="Times New Roman"/>
          <w:sz w:val="24"/>
          <w:szCs w:val="24"/>
        </w:rPr>
        <w:t xml:space="preserve"> ⁴</w:t>
      </w:r>
    </w:p>
    <w:p w14:paraId="78DA94F0" w14:textId="77777777" w:rsidR="00C6564A" w:rsidRPr="00C6564A" w:rsidRDefault="00C6564A" w:rsidP="00C6564A">
      <w:pPr>
        <w:widowControl w:val="0"/>
        <w:autoSpaceDE w:val="0"/>
        <w:autoSpaceDN w:val="0"/>
        <w:spacing w:before="212" w:after="0" w:line="240" w:lineRule="auto"/>
        <w:ind w:right="304"/>
        <w:contextualSpacing/>
        <w:rPr>
          <w:rFonts w:ascii="Times New Roman" w:eastAsia="Times New Roman" w:hAnsi="Times New Roman"/>
          <w:b/>
          <w:bCs/>
          <w:i/>
          <w:iCs/>
        </w:rPr>
      </w:pPr>
      <w:r w:rsidRPr="00C6564A">
        <w:rPr>
          <w:rFonts w:ascii="Times New Roman" w:eastAsia="Times New Roman" w:hAnsi="Times New Roman"/>
          <w:b/>
          <w:bCs/>
          <w:i/>
          <w:iCs/>
        </w:rPr>
        <w:t>Data Source</w:t>
      </w:r>
    </w:p>
    <w:p w14:paraId="7490BF5C" w14:textId="77777777" w:rsidR="00C6564A" w:rsidRPr="00C6564A" w:rsidRDefault="00C6564A" w:rsidP="00C6564A">
      <w:pPr>
        <w:widowControl w:val="0"/>
        <w:autoSpaceDE w:val="0"/>
        <w:autoSpaceDN w:val="0"/>
        <w:spacing w:before="212" w:after="0" w:line="240" w:lineRule="auto"/>
        <w:ind w:right="304"/>
        <w:contextualSpacing/>
        <w:rPr>
          <w:rFonts w:ascii="Times New Roman" w:eastAsia="Times New Roman" w:hAnsi="Times New Roman"/>
        </w:rPr>
      </w:pPr>
      <w:r w:rsidRPr="00C6564A">
        <w:rPr>
          <w:rFonts w:ascii="Times New Roman" w:eastAsia="Times New Roman" w:hAnsi="Times New Roman"/>
        </w:rPr>
        <w:t xml:space="preserve">For this project, we will analyze a dataset called “IMB HR Analytics Employee Attrition &amp; Performance” which is a fictional dataset from IBM data scientists downloaded from the data source Kaggle. This dataset is composed of 1479 variables and 35 columns, containing variables such as age, travel frequency, daily rate, distance from home, education, employee count, department, etc. It is available for download at </w:t>
      </w:r>
      <w:hyperlink r:id="rId74">
        <w:r w:rsidRPr="00C6564A">
          <w:rPr>
            <w:rFonts w:ascii="Times New Roman" w:eastAsia="Times New Roman" w:hAnsi="Times New Roman"/>
            <w:u w:val="single"/>
          </w:rPr>
          <w:t>https://www.kaggle.com/pavansubhasht/ibm-hr-analytics-attrition-dataset/data#</w:t>
        </w:r>
      </w:hyperlink>
      <w:r w:rsidRPr="00C6564A">
        <w:rPr>
          <w:rFonts w:ascii="Times New Roman" w:eastAsia="Times New Roman" w:hAnsi="Times New Roman"/>
        </w:rPr>
        <w:t xml:space="preserve">. </w:t>
      </w:r>
      <w:r w:rsidRPr="00C6564A">
        <w:rPr>
          <w:rFonts w:ascii="Times New Roman" w:eastAsia="Times New Roman" w:hAnsi="Times New Roman"/>
          <w:sz w:val="24"/>
        </w:rPr>
        <w:t>⁴</w:t>
      </w:r>
    </w:p>
    <w:p w14:paraId="700A1625" w14:textId="77777777" w:rsidR="00C6564A" w:rsidRPr="00C6564A" w:rsidRDefault="00C6564A" w:rsidP="00C6564A">
      <w:pPr>
        <w:widowControl w:val="0"/>
        <w:autoSpaceDE w:val="0"/>
        <w:autoSpaceDN w:val="0"/>
        <w:spacing w:before="191" w:after="0" w:line="256" w:lineRule="auto"/>
        <w:ind w:right="339"/>
        <w:rPr>
          <w:rFonts w:ascii="Times New Roman" w:eastAsia="Times New Roman" w:hAnsi="Times New Roman"/>
          <w:i/>
        </w:rPr>
      </w:pPr>
      <w:r w:rsidRPr="00C6564A">
        <w:rPr>
          <w:rFonts w:ascii="Times New Roman" w:eastAsia="Times New Roman" w:hAnsi="Times New Roman"/>
          <w:i/>
        </w:rPr>
        <w:t>Exit surveys are another potential data source that can provide richer information. Comparing responses on exit surveys to employees’ engagement survey responses can reveal how the employees’ perceptions changed over time. Correlating exit and engagement survey data can yield additional capability to predict attrition risk.</w:t>
      </w:r>
    </w:p>
    <w:p w14:paraId="4E006EAB" w14:textId="77777777" w:rsidR="00C6564A" w:rsidRPr="00C6564A" w:rsidRDefault="00C6564A" w:rsidP="00C6564A">
      <w:pPr>
        <w:widowControl w:val="0"/>
        <w:autoSpaceDE w:val="0"/>
        <w:autoSpaceDN w:val="0"/>
        <w:spacing w:before="193" w:after="0" w:line="240" w:lineRule="auto"/>
        <w:outlineLvl w:val="1"/>
        <w:rPr>
          <w:rFonts w:ascii="Times New Roman" w:eastAsia="Times New Roman" w:hAnsi="Times New Roman"/>
          <w:b/>
          <w:bCs/>
          <w:i/>
        </w:rPr>
      </w:pPr>
      <w:r w:rsidRPr="00C6564A">
        <w:rPr>
          <w:rFonts w:ascii="Times New Roman" w:eastAsia="Times New Roman" w:hAnsi="Times New Roman"/>
          <w:b/>
          <w:bCs/>
          <w:i/>
        </w:rPr>
        <w:t>Analysis Objectives</w:t>
      </w:r>
    </w:p>
    <w:p w14:paraId="01A27F40" w14:textId="77777777" w:rsidR="00C6564A" w:rsidRPr="00C6564A" w:rsidRDefault="00C6564A" w:rsidP="00C6564A">
      <w:pPr>
        <w:widowControl w:val="0"/>
        <w:numPr>
          <w:ilvl w:val="0"/>
          <w:numId w:val="41"/>
        </w:numPr>
        <w:tabs>
          <w:tab w:val="left" w:pos="1199"/>
          <w:tab w:val="left" w:pos="1200"/>
        </w:tabs>
        <w:autoSpaceDE w:val="0"/>
        <w:autoSpaceDN w:val="0"/>
        <w:spacing w:before="212" w:after="0" w:line="240" w:lineRule="auto"/>
        <w:rPr>
          <w:rFonts w:ascii="Times New Roman" w:eastAsia="Book Antiqua" w:hAnsi="Times New Roman"/>
          <w:i/>
        </w:rPr>
        <w:sectPr w:rsidR="00C6564A" w:rsidRPr="00C6564A">
          <w:pgSz w:w="12240" w:h="15840"/>
          <w:pgMar w:top="1380" w:right="1140" w:bottom="280" w:left="960" w:header="720" w:footer="720" w:gutter="0"/>
          <w:cols w:space="720"/>
        </w:sectPr>
      </w:pPr>
      <w:r w:rsidRPr="00C6564A">
        <w:rPr>
          <w:rFonts w:ascii="Times New Roman" w:eastAsia="Book Antiqua" w:hAnsi="Times New Roman"/>
          <w:i/>
        </w:rPr>
        <w:t>Understandingthefactorswhichwillinfluencetheemployerandleadthemtoemployeeattrition</w:t>
      </w:r>
    </w:p>
    <w:p w14:paraId="51F867A8" w14:textId="77777777" w:rsidR="00C6564A" w:rsidRPr="00C6564A" w:rsidRDefault="00C6564A" w:rsidP="00C6564A">
      <w:pPr>
        <w:widowControl w:val="0"/>
        <w:numPr>
          <w:ilvl w:val="0"/>
          <w:numId w:val="41"/>
        </w:numPr>
        <w:tabs>
          <w:tab w:val="left" w:pos="1199"/>
          <w:tab w:val="left" w:pos="1200"/>
        </w:tabs>
        <w:autoSpaceDE w:val="0"/>
        <w:autoSpaceDN w:val="0"/>
        <w:spacing w:before="64" w:after="0" w:line="256" w:lineRule="auto"/>
        <w:ind w:right="1757"/>
        <w:rPr>
          <w:rFonts w:ascii="Times New Roman" w:eastAsia="Book Antiqua" w:hAnsi="Times New Roman"/>
          <w:i/>
        </w:rPr>
      </w:pPr>
      <w:proofErr w:type="gramStart"/>
      <w:r w:rsidRPr="00C6564A">
        <w:rPr>
          <w:rFonts w:ascii="Times New Roman" w:eastAsia="Book Antiqua" w:hAnsi="Times New Roman"/>
          <w:i/>
        </w:rPr>
        <w:lastRenderedPageBreak/>
        <w:t>Inthecomparison,lookingintoparameterslikemodelfit</w:t>
      </w:r>
      <w:proofErr w:type="gramEnd"/>
      <w:r w:rsidRPr="00C6564A">
        <w:rPr>
          <w:rFonts w:ascii="Times New Roman" w:eastAsia="Book Antiqua" w:hAnsi="Times New Roman"/>
          <w:i/>
        </w:rPr>
        <w:t xml:space="preserve">,Rsquaredcomparison, multicollinearity (VIF, tolerance), and P </w:t>
      </w:r>
      <w:proofErr w:type="spellStart"/>
      <w:r w:rsidRPr="00C6564A">
        <w:rPr>
          <w:rFonts w:ascii="Times New Roman" w:eastAsia="Book Antiqua" w:hAnsi="Times New Roman"/>
          <w:i/>
        </w:rPr>
        <w:t>valuessignificance</w:t>
      </w:r>
      <w:proofErr w:type="spellEnd"/>
      <w:r w:rsidRPr="00C6564A">
        <w:rPr>
          <w:rFonts w:ascii="Times New Roman" w:eastAsia="Book Antiqua" w:hAnsi="Times New Roman"/>
          <w:i/>
        </w:rPr>
        <w:t>.</w:t>
      </w:r>
    </w:p>
    <w:p w14:paraId="41AD74B8" w14:textId="77777777" w:rsidR="00C6564A" w:rsidRPr="00C6564A" w:rsidRDefault="00C6564A" w:rsidP="00C6564A">
      <w:pPr>
        <w:widowControl w:val="0"/>
        <w:autoSpaceDE w:val="0"/>
        <w:autoSpaceDN w:val="0"/>
        <w:spacing w:after="0" w:line="252" w:lineRule="exact"/>
        <w:outlineLvl w:val="1"/>
        <w:rPr>
          <w:rFonts w:ascii="Times New Roman" w:eastAsia="Times New Roman" w:hAnsi="Times New Roman"/>
          <w:b/>
          <w:bCs/>
          <w:i/>
        </w:rPr>
      </w:pPr>
      <w:r w:rsidRPr="00C6564A">
        <w:rPr>
          <w:rFonts w:ascii="Times New Roman" w:eastAsia="Times New Roman" w:hAnsi="Times New Roman"/>
          <w:b/>
          <w:bCs/>
          <w:i/>
        </w:rPr>
        <w:t>Analysis Description</w:t>
      </w:r>
    </w:p>
    <w:p w14:paraId="3663903C" w14:textId="77777777" w:rsidR="00C6564A" w:rsidRPr="00C6564A" w:rsidRDefault="00C6564A" w:rsidP="00C6564A">
      <w:pPr>
        <w:widowControl w:val="0"/>
        <w:autoSpaceDE w:val="0"/>
        <w:autoSpaceDN w:val="0"/>
        <w:spacing w:before="17" w:after="0" w:line="256" w:lineRule="auto"/>
        <w:ind w:right="323"/>
        <w:rPr>
          <w:rFonts w:ascii="Times New Roman" w:eastAsia="Times New Roman" w:hAnsi="Times New Roman"/>
        </w:rPr>
      </w:pPr>
      <w:r w:rsidRPr="00C6564A">
        <w:rPr>
          <w:rFonts w:ascii="Times New Roman" w:eastAsia="Times New Roman" w:hAnsi="Times New Roman"/>
          <w:i/>
        </w:rPr>
        <w:t xml:space="preserve">-Logistic regression </w:t>
      </w:r>
      <w:r w:rsidRPr="00C6564A">
        <w:rPr>
          <w:rFonts w:ascii="Times New Roman" w:eastAsia="Times New Roman" w:hAnsi="Times New Roman"/>
        </w:rPr>
        <w:t xml:space="preserve">must be used since the target is a binary variable. Logistic regression is used to predict the odds of being a case based on the values on the independent variables (predictor variables). Theoddsaredefinedastheprobabilitythataparticularoutcomeisacasedividedbytheprobabilitythatit is a </w:t>
      </w:r>
      <w:proofErr w:type="spellStart"/>
      <w:r w:rsidRPr="00C6564A">
        <w:rPr>
          <w:rFonts w:ascii="Times New Roman" w:eastAsia="Times New Roman" w:hAnsi="Times New Roman"/>
        </w:rPr>
        <w:t>noncase</w:t>
      </w:r>
      <w:proofErr w:type="spellEnd"/>
      <w:r w:rsidRPr="00C6564A">
        <w:rPr>
          <w:rFonts w:ascii="Times New Roman" w:eastAsia="Times New Roman" w:hAnsi="Times New Roman"/>
        </w:rPr>
        <w:t>.</w:t>
      </w:r>
    </w:p>
    <w:p w14:paraId="24A11C06" w14:textId="77777777" w:rsidR="00C6564A" w:rsidRPr="00C6564A" w:rsidRDefault="00C6564A" w:rsidP="00C6564A">
      <w:pPr>
        <w:widowControl w:val="0"/>
        <w:autoSpaceDE w:val="0"/>
        <w:autoSpaceDN w:val="0"/>
        <w:spacing w:before="7" w:after="0" w:line="240" w:lineRule="auto"/>
        <w:rPr>
          <w:rFonts w:ascii="Times New Roman" w:eastAsia="Times New Roman" w:hAnsi="Times New Roman"/>
          <w:sz w:val="20"/>
        </w:rPr>
      </w:pPr>
    </w:p>
    <w:p w14:paraId="53BCDDEE" w14:textId="77777777" w:rsidR="00C6564A" w:rsidRPr="00C6564A" w:rsidRDefault="00C6564A" w:rsidP="00C6564A">
      <w:pPr>
        <w:widowControl w:val="0"/>
        <w:autoSpaceDE w:val="0"/>
        <w:autoSpaceDN w:val="0"/>
        <w:spacing w:before="1" w:after="0" w:line="256" w:lineRule="auto"/>
        <w:ind w:right="339"/>
        <w:rPr>
          <w:rFonts w:ascii="Times New Roman" w:eastAsia="Times New Roman" w:hAnsi="Times New Roman"/>
        </w:rPr>
      </w:pPr>
      <w:r w:rsidRPr="00C6564A">
        <w:rPr>
          <w:rFonts w:ascii="Times New Roman" w:eastAsia="Times New Roman" w:hAnsi="Times New Roman"/>
        </w:rPr>
        <w:t>So, in our project we test robustness using the relative insensitivity of the statistical test to violations of the underlying internal assumptions:</w:t>
      </w:r>
    </w:p>
    <w:p w14:paraId="0F9AE5CE" w14:textId="77777777" w:rsidR="00C6564A" w:rsidRPr="00C6564A" w:rsidRDefault="00C6564A" w:rsidP="00C6564A">
      <w:pPr>
        <w:widowControl w:val="0"/>
        <w:autoSpaceDE w:val="0"/>
        <w:autoSpaceDN w:val="0"/>
        <w:spacing w:before="8" w:after="0" w:line="240" w:lineRule="auto"/>
        <w:rPr>
          <w:rFonts w:ascii="Times New Roman" w:eastAsia="Times New Roman" w:hAnsi="Times New Roman"/>
          <w:sz w:val="20"/>
        </w:rPr>
      </w:pPr>
    </w:p>
    <w:p w14:paraId="446ECA5B" w14:textId="77777777" w:rsidR="00C6564A" w:rsidRPr="00C6564A" w:rsidRDefault="00C6564A" w:rsidP="00C6564A">
      <w:pPr>
        <w:widowControl w:val="0"/>
        <w:numPr>
          <w:ilvl w:val="0"/>
          <w:numId w:val="41"/>
        </w:numPr>
        <w:tabs>
          <w:tab w:val="left" w:pos="1920"/>
        </w:tabs>
        <w:autoSpaceDE w:val="0"/>
        <w:autoSpaceDN w:val="0"/>
        <w:spacing w:after="0" w:line="256" w:lineRule="auto"/>
        <w:ind w:right="301"/>
        <w:jc w:val="both"/>
        <w:rPr>
          <w:rFonts w:ascii="Times New Roman" w:eastAsia="Book Antiqua" w:hAnsi="Times New Roman"/>
        </w:rPr>
      </w:pPr>
      <w:r w:rsidRPr="00C6564A">
        <w:rPr>
          <w:rFonts w:ascii="Times New Roman" w:eastAsia="Book Antiqua" w:hAnsi="Times New Roman"/>
          <w:i/>
        </w:rPr>
        <w:t xml:space="preserve">Independence of the residuals </w:t>
      </w:r>
      <w:r w:rsidRPr="00C6564A">
        <w:rPr>
          <w:rFonts w:ascii="Times New Roman" w:eastAsia="Book Antiqua" w:hAnsi="Times New Roman"/>
        </w:rPr>
        <w:t xml:space="preserve">means that the residuals are not autocorrelated. The </w:t>
      </w:r>
      <w:proofErr w:type="gramStart"/>
      <w:r w:rsidRPr="00C6564A">
        <w:rPr>
          <w:rFonts w:ascii="Times New Roman" w:eastAsia="Book Antiqua" w:hAnsi="Times New Roman"/>
        </w:rPr>
        <w:t>assumptionofindependencecanbetestedusingscatterplots:plotofresidualsversuscase</w:t>
      </w:r>
      <w:proofErr w:type="gramEnd"/>
      <w:r w:rsidRPr="00C6564A">
        <w:rPr>
          <w:rFonts w:ascii="Times New Roman" w:eastAsia="Book Antiqua" w:hAnsi="Times New Roman"/>
        </w:rPr>
        <w:t xml:space="preserve"> number. The points should be symmetrically distributed around a horizontal line. The Durbin-Watson statistic can also be used to test for independence of the residuals. If the Durbin-Watson statistic is close to 2, there is no autocorrelation. Violation of this assumption can create bias in the significance tests and </w:t>
      </w:r>
      <w:proofErr w:type="spellStart"/>
      <w:r w:rsidRPr="00C6564A">
        <w:rPr>
          <w:rFonts w:ascii="Times New Roman" w:eastAsia="Book Antiqua" w:hAnsi="Times New Roman"/>
        </w:rPr>
        <w:t>confidenceintervals</w:t>
      </w:r>
      <w:proofErr w:type="spellEnd"/>
      <w:r w:rsidRPr="00C6564A">
        <w:rPr>
          <w:rFonts w:ascii="Times New Roman" w:eastAsia="Book Antiqua" w:hAnsi="Times New Roman"/>
        </w:rPr>
        <w:t>. ⁶</w:t>
      </w:r>
    </w:p>
    <w:p w14:paraId="6955D993" w14:textId="77777777" w:rsidR="00C6564A" w:rsidRPr="00C6564A" w:rsidRDefault="00C6564A" w:rsidP="00C6564A">
      <w:pPr>
        <w:widowControl w:val="0"/>
        <w:autoSpaceDE w:val="0"/>
        <w:autoSpaceDN w:val="0"/>
        <w:spacing w:before="6" w:after="0" w:line="240" w:lineRule="auto"/>
        <w:rPr>
          <w:rFonts w:ascii="Times New Roman" w:eastAsia="Times New Roman" w:hAnsi="Times New Roman"/>
          <w:sz w:val="20"/>
        </w:rPr>
      </w:pPr>
    </w:p>
    <w:p w14:paraId="1D88D869" w14:textId="77777777" w:rsidR="00C6564A" w:rsidRPr="00C6564A" w:rsidRDefault="00C6564A" w:rsidP="00C6564A">
      <w:pPr>
        <w:widowControl w:val="0"/>
        <w:autoSpaceDE w:val="0"/>
        <w:autoSpaceDN w:val="0"/>
        <w:spacing w:after="0" w:line="256" w:lineRule="auto"/>
        <w:ind w:right="323"/>
        <w:rPr>
          <w:rFonts w:ascii="Times New Roman" w:eastAsia="Times New Roman" w:hAnsi="Times New Roman"/>
          <w:i/>
        </w:rPr>
      </w:pPr>
      <w:r w:rsidRPr="00C6564A">
        <w:rPr>
          <w:rFonts w:ascii="Times New Roman" w:eastAsia="Times New Roman" w:hAnsi="Times New Roman"/>
          <w:i/>
        </w:rPr>
        <w:t>Remedy: One of the examples of violation occurs when we have time relevant or longitudinal data. The best way to analyze such data is General Estimation Equation (GEE).</w:t>
      </w:r>
    </w:p>
    <w:p w14:paraId="25E2FF39" w14:textId="77777777" w:rsidR="00C6564A" w:rsidRPr="00C6564A" w:rsidRDefault="00C6564A" w:rsidP="00C6564A">
      <w:pPr>
        <w:widowControl w:val="0"/>
        <w:autoSpaceDE w:val="0"/>
        <w:autoSpaceDN w:val="0"/>
        <w:spacing w:before="9" w:after="0" w:line="240" w:lineRule="auto"/>
        <w:rPr>
          <w:rFonts w:ascii="Times New Roman" w:eastAsia="Times New Roman" w:hAnsi="Times New Roman"/>
          <w:i/>
          <w:sz w:val="20"/>
        </w:rPr>
      </w:pPr>
    </w:p>
    <w:p w14:paraId="106607B3" w14:textId="77777777" w:rsidR="00C6564A" w:rsidRPr="00C6564A" w:rsidRDefault="00C6564A" w:rsidP="00C6564A">
      <w:pPr>
        <w:widowControl w:val="0"/>
        <w:numPr>
          <w:ilvl w:val="0"/>
          <w:numId w:val="41"/>
        </w:numPr>
        <w:tabs>
          <w:tab w:val="left" w:pos="2050"/>
        </w:tabs>
        <w:autoSpaceDE w:val="0"/>
        <w:autoSpaceDN w:val="0"/>
        <w:spacing w:after="0" w:line="254" w:lineRule="auto"/>
        <w:ind w:right="299"/>
        <w:jc w:val="both"/>
        <w:rPr>
          <w:rFonts w:ascii="Times New Roman" w:eastAsia="Book Antiqua" w:hAnsi="Times New Roman"/>
        </w:rPr>
      </w:pPr>
      <w:r w:rsidRPr="00C6564A">
        <w:rPr>
          <w:rFonts w:ascii="Times New Roman" w:eastAsia="Book Antiqua" w:hAnsi="Times New Roman"/>
        </w:rPr>
        <w:tab/>
      </w:r>
      <w:r w:rsidRPr="00C6564A">
        <w:rPr>
          <w:rFonts w:ascii="Times New Roman" w:eastAsia="Book Antiqua" w:hAnsi="Times New Roman"/>
          <w:i/>
        </w:rPr>
        <w:t xml:space="preserve">Normality of the residuals </w:t>
      </w:r>
      <w:r w:rsidRPr="00C6564A">
        <w:rPr>
          <w:rFonts w:ascii="Times New Roman" w:eastAsia="Book Antiqua" w:hAnsi="Times New Roman"/>
        </w:rPr>
        <w:t xml:space="preserve">means that the residuals follow a normal distribution. Assumes 99% of values will fall within 3 standard deviations of the mean. The assumption of normality can be tested using plots: Q-Q plots; histograms. When plotting Q-Q plot of observed versus expected values, the points should be symmetrically distributed around a diagonal line with z values greater to or less than 3 being considered outliers. When plotting the histogram of residuals, the shape should be of a normal distribution. Observations will be arranged in increasing magnitude and plotted against normal expected distribution. If the test is non-statistically significant at 5%, there is no evidence of violation of the normality assumption. Violation of these assumptions can lead to bias in the estimation of coefficients and standard errors especially when the sample size is small. Nonnormality does not lead to severe problems in the interpretation </w:t>
      </w:r>
      <w:proofErr w:type="gramStart"/>
      <w:r w:rsidRPr="00C6564A">
        <w:rPr>
          <w:rFonts w:ascii="Times New Roman" w:eastAsia="Book Antiqua" w:hAnsi="Times New Roman"/>
        </w:rPr>
        <w:t>whenthesamplesizeislarge.Oursamplesizeisconsideredlargesinceitis</w:t>
      </w:r>
      <w:proofErr w:type="gramEnd"/>
      <w:r w:rsidRPr="00C6564A">
        <w:rPr>
          <w:rFonts w:ascii="Times New Roman" w:eastAsia="Book Antiqua" w:hAnsi="Times New Roman"/>
        </w:rPr>
        <w:t>&gt;30. ⁶</w:t>
      </w:r>
    </w:p>
    <w:p w14:paraId="35421746" w14:textId="77777777" w:rsidR="00C6564A" w:rsidRPr="00C6564A" w:rsidRDefault="00C6564A" w:rsidP="00C6564A">
      <w:pPr>
        <w:widowControl w:val="0"/>
        <w:autoSpaceDE w:val="0"/>
        <w:autoSpaceDN w:val="0"/>
        <w:spacing w:before="5" w:after="0" w:line="240" w:lineRule="auto"/>
        <w:rPr>
          <w:rFonts w:ascii="Times New Roman" w:eastAsia="Times New Roman" w:hAnsi="Times New Roman"/>
          <w:sz w:val="21"/>
        </w:rPr>
      </w:pPr>
    </w:p>
    <w:p w14:paraId="4383A994" w14:textId="77777777" w:rsidR="00C6564A" w:rsidRPr="00C6564A" w:rsidRDefault="00C6564A" w:rsidP="00C6564A">
      <w:pPr>
        <w:widowControl w:val="0"/>
        <w:autoSpaceDE w:val="0"/>
        <w:autoSpaceDN w:val="0"/>
        <w:spacing w:after="0" w:line="242" w:lineRule="auto"/>
        <w:rPr>
          <w:rFonts w:ascii="Times New Roman" w:eastAsia="Times New Roman" w:hAnsi="Times New Roman"/>
          <w:i/>
        </w:rPr>
      </w:pPr>
      <w:r w:rsidRPr="00C6564A">
        <w:rPr>
          <w:rFonts w:ascii="Times New Roman" w:eastAsia="Times New Roman" w:hAnsi="Times New Roman"/>
          <w:i/>
        </w:rPr>
        <w:t>Remedy: Data transformation, and particularly the Box-Cox power transformation, is one of the remedial actions that may help to make data normal.</w:t>
      </w:r>
    </w:p>
    <w:p w14:paraId="2D0D61BE" w14:textId="77777777" w:rsidR="00C6564A" w:rsidRPr="00C6564A" w:rsidRDefault="00C6564A" w:rsidP="00C6564A">
      <w:pPr>
        <w:widowControl w:val="0"/>
        <w:autoSpaceDE w:val="0"/>
        <w:autoSpaceDN w:val="0"/>
        <w:spacing w:before="1" w:after="0" w:line="240" w:lineRule="auto"/>
        <w:rPr>
          <w:rFonts w:ascii="Times New Roman" w:eastAsia="Times New Roman" w:hAnsi="Times New Roman"/>
          <w:i/>
        </w:rPr>
      </w:pPr>
    </w:p>
    <w:p w14:paraId="756B7ABB" w14:textId="77777777" w:rsidR="00C6564A" w:rsidRPr="00C6564A" w:rsidRDefault="00C6564A" w:rsidP="00C6564A">
      <w:pPr>
        <w:widowControl w:val="0"/>
        <w:numPr>
          <w:ilvl w:val="1"/>
          <w:numId w:val="41"/>
        </w:numPr>
        <w:tabs>
          <w:tab w:val="left" w:pos="1535"/>
        </w:tabs>
        <w:autoSpaceDE w:val="0"/>
        <w:autoSpaceDN w:val="0"/>
        <w:spacing w:after="0" w:line="242" w:lineRule="auto"/>
        <w:ind w:left="1200" w:right="314" w:firstLine="0"/>
        <w:rPr>
          <w:rFonts w:ascii="Times New Roman" w:eastAsia="Book Antiqua" w:hAnsi="Times New Roman"/>
        </w:rPr>
      </w:pPr>
      <w:r w:rsidRPr="00C6564A">
        <w:rPr>
          <w:rFonts w:ascii="Times New Roman" w:eastAsia="Book Antiqua" w:hAnsi="Times New Roman"/>
          <w:i/>
        </w:rPr>
        <w:t xml:space="preserve">Collinearity of residuals </w:t>
      </w:r>
      <w:r w:rsidRPr="00C6564A">
        <w:rPr>
          <w:rFonts w:ascii="Times New Roman" w:eastAsia="Book Antiqua" w:hAnsi="Times New Roman"/>
        </w:rPr>
        <w:t xml:space="preserve">exists if there is an approximate linear relationship (i.e., shared variance) among some of IVs in </w:t>
      </w:r>
      <w:proofErr w:type="spellStart"/>
      <w:r w:rsidRPr="00C6564A">
        <w:rPr>
          <w:rFonts w:ascii="Times New Roman" w:eastAsia="Book Antiqua" w:hAnsi="Times New Roman"/>
        </w:rPr>
        <w:t>thedata</w:t>
      </w:r>
      <w:proofErr w:type="spellEnd"/>
      <w:r w:rsidRPr="00C6564A">
        <w:rPr>
          <w:rFonts w:ascii="Times New Roman" w:eastAsia="Book Antiqua" w:hAnsi="Times New Roman"/>
        </w:rPr>
        <w:t>.</w:t>
      </w:r>
    </w:p>
    <w:p w14:paraId="3750476E" w14:textId="77777777" w:rsidR="00C6564A" w:rsidRPr="00C6564A" w:rsidRDefault="00C6564A" w:rsidP="00C6564A">
      <w:pPr>
        <w:widowControl w:val="0"/>
        <w:autoSpaceDE w:val="0"/>
        <w:autoSpaceDN w:val="0"/>
        <w:spacing w:before="1" w:after="0" w:line="240" w:lineRule="auto"/>
        <w:rPr>
          <w:rFonts w:ascii="Times New Roman" w:eastAsia="Times New Roman" w:hAnsi="Times New Roman"/>
        </w:rPr>
      </w:pPr>
    </w:p>
    <w:p w14:paraId="1DD1053B" w14:textId="77777777" w:rsidR="00C6564A" w:rsidRPr="00C6564A" w:rsidRDefault="00C6564A" w:rsidP="00C6564A">
      <w:pPr>
        <w:widowControl w:val="0"/>
        <w:autoSpaceDE w:val="0"/>
        <w:autoSpaceDN w:val="0"/>
        <w:spacing w:after="0" w:line="252" w:lineRule="auto"/>
        <w:ind w:right="301"/>
        <w:jc w:val="both"/>
        <w:rPr>
          <w:rFonts w:ascii="Times New Roman" w:eastAsia="Times New Roman" w:hAnsi="Times New Roman"/>
        </w:rPr>
      </w:pPr>
      <w:r w:rsidRPr="00C6564A">
        <w:rPr>
          <w:rFonts w:ascii="Times New Roman" w:eastAsia="Times New Roman" w:hAnsi="Times New Roman"/>
          <w:i/>
        </w:rPr>
        <w:t xml:space="preserve">Problem with collinearity: </w:t>
      </w:r>
      <w:r w:rsidRPr="00C6564A">
        <w:rPr>
          <w:rFonts w:ascii="Times New Roman" w:eastAsia="Times New Roman" w:hAnsi="Times New Roman"/>
        </w:rPr>
        <w:t>Collinearities inflate the variances of the regression coefficients. This could have the following consequences: Parameter estimates that fluctuate dramatically with negligible changes in the sample; parameter estimates with signs that are "wrong" in terms of theoretical considerations; theoretically "important" variables with insignificant coefficients; the inability to determine the relative importance of collinear variables. ⁶</w:t>
      </w:r>
    </w:p>
    <w:p w14:paraId="76C259BC" w14:textId="77777777" w:rsidR="00C6564A" w:rsidRPr="00C6564A" w:rsidRDefault="00C6564A" w:rsidP="00C6564A">
      <w:pPr>
        <w:widowControl w:val="0"/>
        <w:autoSpaceDE w:val="0"/>
        <w:autoSpaceDN w:val="0"/>
        <w:spacing w:after="0" w:line="252" w:lineRule="auto"/>
        <w:ind w:right="301"/>
        <w:jc w:val="both"/>
        <w:rPr>
          <w:rFonts w:ascii="Times New Roman" w:eastAsia="Times New Roman" w:hAnsi="Times New Roman"/>
        </w:rPr>
        <w:sectPr w:rsidR="00C6564A" w:rsidRPr="00C6564A">
          <w:pgSz w:w="12240" w:h="15840"/>
          <w:pgMar w:top="1380" w:right="1140" w:bottom="280" w:left="960" w:header="720" w:footer="720" w:gutter="0"/>
          <w:cols w:space="720"/>
        </w:sectPr>
      </w:pPr>
    </w:p>
    <w:p w14:paraId="18F96F12" w14:textId="77777777" w:rsidR="00C6564A" w:rsidRPr="00C6564A" w:rsidRDefault="00C6564A" w:rsidP="00C6564A">
      <w:pPr>
        <w:widowControl w:val="0"/>
        <w:autoSpaceDE w:val="0"/>
        <w:autoSpaceDN w:val="0"/>
        <w:spacing w:before="69" w:after="0" w:line="249" w:lineRule="auto"/>
        <w:ind w:right="308"/>
        <w:jc w:val="both"/>
        <w:rPr>
          <w:rFonts w:ascii="Times New Roman" w:eastAsia="Times New Roman" w:hAnsi="Times New Roman"/>
        </w:rPr>
      </w:pPr>
      <w:r w:rsidRPr="00C6564A">
        <w:rPr>
          <w:rFonts w:ascii="Times New Roman" w:eastAsia="Times New Roman" w:hAnsi="Times New Roman"/>
          <w:i/>
        </w:rPr>
        <w:lastRenderedPageBreak/>
        <w:t xml:space="preserve">What can multicollinearity do? </w:t>
      </w:r>
      <w:r w:rsidRPr="00C6564A">
        <w:rPr>
          <w:rFonts w:ascii="Times New Roman" w:eastAsia="Times New Roman" w:hAnsi="Times New Roman"/>
        </w:rPr>
        <w:t>It produces large SE of Bs which results in coefficients being non-significant; it produces bizarre β estimates (e.g., wrong direction); Removal or addition of one IV results in enormous change to the models.</w:t>
      </w:r>
    </w:p>
    <w:p w14:paraId="3426BD10" w14:textId="77777777" w:rsidR="00C6564A" w:rsidRPr="00C6564A" w:rsidRDefault="00C6564A" w:rsidP="00C6564A">
      <w:pPr>
        <w:widowControl w:val="0"/>
        <w:autoSpaceDE w:val="0"/>
        <w:autoSpaceDN w:val="0"/>
        <w:spacing w:before="4" w:after="0" w:line="240" w:lineRule="auto"/>
        <w:rPr>
          <w:rFonts w:ascii="Times New Roman" w:eastAsia="Times New Roman" w:hAnsi="Times New Roman"/>
          <w:sz w:val="21"/>
        </w:rPr>
      </w:pPr>
    </w:p>
    <w:p w14:paraId="4D2FD924" w14:textId="77777777" w:rsidR="00C6564A" w:rsidRPr="00C6564A" w:rsidRDefault="00C6564A" w:rsidP="00C6564A">
      <w:pPr>
        <w:widowControl w:val="0"/>
        <w:autoSpaceDE w:val="0"/>
        <w:autoSpaceDN w:val="0"/>
        <w:spacing w:before="1" w:after="0" w:line="240" w:lineRule="auto"/>
        <w:jc w:val="both"/>
        <w:rPr>
          <w:rFonts w:ascii="Times New Roman" w:eastAsia="Times New Roman" w:hAnsi="Times New Roman"/>
        </w:rPr>
      </w:pPr>
      <w:r w:rsidRPr="00C6564A">
        <w:rPr>
          <w:rFonts w:ascii="Times New Roman" w:eastAsia="Times New Roman" w:hAnsi="Times New Roman"/>
          <w:i/>
        </w:rPr>
        <w:t>When are multicollinearity problems certain</w:t>
      </w:r>
      <w:r w:rsidRPr="00C6564A">
        <w:rPr>
          <w:rFonts w:ascii="Times New Roman" w:eastAsia="Times New Roman" w:hAnsi="Times New Roman"/>
        </w:rPr>
        <w:t>? Tolerance ≤ .1 (or .2). [VIF ≥ 10 (or 5)]; even if tolerance ≥</w:t>
      </w:r>
    </w:p>
    <w:p w14:paraId="3FAA1B1C" w14:textId="77777777" w:rsidR="00C6564A" w:rsidRPr="00C6564A" w:rsidRDefault="00C6564A" w:rsidP="00C6564A">
      <w:pPr>
        <w:widowControl w:val="0"/>
        <w:autoSpaceDE w:val="0"/>
        <w:autoSpaceDN w:val="0"/>
        <w:spacing w:before="2" w:after="0" w:line="256" w:lineRule="auto"/>
        <w:ind w:right="306"/>
        <w:jc w:val="both"/>
        <w:rPr>
          <w:rFonts w:ascii="Times New Roman" w:eastAsia="Times New Roman" w:hAnsi="Times New Roman"/>
        </w:rPr>
      </w:pPr>
      <w:r w:rsidRPr="00C6564A">
        <w:rPr>
          <w:rFonts w:ascii="Times New Roman" w:eastAsia="Times New Roman" w:hAnsi="Times New Roman"/>
        </w:rPr>
        <w:t xml:space="preserve">.2 (or VIF ≤ 5), multicollinearity could be problematic when: There is a bivariate correlation of .7 or more between two IVs; the bivariate correlation between two IVs are greater than either of IV’s correlation </w:t>
      </w:r>
      <w:proofErr w:type="spellStart"/>
      <w:r w:rsidRPr="00C6564A">
        <w:rPr>
          <w:rFonts w:ascii="Times New Roman" w:eastAsia="Times New Roman" w:hAnsi="Times New Roman"/>
        </w:rPr>
        <w:t>withDV</w:t>
      </w:r>
      <w:proofErr w:type="spellEnd"/>
      <w:r w:rsidRPr="00C6564A">
        <w:rPr>
          <w:rFonts w:ascii="Times New Roman" w:eastAsia="Times New Roman" w:hAnsi="Times New Roman"/>
        </w:rPr>
        <w:t>.</w:t>
      </w:r>
      <w:r w:rsidRPr="00C6564A">
        <w:rPr>
          <w:rFonts w:ascii="Times New Roman" w:eastAsia="Times New Roman" w:hAnsi="Times New Roman"/>
          <w:sz w:val="24"/>
        </w:rPr>
        <w:t xml:space="preserve"> ⁶</w:t>
      </w:r>
    </w:p>
    <w:p w14:paraId="7BDEE3A0" w14:textId="77777777" w:rsidR="00C6564A" w:rsidRPr="00C6564A" w:rsidRDefault="00C6564A" w:rsidP="00C6564A">
      <w:pPr>
        <w:widowControl w:val="0"/>
        <w:autoSpaceDE w:val="0"/>
        <w:autoSpaceDN w:val="0"/>
        <w:spacing w:before="7" w:after="0" w:line="240" w:lineRule="auto"/>
        <w:rPr>
          <w:rFonts w:ascii="Times New Roman" w:eastAsia="Times New Roman" w:hAnsi="Times New Roman"/>
          <w:sz w:val="20"/>
        </w:rPr>
      </w:pPr>
    </w:p>
    <w:p w14:paraId="30CF64E4" w14:textId="77777777" w:rsidR="00C6564A" w:rsidRPr="00C6564A" w:rsidRDefault="00C6564A" w:rsidP="00C6564A">
      <w:pPr>
        <w:widowControl w:val="0"/>
        <w:autoSpaceDE w:val="0"/>
        <w:autoSpaceDN w:val="0"/>
        <w:spacing w:before="1" w:after="0" w:line="256" w:lineRule="auto"/>
        <w:ind w:right="305"/>
        <w:jc w:val="both"/>
        <w:rPr>
          <w:rFonts w:ascii="Times New Roman" w:eastAsia="Times New Roman" w:hAnsi="Times New Roman"/>
        </w:rPr>
      </w:pPr>
      <w:r w:rsidRPr="00C6564A">
        <w:rPr>
          <w:rFonts w:ascii="Times New Roman" w:eastAsia="Times New Roman" w:hAnsi="Times New Roman"/>
          <w:i/>
        </w:rPr>
        <w:t>Remedies for multicollinearity</w:t>
      </w:r>
      <w:r w:rsidRPr="00C6564A">
        <w:rPr>
          <w:rFonts w:ascii="Times New Roman" w:eastAsia="Times New Roman" w:hAnsi="Times New Roman"/>
        </w:rPr>
        <w:t>: Omit the redundant IV [or aggregate the two similar ones] (Hair et al. 2010); Increase the sample size (Hair et al. 2010); Transform the raw-data X to create a new, orthogonal matrix (Mason and Perreault 1991); Mean center or Scale center raw X.</w:t>
      </w:r>
    </w:p>
    <w:p w14:paraId="1F5E4ABC" w14:textId="77777777" w:rsidR="00C6564A" w:rsidRPr="00C6564A" w:rsidRDefault="00C6564A" w:rsidP="00C6564A">
      <w:pPr>
        <w:widowControl w:val="0"/>
        <w:autoSpaceDE w:val="0"/>
        <w:autoSpaceDN w:val="0"/>
        <w:spacing w:before="1" w:after="0" w:line="240" w:lineRule="auto"/>
        <w:rPr>
          <w:rFonts w:ascii="Times New Roman" w:eastAsia="Times New Roman" w:hAnsi="Times New Roman"/>
          <w:sz w:val="20"/>
        </w:rPr>
      </w:pPr>
    </w:p>
    <w:p w14:paraId="7F65C1D8" w14:textId="77777777" w:rsidR="00C6564A" w:rsidRPr="00C6564A" w:rsidRDefault="00C6564A" w:rsidP="00C6564A">
      <w:pPr>
        <w:widowControl w:val="0"/>
        <w:autoSpaceDE w:val="0"/>
        <w:autoSpaceDN w:val="0"/>
        <w:spacing w:after="0" w:line="240" w:lineRule="auto"/>
        <w:jc w:val="both"/>
        <w:outlineLvl w:val="1"/>
        <w:rPr>
          <w:rFonts w:ascii="Times New Roman" w:eastAsia="Times New Roman" w:hAnsi="Times New Roman"/>
          <w:b/>
          <w:bCs/>
          <w:i/>
        </w:rPr>
      </w:pPr>
      <w:r w:rsidRPr="00C6564A">
        <w:rPr>
          <w:rFonts w:ascii="Times New Roman" w:eastAsia="Times New Roman" w:hAnsi="Times New Roman"/>
          <w:b/>
          <w:bCs/>
          <w:i/>
        </w:rPr>
        <w:t>Statistical methodology/procedures</w:t>
      </w:r>
    </w:p>
    <w:p w14:paraId="7DCA7A78" w14:textId="77777777" w:rsidR="00C6564A" w:rsidRPr="00C6564A" w:rsidRDefault="00C6564A" w:rsidP="00C6564A">
      <w:pPr>
        <w:widowControl w:val="0"/>
        <w:autoSpaceDE w:val="0"/>
        <w:autoSpaceDN w:val="0"/>
        <w:spacing w:before="18" w:after="0" w:line="256" w:lineRule="auto"/>
        <w:ind w:right="426"/>
        <w:jc w:val="both"/>
        <w:rPr>
          <w:rFonts w:ascii="Times New Roman" w:eastAsia="Times New Roman" w:hAnsi="Times New Roman"/>
        </w:rPr>
      </w:pPr>
      <w:proofErr w:type="gramStart"/>
      <w:r w:rsidRPr="00C6564A">
        <w:rPr>
          <w:rFonts w:ascii="Times New Roman" w:eastAsia="Times New Roman" w:hAnsi="Times New Roman"/>
        </w:rPr>
        <w:t>Beforetheimplementationofanyalgorithm,wemustsplitthedataintotrainingset</w:t>
      </w:r>
      <w:proofErr w:type="gramEnd"/>
      <w:r w:rsidRPr="00C6564A">
        <w:rPr>
          <w:rFonts w:ascii="Times New Roman" w:eastAsia="Times New Roman" w:hAnsi="Times New Roman"/>
        </w:rPr>
        <w:t xml:space="preserve">(70%),validationset (20%) and testing set (10%) using SAS EM’s </w:t>
      </w:r>
      <w:proofErr w:type="spellStart"/>
      <w:r w:rsidRPr="00C6564A">
        <w:rPr>
          <w:rFonts w:ascii="Times New Roman" w:eastAsia="Times New Roman" w:hAnsi="Times New Roman"/>
        </w:rPr>
        <w:t>partitionnode</w:t>
      </w:r>
      <w:proofErr w:type="spellEnd"/>
      <w:r w:rsidRPr="00C6564A">
        <w:rPr>
          <w:rFonts w:ascii="Times New Roman" w:eastAsia="Times New Roman" w:hAnsi="Times New Roman"/>
        </w:rPr>
        <w:t>.</w:t>
      </w:r>
    </w:p>
    <w:p w14:paraId="5BC9494D" w14:textId="77777777" w:rsidR="00C6564A" w:rsidRPr="00C6564A" w:rsidRDefault="00C6564A" w:rsidP="00C6564A">
      <w:pPr>
        <w:widowControl w:val="0"/>
        <w:autoSpaceDE w:val="0"/>
        <w:autoSpaceDN w:val="0"/>
        <w:spacing w:before="8" w:after="0" w:line="240" w:lineRule="auto"/>
        <w:rPr>
          <w:rFonts w:ascii="Times New Roman" w:eastAsia="Times New Roman" w:hAnsi="Times New Roman"/>
          <w:sz w:val="20"/>
        </w:rPr>
      </w:pPr>
    </w:p>
    <w:p w14:paraId="540DE49D" w14:textId="77777777" w:rsidR="00C6564A" w:rsidRPr="00C6564A" w:rsidRDefault="00C6564A" w:rsidP="00C6564A">
      <w:pPr>
        <w:widowControl w:val="0"/>
        <w:autoSpaceDE w:val="0"/>
        <w:autoSpaceDN w:val="0"/>
        <w:spacing w:after="0" w:line="256" w:lineRule="auto"/>
        <w:ind w:right="304"/>
        <w:jc w:val="both"/>
        <w:rPr>
          <w:rFonts w:ascii="Times New Roman" w:eastAsia="Times New Roman" w:hAnsi="Times New Roman"/>
        </w:rPr>
      </w:pPr>
      <w:r w:rsidRPr="00C6564A">
        <w:rPr>
          <w:rFonts w:ascii="Times New Roman" w:eastAsia="Times New Roman" w:hAnsi="Times New Roman"/>
        </w:rPr>
        <w:t xml:space="preserve">In the logit model the log odds of the outcome </w:t>
      </w:r>
      <w:proofErr w:type="gramStart"/>
      <w:r w:rsidRPr="00C6564A">
        <w:rPr>
          <w:rFonts w:ascii="Times New Roman" w:eastAsia="Times New Roman" w:hAnsi="Times New Roman"/>
        </w:rPr>
        <w:t>is</w:t>
      </w:r>
      <w:proofErr w:type="gramEnd"/>
      <w:r w:rsidRPr="00C6564A">
        <w:rPr>
          <w:rFonts w:ascii="Times New Roman" w:eastAsia="Times New Roman" w:hAnsi="Times New Roman"/>
        </w:rPr>
        <w:t xml:space="preserve"> modeled as a linear combination of predictor variables. We will name the node SAS EM node Logit. With Logistic regression, the training and predicting speed is relatively </w:t>
      </w:r>
      <w:proofErr w:type="spellStart"/>
      <w:r w:rsidRPr="00C6564A">
        <w:rPr>
          <w:rFonts w:ascii="Times New Roman" w:eastAsia="Times New Roman" w:hAnsi="Times New Roman"/>
        </w:rPr>
        <w:t>veryfast</w:t>
      </w:r>
      <w:proofErr w:type="spellEnd"/>
      <w:r w:rsidRPr="00C6564A">
        <w:rPr>
          <w:rFonts w:ascii="Times New Roman" w:eastAsia="Times New Roman" w:hAnsi="Times New Roman"/>
        </w:rPr>
        <w:t>.</w:t>
      </w:r>
    </w:p>
    <w:p w14:paraId="34084C7A" w14:textId="77777777" w:rsidR="00C6564A" w:rsidRPr="00C6564A" w:rsidRDefault="00C6564A" w:rsidP="00C6564A">
      <w:pPr>
        <w:widowControl w:val="0"/>
        <w:autoSpaceDE w:val="0"/>
        <w:autoSpaceDN w:val="0"/>
        <w:spacing w:before="8" w:after="0" w:line="240" w:lineRule="auto"/>
        <w:rPr>
          <w:rFonts w:ascii="Times New Roman" w:eastAsia="Times New Roman" w:hAnsi="Times New Roman"/>
          <w:sz w:val="20"/>
        </w:rPr>
      </w:pPr>
    </w:p>
    <w:p w14:paraId="3D6ABE4F" w14:textId="77777777" w:rsidR="00C6564A" w:rsidRPr="00C6564A" w:rsidRDefault="00C6564A" w:rsidP="00C6564A">
      <w:pPr>
        <w:widowControl w:val="0"/>
        <w:autoSpaceDE w:val="0"/>
        <w:autoSpaceDN w:val="0"/>
        <w:spacing w:after="0" w:line="240" w:lineRule="auto"/>
        <w:jc w:val="both"/>
        <w:rPr>
          <w:rFonts w:ascii="Times New Roman" w:eastAsia="Times New Roman" w:hAnsi="Times New Roman"/>
          <w:i/>
        </w:rPr>
      </w:pPr>
      <w:r w:rsidRPr="00C6564A">
        <w:rPr>
          <w:rFonts w:ascii="Times New Roman" w:eastAsia="Times New Roman" w:hAnsi="Times New Roman"/>
          <w:i/>
        </w:rPr>
        <w:t>Using Multivariate analytics to detect the outliers</w:t>
      </w:r>
    </w:p>
    <w:p w14:paraId="4313BC4F" w14:textId="77777777" w:rsidR="00C6564A" w:rsidRPr="00C6564A" w:rsidRDefault="00C6564A" w:rsidP="00C6564A">
      <w:pPr>
        <w:widowControl w:val="0"/>
        <w:autoSpaceDE w:val="0"/>
        <w:autoSpaceDN w:val="0"/>
        <w:spacing w:before="4" w:after="0" w:line="240" w:lineRule="auto"/>
        <w:rPr>
          <w:rFonts w:ascii="Times New Roman" w:eastAsia="Times New Roman" w:hAnsi="Times New Roman"/>
          <w:i/>
        </w:rPr>
      </w:pPr>
    </w:p>
    <w:p w14:paraId="672BF3D8" w14:textId="77777777" w:rsidR="00C6564A" w:rsidRPr="00C6564A" w:rsidRDefault="00C6564A" w:rsidP="00C6564A">
      <w:pPr>
        <w:widowControl w:val="0"/>
        <w:autoSpaceDE w:val="0"/>
        <w:autoSpaceDN w:val="0"/>
        <w:spacing w:after="0" w:line="249" w:lineRule="auto"/>
        <w:ind w:right="299"/>
        <w:jc w:val="both"/>
        <w:rPr>
          <w:rFonts w:ascii="Times New Roman" w:eastAsia="Times New Roman" w:hAnsi="Times New Roman"/>
        </w:rPr>
      </w:pPr>
      <w:r w:rsidRPr="00C6564A">
        <w:rPr>
          <w:rFonts w:ascii="Times New Roman" w:eastAsia="Times New Roman" w:hAnsi="Times New Roman"/>
        </w:rPr>
        <w:t>Some outliers could be detected from the Mahala Nobis distance which detects outliers of any kind. The Mahala Nobis distance should be divided by degrees of freedom (1 subtracted from the variables which would be entered as IV’s).</w:t>
      </w:r>
    </w:p>
    <w:p w14:paraId="1C369ACF" w14:textId="77777777" w:rsidR="00C6564A" w:rsidRPr="00C6564A" w:rsidRDefault="00C6564A" w:rsidP="00C6564A">
      <w:pPr>
        <w:widowControl w:val="0"/>
        <w:autoSpaceDE w:val="0"/>
        <w:autoSpaceDN w:val="0"/>
        <w:spacing w:before="4" w:after="0" w:line="240" w:lineRule="auto"/>
        <w:rPr>
          <w:rFonts w:ascii="Times New Roman" w:eastAsia="Times New Roman" w:hAnsi="Times New Roman"/>
          <w:sz w:val="21"/>
        </w:rPr>
      </w:pPr>
    </w:p>
    <w:p w14:paraId="75DDBBE8" w14:textId="77777777" w:rsidR="00C6564A" w:rsidRPr="00C6564A" w:rsidRDefault="00C6564A" w:rsidP="00C6564A">
      <w:pPr>
        <w:widowControl w:val="0"/>
        <w:autoSpaceDE w:val="0"/>
        <w:autoSpaceDN w:val="0"/>
        <w:spacing w:after="0" w:line="249" w:lineRule="auto"/>
        <w:ind w:right="383"/>
        <w:rPr>
          <w:rFonts w:ascii="Times New Roman" w:eastAsia="Times New Roman" w:hAnsi="Times New Roman"/>
        </w:rPr>
      </w:pPr>
      <w:r w:rsidRPr="00C6564A">
        <w:rPr>
          <w:rFonts w:ascii="Times New Roman" w:eastAsia="Times New Roman" w:hAnsi="Times New Roman"/>
        </w:rPr>
        <w:t xml:space="preserve">For multivariate outliers, mahala Nobis distance is evaluated on a chi squared (x2) statistics with degrees of freedom=# of variables in the analysis. Testing the significance of the model can be done using chi square significant values with p values &lt;.05 accepted and considered </w:t>
      </w:r>
      <w:proofErr w:type="gramStart"/>
      <w:r w:rsidRPr="00C6564A">
        <w:rPr>
          <w:rFonts w:ascii="Times New Roman" w:eastAsia="Times New Roman" w:hAnsi="Times New Roman"/>
        </w:rPr>
        <w:t>significant.⁶</w:t>
      </w:r>
      <w:proofErr w:type="gramEnd"/>
    </w:p>
    <w:p w14:paraId="567EA2C6" w14:textId="77777777" w:rsidR="00C6564A" w:rsidRPr="00C6564A" w:rsidRDefault="00C6564A" w:rsidP="00C6564A">
      <w:pPr>
        <w:widowControl w:val="0"/>
        <w:autoSpaceDE w:val="0"/>
        <w:autoSpaceDN w:val="0"/>
        <w:spacing w:before="4" w:after="0" w:line="240" w:lineRule="auto"/>
        <w:rPr>
          <w:rFonts w:ascii="Times New Roman" w:eastAsia="Times New Roman" w:hAnsi="Times New Roman"/>
          <w:sz w:val="21"/>
        </w:rPr>
      </w:pPr>
    </w:p>
    <w:p w14:paraId="53376A8F" w14:textId="77777777" w:rsidR="00C6564A" w:rsidRPr="00C6564A" w:rsidRDefault="00C6564A" w:rsidP="00C6564A">
      <w:pPr>
        <w:widowControl w:val="0"/>
        <w:autoSpaceDE w:val="0"/>
        <w:autoSpaceDN w:val="0"/>
        <w:spacing w:before="1" w:after="0" w:line="242" w:lineRule="auto"/>
        <w:rPr>
          <w:rFonts w:ascii="Times New Roman" w:eastAsia="Times New Roman" w:hAnsi="Times New Roman"/>
        </w:rPr>
      </w:pPr>
      <w:r w:rsidRPr="00C6564A">
        <w:rPr>
          <w:rFonts w:ascii="Times New Roman" w:eastAsia="Times New Roman" w:hAnsi="Times New Roman"/>
        </w:rPr>
        <w:t>All hypothesis testing will be done at 5% (95% confidence interval) with a 2-sided test with a significance level of &lt;.05 unless otherwise specified for categorical parameters.</w:t>
      </w:r>
    </w:p>
    <w:p w14:paraId="0FFFC79E" w14:textId="77777777" w:rsidR="00C6564A" w:rsidRPr="00C6564A" w:rsidRDefault="00C6564A" w:rsidP="00C6564A">
      <w:pPr>
        <w:widowControl w:val="0"/>
        <w:autoSpaceDE w:val="0"/>
        <w:autoSpaceDN w:val="0"/>
        <w:spacing w:after="0" w:line="240" w:lineRule="auto"/>
        <w:rPr>
          <w:rFonts w:ascii="Times New Roman" w:eastAsia="Times New Roman" w:hAnsi="Times New Roman"/>
        </w:rPr>
      </w:pPr>
    </w:p>
    <w:p w14:paraId="6299BFCE" w14:textId="77777777" w:rsidR="00C6564A" w:rsidRPr="00C6564A" w:rsidRDefault="00C6564A" w:rsidP="00C6564A">
      <w:pPr>
        <w:widowControl w:val="0"/>
        <w:autoSpaceDE w:val="0"/>
        <w:autoSpaceDN w:val="0"/>
        <w:spacing w:before="1" w:after="0" w:line="484" w:lineRule="auto"/>
        <w:ind w:right="1080"/>
        <w:rPr>
          <w:rFonts w:ascii="Times New Roman" w:eastAsia="Times New Roman" w:hAnsi="Times New Roman"/>
        </w:rPr>
      </w:pPr>
      <w:r w:rsidRPr="00C6564A">
        <w:rPr>
          <w:rFonts w:ascii="Times New Roman" w:eastAsia="Times New Roman" w:hAnsi="Times New Roman"/>
        </w:rPr>
        <w:t>P values are rounded using 3 decimal places and values &lt;.001 will be reported as &lt;.001 Normality assumption can be tested using Kolmogorov-Smirnov and Shapiro-Wilk. ⁶</w:t>
      </w:r>
    </w:p>
    <w:p w14:paraId="3F601FA6" w14:textId="77777777" w:rsidR="00C6564A" w:rsidRPr="00C6564A" w:rsidRDefault="00C6564A" w:rsidP="00C6564A">
      <w:pPr>
        <w:widowControl w:val="0"/>
        <w:autoSpaceDE w:val="0"/>
        <w:autoSpaceDN w:val="0"/>
        <w:spacing w:after="0" w:line="206" w:lineRule="exact"/>
        <w:jc w:val="both"/>
        <w:outlineLvl w:val="1"/>
        <w:rPr>
          <w:rFonts w:ascii="Times New Roman" w:eastAsia="Times New Roman" w:hAnsi="Times New Roman"/>
          <w:b/>
          <w:bCs/>
          <w:i/>
        </w:rPr>
      </w:pPr>
      <w:r w:rsidRPr="00C6564A">
        <w:rPr>
          <w:rFonts w:ascii="Times New Roman" w:eastAsia="Times New Roman" w:hAnsi="Times New Roman"/>
          <w:b/>
          <w:bCs/>
          <w:i/>
        </w:rPr>
        <w:t>Handling of missing data/outliers</w:t>
      </w:r>
    </w:p>
    <w:p w14:paraId="65AAE6AA" w14:textId="77777777" w:rsidR="00C6564A" w:rsidRPr="00C6564A" w:rsidRDefault="00C6564A" w:rsidP="00C6564A">
      <w:pPr>
        <w:widowControl w:val="0"/>
        <w:autoSpaceDE w:val="0"/>
        <w:autoSpaceDN w:val="0"/>
        <w:spacing w:before="17" w:after="0" w:line="256" w:lineRule="auto"/>
        <w:ind w:right="299"/>
        <w:jc w:val="both"/>
        <w:rPr>
          <w:rFonts w:ascii="Times New Roman" w:eastAsia="Times New Roman" w:hAnsi="Times New Roman"/>
        </w:rPr>
      </w:pPr>
      <w:r w:rsidRPr="00C6564A">
        <w:rPr>
          <w:rFonts w:ascii="Times New Roman" w:eastAsia="Times New Roman" w:hAnsi="Times New Roman"/>
        </w:rPr>
        <w:t>An initial cleaning of this dataset will be needed before an analysis can be performed. The dataset will be examined for missing data patterns. We will estimate missing values using a logistic approach and later use them during the main analysis. We will find univariate (extreme values of one variable) and multivariate (unusual combinations of 2 or more z scores) outliers. Outliers can be detected by visually inspecting the data with frequency distribution/histograms of the residuals and with standardization. Standardization is applied to transform the data to z scores. Z scores are tested using the normality assumption, and outliers are detected by values with Z scores falling greater than 3 or less than -3.</w:t>
      </w:r>
    </w:p>
    <w:p w14:paraId="685FECE9" w14:textId="77777777" w:rsidR="00C6564A" w:rsidRPr="00C6564A" w:rsidRDefault="00C6564A" w:rsidP="00C6564A">
      <w:pPr>
        <w:widowControl w:val="0"/>
        <w:autoSpaceDE w:val="0"/>
        <w:autoSpaceDN w:val="0"/>
        <w:spacing w:after="0" w:line="256" w:lineRule="auto"/>
        <w:jc w:val="both"/>
        <w:rPr>
          <w:rFonts w:ascii="Times New Roman" w:eastAsia="Times New Roman" w:hAnsi="Times New Roman"/>
        </w:rPr>
        <w:sectPr w:rsidR="00C6564A" w:rsidRPr="00C6564A">
          <w:pgSz w:w="12240" w:h="15840"/>
          <w:pgMar w:top="1420" w:right="1140" w:bottom="280" w:left="960" w:header="720" w:footer="720" w:gutter="0"/>
          <w:cols w:space="720"/>
        </w:sectPr>
      </w:pPr>
    </w:p>
    <w:p w14:paraId="431088BA" w14:textId="77777777" w:rsidR="00C6564A" w:rsidRPr="00C6564A" w:rsidRDefault="00C6564A" w:rsidP="00C6564A">
      <w:pPr>
        <w:widowControl w:val="0"/>
        <w:autoSpaceDE w:val="0"/>
        <w:autoSpaceDN w:val="0"/>
        <w:spacing w:before="184" w:after="0" w:line="240" w:lineRule="auto"/>
        <w:rPr>
          <w:rFonts w:ascii="Times New Roman" w:eastAsia="Times New Roman" w:hAnsi="Times New Roman"/>
        </w:rPr>
      </w:pPr>
      <w:r w:rsidRPr="00C6564A">
        <w:rPr>
          <w:rFonts w:ascii="Times New Roman" w:eastAsia="Times New Roman" w:hAnsi="Times New Roman"/>
        </w:rPr>
        <w:lastRenderedPageBreak/>
        <w:t>For outlier detection we are going to perform the following analysis:</w:t>
      </w:r>
    </w:p>
    <w:p w14:paraId="6C5A187E" w14:textId="77777777" w:rsidR="00C6564A" w:rsidRPr="00C6564A" w:rsidRDefault="00C6564A" w:rsidP="00C6564A">
      <w:pPr>
        <w:widowControl w:val="0"/>
        <w:autoSpaceDE w:val="0"/>
        <w:autoSpaceDN w:val="0"/>
        <w:spacing w:before="10" w:after="0" w:line="240" w:lineRule="auto"/>
        <w:rPr>
          <w:rFonts w:ascii="Times New Roman" w:eastAsia="Times New Roman" w:hAnsi="Times New Roman"/>
          <w:sz w:val="21"/>
        </w:rPr>
      </w:pPr>
    </w:p>
    <w:p w14:paraId="576A7A34" w14:textId="77777777" w:rsidR="00C6564A" w:rsidRPr="00C6564A" w:rsidRDefault="00C6564A" w:rsidP="00C6564A">
      <w:pPr>
        <w:widowControl w:val="0"/>
        <w:autoSpaceDE w:val="0"/>
        <w:autoSpaceDN w:val="0"/>
        <w:spacing w:after="0" w:line="240" w:lineRule="auto"/>
        <w:rPr>
          <w:rFonts w:ascii="Times New Roman" w:eastAsia="Times New Roman" w:hAnsi="Times New Roman"/>
          <w:b/>
        </w:rPr>
      </w:pPr>
      <w:r w:rsidRPr="00C6564A">
        <w:rPr>
          <w:rFonts w:ascii="Times New Roman" w:eastAsia="Times New Roman" w:hAnsi="Times New Roman"/>
          <w:b/>
        </w:rPr>
        <w:t>Graph Examination &amp; Outlier detections:</w:t>
      </w:r>
    </w:p>
    <w:p w14:paraId="2ADF1467" w14:textId="77777777" w:rsidR="00C6564A" w:rsidRPr="00C6564A" w:rsidRDefault="00C6564A" w:rsidP="00C6564A">
      <w:pPr>
        <w:widowControl w:val="0"/>
        <w:autoSpaceDE w:val="0"/>
        <w:autoSpaceDN w:val="0"/>
        <w:spacing w:before="17" w:after="0" w:line="240" w:lineRule="auto"/>
        <w:rPr>
          <w:rFonts w:ascii="Times New Roman" w:eastAsia="Times New Roman" w:hAnsi="Times New Roman"/>
          <w:i/>
        </w:rPr>
      </w:pPr>
      <w:r w:rsidRPr="00C6564A">
        <w:rPr>
          <w:rFonts w:ascii="Times New Roman" w:eastAsia="Times New Roman" w:hAnsi="Times New Roman"/>
          <w:i/>
        </w:rPr>
        <w:t>Outlier detection:</w:t>
      </w:r>
    </w:p>
    <w:p w14:paraId="4B1E8264" w14:textId="77777777" w:rsidR="00C6564A" w:rsidRPr="00C6564A" w:rsidRDefault="00C6564A" w:rsidP="00C6564A">
      <w:pPr>
        <w:widowControl w:val="0"/>
        <w:numPr>
          <w:ilvl w:val="0"/>
          <w:numId w:val="21"/>
        </w:numPr>
        <w:tabs>
          <w:tab w:val="left" w:pos="992"/>
          <w:tab w:val="left" w:pos="993"/>
        </w:tabs>
        <w:autoSpaceDE w:val="0"/>
        <w:autoSpaceDN w:val="0"/>
        <w:spacing w:before="17" w:after="0" w:line="240" w:lineRule="auto"/>
        <w:outlineLvl w:val="1"/>
        <w:rPr>
          <w:rFonts w:ascii="Times New Roman" w:eastAsia="Times New Roman" w:hAnsi="Times New Roman"/>
          <w:b/>
          <w:bCs/>
          <w:i/>
        </w:rPr>
      </w:pPr>
      <w:r w:rsidRPr="00C6564A">
        <w:rPr>
          <w:rFonts w:ascii="Times New Roman" w:eastAsia="Times New Roman" w:hAnsi="Times New Roman"/>
          <w:b/>
          <w:bCs/>
          <w:i/>
        </w:rPr>
        <w:t xml:space="preserve">Apply a Standardized score to identify outliers for the </w:t>
      </w:r>
      <w:proofErr w:type="spellStart"/>
      <w:r w:rsidRPr="00C6564A">
        <w:rPr>
          <w:rFonts w:ascii="Times New Roman" w:eastAsia="Times New Roman" w:hAnsi="Times New Roman"/>
          <w:b/>
          <w:bCs/>
          <w:i/>
        </w:rPr>
        <w:t>continuousvariables</w:t>
      </w:r>
      <w:proofErr w:type="spellEnd"/>
      <w:r w:rsidRPr="00C6564A">
        <w:rPr>
          <w:rFonts w:ascii="Times New Roman" w:eastAsia="Times New Roman" w:hAnsi="Times New Roman"/>
          <w:b/>
          <w:bCs/>
          <w:i/>
        </w:rPr>
        <w:t>.</w:t>
      </w:r>
    </w:p>
    <w:p w14:paraId="6C7D2166" w14:textId="77777777" w:rsidR="00C6564A" w:rsidRPr="00C6564A" w:rsidRDefault="00C6564A" w:rsidP="00C6564A">
      <w:pPr>
        <w:widowControl w:val="0"/>
        <w:autoSpaceDE w:val="0"/>
        <w:autoSpaceDN w:val="0"/>
        <w:spacing w:after="0" w:line="240" w:lineRule="auto"/>
        <w:rPr>
          <w:rFonts w:ascii="Times New Roman" w:eastAsia="Times New Roman" w:hAnsi="Times New Roman"/>
        </w:rPr>
      </w:pPr>
    </w:p>
    <w:p w14:paraId="1777358D" w14:textId="77777777" w:rsidR="00C6564A" w:rsidRPr="00C6564A" w:rsidRDefault="00C6564A" w:rsidP="00C6564A">
      <w:pPr>
        <w:widowControl w:val="0"/>
        <w:autoSpaceDE w:val="0"/>
        <w:autoSpaceDN w:val="0"/>
        <w:spacing w:after="0" w:line="256" w:lineRule="auto"/>
        <w:ind w:right="302"/>
        <w:rPr>
          <w:rFonts w:ascii="Times New Roman" w:eastAsia="Times New Roman" w:hAnsi="Times New Roman"/>
        </w:rPr>
      </w:pPr>
      <w:r w:rsidRPr="00C6564A">
        <w:rPr>
          <w:rFonts w:ascii="Times New Roman" w:eastAsia="Times New Roman" w:hAnsi="Times New Roman"/>
        </w:rPr>
        <w:t xml:space="preserve">Applying a standardized score to identify outliers transforms the skewness of our model for the continuous variables falling within the range of -3 to 3. Such variables would not be considered </w:t>
      </w:r>
      <w:proofErr w:type="spellStart"/>
      <w:r w:rsidRPr="00C6564A">
        <w:rPr>
          <w:rFonts w:ascii="Times New Roman" w:eastAsia="Times New Roman" w:hAnsi="Times New Roman"/>
        </w:rPr>
        <w:t>asoutliers</w:t>
      </w:r>
      <w:proofErr w:type="spellEnd"/>
      <w:r w:rsidRPr="00C6564A">
        <w:rPr>
          <w:rFonts w:ascii="Times New Roman" w:eastAsia="Times New Roman" w:hAnsi="Times New Roman"/>
        </w:rPr>
        <w:t xml:space="preserve"> in this business process. We would also look at the Box plot for these variables also to check </w:t>
      </w:r>
      <w:proofErr w:type="spellStart"/>
      <w:r w:rsidRPr="00C6564A">
        <w:rPr>
          <w:rFonts w:ascii="Times New Roman" w:eastAsia="Times New Roman" w:hAnsi="Times New Roman"/>
        </w:rPr>
        <w:t>foroutliers</w:t>
      </w:r>
      <w:proofErr w:type="spellEnd"/>
      <w:r w:rsidRPr="00C6564A">
        <w:rPr>
          <w:rFonts w:ascii="Times New Roman" w:eastAsia="Times New Roman" w:hAnsi="Times New Roman"/>
        </w:rPr>
        <w:t>. ⁶</w:t>
      </w:r>
    </w:p>
    <w:p w14:paraId="534E207D" w14:textId="77777777" w:rsidR="00C6564A" w:rsidRPr="00C6564A" w:rsidRDefault="00C6564A" w:rsidP="00C6564A">
      <w:pPr>
        <w:widowControl w:val="0"/>
        <w:numPr>
          <w:ilvl w:val="0"/>
          <w:numId w:val="21"/>
        </w:numPr>
        <w:tabs>
          <w:tab w:val="left" w:pos="992"/>
          <w:tab w:val="left" w:pos="993"/>
        </w:tabs>
        <w:autoSpaceDE w:val="0"/>
        <w:autoSpaceDN w:val="0"/>
        <w:spacing w:after="0" w:line="240" w:lineRule="auto"/>
        <w:outlineLvl w:val="1"/>
        <w:rPr>
          <w:rFonts w:ascii="Times New Roman" w:eastAsia="Times New Roman" w:hAnsi="Times New Roman"/>
          <w:b/>
          <w:bCs/>
          <w:i/>
        </w:rPr>
      </w:pPr>
      <w:r w:rsidRPr="00C6564A">
        <w:rPr>
          <w:rFonts w:ascii="Times New Roman" w:eastAsia="Times New Roman" w:hAnsi="Times New Roman"/>
          <w:b/>
          <w:bCs/>
          <w:i/>
        </w:rPr>
        <w:t xml:space="preserve">Apply box-whisker plot to identify the outliers for the </w:t>
      </w:r>
      <w:proofErr w:type="spellStart"/>
      <w:r w:rsidRPr="00C6564A">
        <w:rPr>
          <w:rFonts w:ascii="Times New Roman" w:eastAsia="Times New Roman" w:hAnsi="Times New Roman"/>
          <w:b/>
          <w:bCs/>
          <w:i/>
        </w:rPr>
        <w:t>continuousvariables</w:t>
      </w:r>
      <w:proofErr w:type="spellEnd"/>
    </w:p>
    <w:p w14:paraId="77413313" w14:textId="77777777" w:rsidR="00C6564A" w:rsidRPr="00C6564A" w:rsidRDefault="00C6564A" w:rsidP="00C6564A">
      <w:pPr>
        <w:widowControl w:val="0"/>
        <w:autoSpaceDE w:val="0"/>
        <w:autoSpaceDN w:val="0"/>
        <w:spacing w:before="4" w:after="0" w:line="240" w:lineRule="auto"/>
        <w:rPr>
          <w:rFonts w:ascii="Times New Roman" w:eastAsia="Times New Roman" w:hAnsi="Times New Roman"/>
          <w:b/>
          <w:i/>
        </w:rPr>
      </w:pPr>
    </w:p>
    <w:p w14:paraId="1B514DAD" w14:textId="77777777" w:rsidR="00C6564A" w:rsidRPr="00C6564A" w:rsidRDefault="00C6564A" w:rsidP="00C6564A">
      <w:pPr>
        <w:widowControl w:val="0"/>
        <w:autoSpaceDE w:val="0"/>
        <w:autoSpaceDN w:val="0"/>
        <w:spacing w:after="0" w:line="256" w:lineRule="auto"/>
        <w:ind w:right="383"/>
        <w:rPr>
          <w:rFonts w:ascii="Times New Roman" w:eastAsia="Times New Roman" w:hAnsi="Times New Roman"/>
        </w:rPr>
      </w:pPr>
      <w:r w:rsidRPr="00C6564A">
        <w:rPr>
          <w:rFonts w:ascii="Times New Roman" w:eastAsia="Times New Roman" w:hAnsi="Times New Roman"/>
        </w:rPr>
        <w:t>We would analyze the values shown in the dataset that approach the threshold -3 and 3. Since the dataset is so small, it is possible that the values above and below 2 could be considered as outliers. A graphical method can be used to examine outliers in the boxplot. The lines extend to the outliers in the</w:t>
      </w:r>
    </w:p>
    <w:p w14:paraId="191D9D5F" w14:textId="77777777" w:rsidR="00C6564A" w:rsidRPr="00C6564A" w:rsidRDefault="00C6564A" w:rsidP="00C6564A">
      <w:pPr>
        <w:widowControl w:val="0"/>
        <w:autoSpaceDE w:val="0"/>
        <w:autoSpaceDN w:val="0"/>
        <w:spacing w:after="0" w:line="251" w:lineRule="exact"/>
        <w:rPr>
          <w:rFonts w:ascii="Times New Roman" w:eastAsia="Times New Roman" w:hAnsi="Times New Roman"/>
        </w:rPr>
      </w:pPr>
      <w:r w:rsidRPr="00C6564A">
        <w:rPr>
          <w:rFonts w:ascii="Times New Roman" w:eastAsia="Times New Roman" w:hAnsi="Times New Roman"/>
        </w:rPr>
        <w:t>box-whiskers plot. ⁶</w:t>
      </w:r>
    </w:p>
    <w:p w14:paraId="202B0FD8" w14:textId="77777777" w:rsidR="00C6564A" w:rsidRPr="00C6564A" w:rsidRDefault="00C6564A" w:rsidP="00C6564A">
      <w:pPr>
        <w:widowControl w:val="0"/>
        <w:autoSpaceDE w:val="0"/>
        <w:autoSpaceDN w:val="0"/>
        <w:spacing w:before="4" w:after="0" w:line="240" w:lineRule="auto"/>
        <w:rPr>
          <w:rFonts w:ascii="Times New Roman" w:eastAsia="Times New Roman" w:hAnsi="Times New Roman"/>
        </w:rPr>
      </w:pPr>
    </w:p>
    <w:p w14:paraId="2F0B8C24" w14:textId="77777777" w:rsidR="00C6564A" w:rsidRPr="00C6564A" w:rsidRDefault="00C6564A" w:rsidP="00C6564A">
      <w:pPr>
        <w:widowControl w:val="0"/>
        <w:numPr>
          <w:ilvl w:val="0"/>
          <w:numId w:val="21"/>
        </w:numPr>
        <w:tabs>
          <w:tab w:val="left" w:pos="992"/>
          <w:tab w:val="left" w:pos="993"/>
        </w:tabs>
        <w:autoSpaceDE w:val="0"/>
        <w:autoSpaceDN w:val="0"/>
        <w:spacing w:after="0" w:line="240" w:lineRule="auto"/>
        <w:outlineLvl w:val="1"/>
        <w:rPr>
          <w:rFonts w:ascii="Times New Roman" w:eastAsia="Times New Roman" w:hAnsi="Times New Roman"/>
          <w:b/>
          <w:bCs/>
          <w:i/>
        </w:rPr>
      </w:pPr>
      <w:r w:rsidRPr="00C6564A">
        <w:rPr>
          <w:rFonts w:ascii="Times New Roman" w:eastAsia="Times New Roman" w:hAnsi="Times New Roman"/>
          <w:b/>
          <w:bCs/>
          <w:i/>
        </w:rPr>
        <w:t xml:space="preserve">Apply scatter plot matrix to identify the outliers for the </w:t>
      </w:r>
      <w:proofErr w:type="spellStart"/>
      <w:r w:rsidRPr="00C6564A">
        <w:rPr>
          <w:rFonts w:ascii="Times New Roman" w:eastAsia="Times New Roman" w:hAnsi="Times New Roman"/>
          <w:b/>
          <w:bCs/>
          <w:i/>
        </w:rPr>
        <w:t>continuousvariables</w:t>
      </w:r>
      <w:proofErr w:type="spellEnd"/>
      <w:r w:rsidRPr="00C6564A">
        <w:rPr>
          <w:rFonts w:ascii="Times New Roman" w:eastAsia="Times New Roman" w:hAnsi="Times New Roman"/>
          <w:b/>
          <w:bCs/>
          <w:i/>
        </w:rPr>
        <w:t>.</w:t>
      </w:r>
    </w:p>
    <w:p w14:paraId="690BFD2B" w14:textId="77777777" w:rsidR="00C6564A" w:rsidRPr="00C6564A" w:rsidRDefault="00C6564A" w:rsidP="00C6564A">
      <w:pPr>
        <w:widowControl w:val="0"/>
        <w:autoSpaceDE w:val="0"/>
        <w:autoSpaceDN w:val="0"/>
        <w:spacing w:before="4" w:after="0" w:line="240" w:lineRule="auto"/>
        <w:rPr>
          <w:rFonts w:ascii="Times New Roman" w:eastAsia="Times New Roman" w:hAnsi="Times New Roman"/>
          <w:b/>
          <w:i/>
        </w:rPr>
      </w:pPr>
    </w:p>
    <w:p w14:paraId="0BFC4E64" w14:textId="77777777" w:rsidR="00C6564A" w:rsidRPr="00C6564A" w:rsidRDefault="00C6564A" w:rsidP="00C6564A">
      <w:pPr>
        <w:widowControl w:val="0"/>
        <w:autoSpaceDE w:val="0"/>
        <w:autoSpaceDN w:val="0"/>
        <w:spacing w:after="0" w:line="256" w:lineRule="auto"/>
        <w:ind w:right="323"/>
        <w:rPr>
          <w:rFonts w:ascii="Times New Roman" w:eastAsia="Times New Roman" w:hAnsi="Times New Roman"/>
        </w:rPr>
      </w:pPr>
      <w:r w:rsidRPr="00C6564A">
        <w:rPr>
          <w:rFonts w:ascii="Times New Roman" w:eastAsia="Times New Roman" w:hAnsi="Times New Roman"/>
        </w:rPr>
        <w:t>We will choose individual bivariate scatterplots to spot the outliers and choose the Z scores instead of using original scores. This could give a clearer picture of the observations. ⁶</w:t>
      </w:r>
    </w:p>
    <w:p w14:paraId="6957F7CA"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4"/>
        </w:rPr>
      </w:pPr>
    </w:p>
    <w:p w14:paraId="6EC9F9B0"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4"/>
        </w:rPr>
      </w:pPr>
    </w:p>
    <w:p w14:paraId="557CD810"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4"/>
        </w:rPr>
        <w:sectPr w:rsidR="00C6564A" w:rsidRPr="00C6564A">
          <w:pgSz w:w="12240" w:h="15840"/>
          <w:pgMar w:top="1500" w:right="1140" w:bottom="280" w:left="960" w:header="720" w:footer="720" w:gutter="0"/>
          <w:cols w:space="720"/>
        </w:sectPr>
      </w:pPr>
    </w:p>
    <w:p w14:paraId="3179B2DB" w14:textId="77777777" w:rsidR="00C6564A" w:rsidRPr="00C6564A" w:rsidRDefault="00C6564A" w:rsidP="00C6564A">
      <w:pPr>
        <w:widowControl w:val="0"/>
        <w:autoSpaceDE w:val="0"/>
        <w:autoSpaceDN w:val="0"/>
        <w:spacing w:before="57" w:after="0" w:line="240" w:lineRule="auto"/>
        <w:ind w:right="1293"/>
        <w:jc w:val="center"/>
        <w:rPr>
          <w:rFonts w:ascii="Palatino Linotype" w:eastAsia="Times New Roman" w:hAnsi="Times New Roman"/>
          <w:sz w:val="40"/>
        </w:rPr>
      </w:pPr>
      <w:bookmarkStart w:id="4" w:name="Ethical_Statement_for_Firm_spring_2020_("/>
      <w:bookmarkEnd w:id="4"/>
      <w:r w:rsidRPr="00C6564A">
        <w:rPr>
          <w:rFonts w:ascii="Palatino Linotype" w:eastAsia="Times New Roman" w:hAnsi="Times New Roman"/>
          <w:sz w:val="40"/>
        </w:rPr>
        <w:lastRenderedPageBreak/>
        <w:t>OUR FIRM'S ETHICALCODE</w:t>
      </w:r>
    </w:p>
    <w:p w14:paraId="24CF5B9E" w14:textId="77777777" w:rsidR="00C6564A" w:rsidRPr="00C6564A" w:rsidRDefault="00C6564A" w:rsidP="00C6564A">
      <w:pPr>
        <w:widowControl w:val="0"/>
        <w:autoSpaceDE w:val="0"/>
        <w:autoSpaceDN w:val="0"/>
        <w:spacing w:before="95" w:after="0" w:line="218" w:lineRule="auto"/>
        <w:rPr>
          <w:rFonts w:ascii="Book Antiqua" w:eastAsia="Times New Roman" w:hAnsi="Times New Roman"/>
          <w:sz w:val="18"/>
        </w:rPr>
      </w:pPr>
      <w:r w:rsidRPr="00C6564A">
        <w:rPr>
          <w:rFonts w:ascii="Book Antiqua" w:eastAsia="Times New Roman" w:hAnsi="Times New Roman"/>
          <w:color w:val="422957"/>
          <w:sz w:val="18"/>
        </w:rPr>
        <w:t>We pledge in writing to abide by the American Statistical Association's (ASA) and INFORMS' Codes of Ethics</w:t>
      </w:r>
      <w:r w:rsidRPr="00C6564A">
        <w:rPr>
          <w:rFonts w:ascii="Book Antiqua" w:eastAsia="Times New Roman" w:hAnsi="Times New Roman"/>
          <w:color w:val="7D5C94"/>
          <w:sz w:val="18"/>
        </w:rPr>
        <w:t xml:space="preserve">. </w:t>
      </w:r>
      <w:r w:rsidRPr="00C6564A">
        <w:rPr>
          <w:rFonts w:ascii="Book Antiqua" w:eastAsia="Times New Roman" w:hAnsi="Times New Roman"/>
          <w:color w:val="422957"/>
          <w:sz w:val="18"/>
        </w:rPr>
        <w:t>Our adherence to these Codes signifies voluntary assumption of self-discipline</w:t>
      </w:r>
      <w:r w:rsidRPr="00C6564A">
        <w:rPr>
          <w:rFonts w:ascii="Book Antiqua" w:eastAsia="Times New Roman" w:hAnsi="Times New Roman"/>
          <w:color w:val="57577B"/>
          <w:sz w:val="18"/>
        </w:rPr>
        <w:t xml:space="preserve">. </w:t>
      </w:r>
      <w:r w:rsidRPr="00C6564A">
        <w:rPr>
          <w:rFonts w:ascii="Book Antiqua" w:eastAsia="Times New Roman" w:hAnsi="Times New Roman"/>
          <w:color w:val="422957"/>
          <w:sz w:val="18"/>
        </w:rPr>
        <w:t>As the professional associations for our firm in the United States</w:t>
      </w:r>
      <w:r w:rsidRPr="00C6564A">
        <w:rPr>
          <w:rFonts w:ascii="Book Antiqua" w:eastAsia="Times New Roman" w:hAnsi="Times New Roman"/>
          <w:color w:val="57577B"/>
          <w:sz w:val="18"/>
        </w:rPr>
        <w:t xml:space="preserve">, </w:t>
      </w:r>
      <w:r w:rsidRPr="00C6564A">
        <w:rPr>
          <w:rFonts w:ascii="Book Antiqua" w:eastAsia="Times New Roman" w:hAnsi="Times New Roman"/>
          <w:color w:val="422957"/>
          <w:sz w:val="18"/>
        </w:rPr>
        <w:t>the ASA and INFORMS requires adherence to their Codes of Ethics as a condition of membership</w:t>
      </w:r>
      <w:r w:rsidRPr="00C6564A">
        <w:rPr>
          <w:rFonts w:ascii="Book Antiqua" w:eastAsia="Times New Roman" w:hAnsi="Times New Roman"/>
          <w:color w:val="926EA4"/>
          <w:sz w:val="18"/>
        </w:rPr>
        <w:t xml:space="preserve">. </w:t>
      </w:r>
      <w:r w:rsidRPr="00C6564A">
        <w:rPr>
          <w:rFonts w:ascii="Book Antiqua" w:eastAsia="Times New Roman" w:hAnsi="Times New Roman"/>
          <w:color w:val="422957"/>
          <w:sz w:val="18"/>
        </w:rPr>
        <w:t>The standards of conduct set forth in these Codes provide basic principles in the ethical</w:t>
      </w:r>
    </w:p>
    <w:p w14:paraId="41FA90FE" w14:textId="77777777" w:rsidR="00C6564A" w:rsidRPr="00C6564A" w:rsidRDefault="00C6564A" w:rsidP="00C6564A">
      <w:pPr>
        <w:widowControl w:val="0"/>
        <w:autoSpaceDE w:val="0"/>
        <w:autoSpaceDN w:val="0"/>
        <w:spacing w:before="1" w:after="0" w:line="218" w:lineRule="auto"/>
        <w:ind w:right="323"/>
        <w:rPr>
          <w:rFonts w:ascii="Book Antiqua" w:eastAsia="Times New Roman" w:hAnsi="Times New Roman"/>
          <w:sz w:val="18"/>
        </w:rPr>
      </w:pPr>
      <w:r w:rsidRPr="00C6564A">
        <w:rPr>
          <w:rFonts w:ascii="Book Antiqua" w:eastAsia="Times New Roman" w:hAnsi="Times New Roman"/>
          <w:color w:val="422957"/>
          <w:sz w:val="18"/>
        </w:rPr>
        <w:t>practice of data analysis consulting</w:t>
      </w:r>
      <w:r w:rsidRPr="00C6564A">
        <w:rPr>
          <w:rFonts w:ascii="Book Antiqua" w:eastAsia="Times New Roman" w:hAnsi="Times New Roman"/>
          <w:color w:val="7D5C94"/>
          <w:sz w:val="18"/>
        </w:rPr>
        <w:t xml:space="preserve">. </w:t>
      </w:r>
      <w:r w:rsidRPr="00C6564A">
        <w:rPr>
          <w:rFonts w:ascii="Book Antiqua" w:eastAsia="Times New Roman" w:hAnsi="Times New Roman"/>
          <w:color w:val="422957"/>
          <w:sz w:val="18"/>
        </w:rPr>
        <w:t xml:space="preserve">The purpose of these Codes is to help us maintain our professionalism and adhere to high ethical standards </w:t>
      </w:r>
      <w:r w:rsidRPr="00C6564A">
        <w:rPr>
          <w:rFonts w:ascii="Book Antiqua" w:eastAsia="Times New Roman" w:hAnsi="Times New Roman"/>
          <w:color w:val="4C415E"/>
          <w:sz w:val="18"/>
        </w:rPr>
        <w:t xml:space="preserve">in </w:t>
      </w:r>
      <w:r w:rsidRPr="00C6564A">
        <w:rPr>
          <w:rFonts w:ascii="Book Antiqua" w:eastAsia="Times New Roman" w:hAnsi="Times New Roman"/>
          <w:color w:val="422957"/>
          <w:sz w:val="18"/>
        </w:rPr>
        <w:t>the conduct of providing services to clients and in our dealings</w:t>
      </w:r>
    </w:p>
    <w:p w14:paraId="44993CE3" w14:textId="77777777" w:rsidR="00C6564A" w:rsidRPr="00C6564A" w:rsidRDefault="00C6564A" w:rsidP="00C6564A">
      <w:pPr>
        <w:widowControl w:val="0"/>
        <w:autoSpaceDE w:val="0"/>
        <w:autoSpaceDN w:val="0"/>
        <w:spacing w:before="1" w:after="0" w:line="218" w:lineRule="auto"/>
        <w:ind w:right="498"/>
        <w:rPr>
          <w:rFonts w:ascii="Book Antiqua" w:eastAsia="Times New Roman" w:hAnsi="Times New Roman"/>
          <w:sz w:val="18"/>
        </w:rPr>
      </w:pPr>
      <w:proofErr w:type="gramStart"/>
      <w:r w:rsidRPr="00C6564A">
        <w:rPr>
          <w:rFonts w:ascii="Book Antiqua" w:eastAsia="Times New Roman" w:hAnsi="Times New Roman"/>
          <w:color w:val="422957"/>
          <w:sz w:val="18"/>
        </w:rPr>
        <w:t>withourcolleaguesandthepublic</w:t>
      </w:r>
      <w:r w:rsidRPr="00C6564A">
        <w:rPr>
          <w:rFonts w:ascii="Book Antiqua" w:eastAsia="Times New Roman" w:hAnsi="Times New Roman"/>
          <w:color w:val="7D5C94"/>
          <w:sz w:val="18"/>
        </w:rPr>
        <w:t>.</w:t>
      </w:r>
      <w:r w:rsidRPr="00C6564A">
        <w:rPr>
          <w:rFonts w:ascii="Book Antiqua" w:eastAsia="Times New Roman" w:hAnsi="Times New Roman"/>
          <w:color w:val="422957"/>
          <w:sz w:val="18"/>
        </w:rPr>
        <w:t>Ourindividualjudgmentrequiresweapplytheseprinciples</w:t>
      </w:r>
      <w:r w:rsidRPr="00C6564A">
        <w:rPr>
          <w:rFonts w:ascii="Book Antiqua" w:eastAsia="Times New Roman" w:hAnsi="Times New Roman"/>
          <w:color w:val="7D5C94"/>
          <w:sz w:val="18"/>
        </w:rPr>
        <w:t>.</w:t>
      </w:r>
      <w:r w:rsidRPr="00C6564A">
        <w:rPr>
          <w:rFonts w:ascii="Book Antiqua" w:eastAsia="Times New Roman" w:hAnsi="Times New Roman"/>
          <w:color w:val="422957"/>
          <w:sz w:val="18"/>
        </w:rPr>
        <w:t>Weareliableto</w:t>
      </w:r>
      <w:proofErr w:type="gramEnd"/>
      <w:r w:rsidRPr="00C6564A">
        <w:rPr>
          <w:rFonts w:ascii="Book Antiqua" w:eastAsia="Times New Roman" w:hAnsi="Times New Roman"/>
          <w:color w:val="422957"/>
          <w:sz w:val="18"/>
        </w:rPr>
        <w:t xml:space="preserve"> disciplinaryactionundertheASA'sandINFORMS'RulesofProcedureforEnforcementofthisCodeifourconductis foundbytheASA'sorINFORMS'respectiveEthicsCommitteestobeinviolationoftheirrespectiveCodesortobring </w:t>
      </w:r>
      <w:proofErr w:type="spellStart"/>
      <w:r w:rsidRPr="00C6564A">
        <w:rPr>
          <w:rFonts w:ascii="Book Antiqua" w:eastAsia="Times New Roman" w:hAnsi="Times New Roman"/>
          <w:color w:val="422957"/>
          <w:sz w:val="18"/>
        </w:rPr>
        <w:t>discredittotheprofessionortoASAandINFORMS</w:t>
      </w:r>
      <w:proofErr w:type="spellEnd"/>
      <w:r w:rsidRPr="00C6564A">
        <w:rPr>
          <w:rFonts w:ascii="Book Antiqua" w:eastAsia="Times New Roman" w:hAnsi="Times New Roman"/>
          <w:color w:val="7D5C94"/>
          <w:sz w:val="18"/>
        </w:rPr>
        <w:t>.</w:t>
      </w:r>
    </w:p>
    <w:p w14:paraId="45C1976C" w14:textId="77777777" w:rsidR="00C6564A" w:rsidRPr="00C6564A" w:rsidRDefault="00C6564A" w:rsidP="00C6564A">
      <w:pPr>
        <w:widowControl w:val="0"/>
        <w:autoSpaceDE w:val="0"/>
        <w:autoSpaceDN w:val="0"/>
        <w:spacing w:before="9" w:after="0" w:line="240" w:lineRule="auto"/>
        <w:rPr>
          <w:rFonts w:ascii="Book Antiqua" w:eastAsia="Times New Roman" w:hAnsi="Times New Roman"/>
          <w:sz w:val="21"/>
        </w:rPr>
      </w:pPr>
    </w:p>
    <w:p w14:paraId="2EDAE499" w14:textId="77777777" w:rsidR="00C6564A" w:rsidRPr="00C6564A" w:rsidRDefault="00C6564A" w:rsidP="00C6564A">
      <w:pPr>
        <w:widowControl w:val="0"/>
        <w:autoSpaceDE w:val="0"/>
        <w:autoSpaceDN w:val="0"/>
        <w:spacing w:after="0" w:line="240" w:lineRule="auto"/>
        <w:outlineLvl w:val="0"/>
        <w:rPr>
          <w:rFonts w:ascii="Book Antiqua" w:eastAsia="Times New Roman" w:hAnsi="Times New Roman"/>
          <w:sz w:val="24"/>
          <w:szCs w:val="24"/>
        </w:rPr>
      </w:pPr>
      <w:r w:rsidRPr="00C6564A">
        <w:rPr>
          <w:rFonts w:ascii="Book Antiqua" w:eastAsia="Times New Roman" w:hAnsi="Times New Roman"/>
          <w:color w:val="323232"/>
          <w:sz w:val="24"/>
          <w:szCs w:val="24"/>
        </w:rPr>
        <w:t>Our Commitment to Our Clients</w:t>
      </w:r>
    </w:p>
    <w:p w14:paraId="1E809DAC" w14:textId="77777777" w:rsidR="00C6564A" w:rsidRPr="00C6564A" w:rsidRDefault="00C6564A" w:rsidP="00C6564A">
      <w:pPr>
        <w:widowControl w:val="0"/>
        <w:numPr>
          <w:ilvl w:val="1"/>
          <w:numId w:val="21"/>
        </w:numPr>
        <w:tabs>
          <w:tab w:val="left" w:pos="1325"/>
        </w:tabs>
        <w:autoSpaceDE w:val="0"/>
        <w:autoSpaceDN w:val="0"/>
        <w:spacing w:before="85" w:after="0" w:line="324" w:lineRule="exact"/>
        <w:ind w:hanging="299"/>
        <w:rPr>
          <w:rFonts w:ascii="Book Antiqua" w:eastAsia="Book Antiqua" w:hAnsi="Book Antiqua" w:cs="Book Antiqua"/>
          <w:sz w:val="20"/>
        </w:rPr>
      </w:pPr>
      <w:proofErr w:type="gramStart"/>
      <w:r w:rsidRPr="00C6564A">
        <w:rPr>
          <w:rFonts w:ascii="Book Antiqua" w:eastAsia="Book Antiqua" w:hAnsi="Book Antiqua" w:cs="Book Antiqua"/>
          <w:color w:val="323232"/>
          <w:w w:val="85"/>
          <w:sz w:val="20"/>
        </w:rPr>
        <w:t>Wewillserveourclientswithintegrity,competence</w:t>
      </w:r>
      <w:proofErr w:type="gramEnd"/>
      <w:r w:rsidRPr="00C6564A">
        <w:rPr>
          <w:rFonts w:ascii="Book Antiqua" w:eastAsia="Book Antiqua" w:hAnsi="Book Antiqua" w:cs="Book Antiqua"/>
          <w:color w:val="323232"/>
          <w:w w:val="85"/>
          <w:sz w:val="20"/>
        </w:rPr>
        <w:t>,independence,objectivity,andprofessionalism.</w:t>
      </w:r>
    </w:p>
    <w:p w14:paraId="472D8C07" w14:textId="77777777" w:rsidR="00C6564A" w:rsidRPr="00C6564A" w:rsidRDefault="00C6564A" w:rsidP="00C6564A">
      <w:pPr>
        <w:widowControl w:val="0"/>
        <w:numPr>
          <w:ilvl w:val="1"/>
          <w:numId w:val="21"/>
        </w:numPr>
        <w:tabs>
          <w:tab w:val="left" w:pos="1325"/>
        </w:tabs>
        <w:autoSpaceDE w:val="0"/>
        <w:autoSpaceDN w:val="0"/>
        <w:spacing w:after="0" w:line="300" w:lineRule="exact"/>
        <w:ind w:hanging="299"/>
        <w:rPr>
          <w:rFonts w:ascii="Book Antiqua" w:eastAsia="Book Antiqua" w:hAnsi="Book Antiqua" w:cs="Book Antiqua"/>
          <w:sz w:val="20"/>
        </w:rPr>
      </w:pPr>
      <w:r w:rsidRPr="00C6564A">
        <w:rPr>
          <w:rFonts w:ascii="Book Antiqua" w:eastAsia="Book Antiqua" w:hAnsi="Book Antiqua" w:cs="Book Antiqua"/>
          <w:color w:val="323232"/>
          <w:w w:val="85"/>
          <w:sz w:val="20"/>
        </w:rPr>
        <w:t>Wewillmutuallyestablishwithourclientsrealisticexpectationsofthebenefitsandresultsofourservices.</w:t>
      </w:r>
    </w:p>
    <w:p w14:paraId="3961B964" w14:textId="77777777" w:rsidR="00C6564A" w:rsidRPr="00C6564A" w:rsidRDefault="00C6564A" w:rsidP="00C6564A">
      <w:pPr>
        <w:widowControl w:val="0"/>
        <w:numPr>
          <w:ilvl w:val="1"/>
          <w:numId w:val="21"/>
        </w:numPr>
        <w:tabs>
          <w:tab w:val="left" w:pos="1325"/>
        </w:tabs>
        <w:autoSpaceDE w:val="0"/>
        <w:autoSpaceDN w:val="0"/>
        <w:spacing w:before="55" w:after="0" w:line="160" w:lineRule="auto"/>
        <w:ind w:right="870"/>
        <w:rPr>
          <w:rFonts w:ascii="Book Antiqua" w:eastAsia="Book Antiqua" w:hAnsi="Book Antiqua" w:cs="Book Antiqua"/>
          <w:sz w:val="20"/>
        </w:rPr>
      </w:pPr>
      <w:r w:rsidRPr="00C6564A">
        <w:rPr>
          <w:rFonts w:ascii="Book Antiqua" w:eastAsia="Book Antiqua" w:hAnsi="Book Antiqua" w:cs="Book Antiqua"/>
          <w:color w:val="323232"/>
          <w:w w:val="75"/>
          <w:sz w:val="20"/>
        </w:rPr>
        <w:t xml:space="preserve">Wewillonlyacceptassignmentsforwhichwepossesstherequisiteexperienceandcompetencetoperformandwillonly </w:t>
      </w:r>
      <w:r w:rsidRPr="00C6564A">
        <w:rPr>
          <w:rFonts w:ascii="Book Antiqua" w:eastAsia="Book Antiqua" w:hAnsi="Book Antiqua" w:cs="Book Antiqua"/>
          <w:color w:val="323232"/>
          <w:w w:val="85"/>
          <w:sz w:val="20"/>
        </w:rPr>
        <w:t>assignstafforengagecolleagueswiththeknowledgeandexpertiseneededtoserveourclientseffectively.</w:t>
      </w:r>
    </w:p>
    <w:p w14:paraId="75120ACA" w14:textId="77777777" w:rsidR="00C6564A" w:rsidRPr="00C6564A" w:rsidRDefault="00C6564A" w:rsidP="00C6564A">
      <w:pPr>
        <w:widowControl w:val="0"/>
        <w:numPr>
          <w:ilvl w:val="1"/>
          <w:numId w:val="21"/>
        </w:numPr>
        <w:tabs>
          <w:tab w:val="left" w:pos="1325"/>
        </w:tabs>
        <w:autoSpaceDE w:val="0"/>
        <w:autoSpaceDN w:val="0"/>
        <w:spacing w:before="101" w:after="0" w:line="160" w:lineRule="auto"/>
        <w:ind w:right="686"/>
        <w:rPr>
          <w:rFonts w:ascii="Book Antiqua" w:eastAsia="Book Antiqua" w:hAnsi="Book Antiqua" w:cs="Book Antiqua"/>
          <w:sz w:val="20"/>
        </w:rPr>
      </w:pPr>
      <w:proofErr w:type="gramStart"/>
      <w:r w:rsidRPr="00C6564A">
        <w:rPr>
          <w:rFonts w:ascii="Book Antiqua" w:eastAsia="Book Antiqua" w:hAnsi="Book Antiqua" w:cs="Book Antiqua"/>
          <w:color w:val="323232"/>
          <w:w w:val="75"/>
          <w:sz w:val="20"/>
        </w:rPr>
        <w:t>Beforeacceptinganyengagement,wewillensurethatwehaveworkedwithourclientstoestablishamutualunderstanding</w:t>
      </w:r>
      <w:proofErr w:type="gramEnd"/>
      <w:r w:rsidRPr="00C6564A">
        <w:rPr>
          <w:rFonts w:ascii="Book Antiqua" w:eastAsia="Book Antiqua" w:hAnsi="Book Antiqua" w:cs="Book Antiqua"/>
          <w:color w:val="323232"/>
          <w:w w:val="75"/>
          <w:sz w:val="20"/>
        </w:rPr>
        <w:t xml:space="preserve"> </w:t>
      </w:r>
      <w:proofErr w:type="spellStart"/>
      <w:r w:rsidRPr="00C6564A">
        <w:rPr>
          <w:rFonts w:ascii="Book Antiqua" w:eastAsia="Book Antiqua" w:hAnsi="Book Antiqua" w:cs="Book Antiqua"/>
          <w:color w:val="323232"/>
          <w:w w:val="85"/>
          <w:sz w:val="20"/>
        </w:rPr>
        <w:t>oftheobjectives,scope,workplan,andfeearrangements</w:t>
      </w:r>
      <w:proofErr w:type="spellEnd"/>
      <w:r w:rsidRPr="00C6564A">
        <w:rPr>
          <w:rFonts w:ascii="Book Antiqua" w:eastAsia="Book Antiqua" w:hAnsi="Book Antiqua" w:cs="Book Antiqua"/>
          <w:color w:val="323232"/>
          <w:w w:val="85"/>
          <w:sz w:val="20"/>
        </w:rPr>
        <w:t>.</w:t>
      </w:r>
    </w:p>
    <w:p w14:paraId="5034E2F0" w14:textId="77777777" w:rsidR="00C6564A" w:rsidRPr="00C6564A" w:rsidRDefault="00C6564A" w:rsidP="00C6564A">
      <w:pPr>
        <w:widowControl w:val="0"/>
        <w:numPr>
          <w:ilvl w:val="1"/>
          <w:numId w:val="21"/>
        </w:numPr>
        <w:tabs>
          <w:tab w:val="left" w:pos="1325"/>
        </w:tabs>
        <w:autoSpaceDE w:val="0"/>
        <w:autoSpaceDN w:val="0"/>
        <w:spacing w:before="89" w:after="0" w:line="172" w:lineRule="auto"/>
        <w:ind w:right="1197"/>
        <w:rPr>
          <w:rFonts w:ascii="Book Antiqua" w:eastAsia="Book Antiqua" w:hAnsi="Book Antiqua" w:cs="Book Antiqua"/>
          <w:sz w:val="20"/>
        </w:rPr>
      </w:pPr>
      <w:proofErr w:type="gramStart"/>
      <w:r w:rsidRPr="00C6564A">
        <w:rPr>
          <w:rFonts w:ascii="Book Antiqua" w:eastAsia="Book Antiqua" w:hAnsi="Book Antiqua" w:cs="Book Antiqua"/>
          <w:color w:val="323232"/>
          <w:w w:val="75"/>
          <w:sz w:val="20"/>
        </w:rPr>
        <w:t>Wewilltreatappropriatelyallconfidentialclientinformationthatisnotpublicknowledge,takereasonablestepsto</w:t>
      </w:r>
      <w:proofErr w:type="gramEnd"/>
      <w:r w:rsidRPr="00C6564A">
        <w:rPr>
          <w:rFonts w:ascii="Book Antiqua" w:eastAsia="Book Antiqua" w:hAnsi="Book Antiqua" w:cs="Book Antiqua"/>
          <w:color w:val="323232"/>
          <w:w w:val="75"/>
          <w:sz w:val="20"/>
        </w:rPr>
        <w:t xml:space="preserve"> </w:t>
      </w:r>
      <w:r w:rsidRPr="00C6564A">
        <w:rPr>
          <w:rFonts w:ascii="Book Antiqua" w:eastAsia="Book Antiqua" w:hAnsi="Book Antiqua" w:cs="Book Antiqua"/>
          <w:color w:val="323232"/>
          <w:w w:val="80"/>
          <w:sz w:val="20"/>
        </w:rPr>
        <w:t>preventitfromaccessbyunauthorizedpeople,andwillnottakeadvantageofproprietaryorprivileged</w:t>
      </w:r>
    </w:p>
    <w:p w14:paraId="17F2FF43" w14:textId="77777777" w:rsidR="00C6564A" w:rsidRPr="00C6564A" w:rsidRDefault="00C6564A" w:rsidP="00C6564A">
      <w:pPr>
        <w:widowControl w:val="0"/>
        <w:autoSpaceDE w:val="0"/>
        <w:autoSpaceDN w:val="0"/>
        <w:spacing w:before="58" w:after="0" w:line="242" w:lineRule="exact"/>
        <w:rPr>
          <w:rFonts w:ascii="Book Antiqua" w:eastAsia="Times New Roman" w:hAnsi="Times New Roman"/>
          <w:sz w:val="20"/>
        </w:rPr>
      </w:pPr>
      <w:r w:rsidRPr="00C6564A">
        <w:rPr>
          <w:rFonts w:ascii="Book Antiqua" w:eastAsia="Times New Roman" w:hAnsi="Times New Roman"/>
          <w:color w:val="323232"/>
          <w:w w:val="85"/>
          <w:sz w:val="20"/>
        </w:rPr>
        <w:t>information, either for use by ourselves, the client's firm, or another client, without the client's permission.</w:t>
      </w:r>
    </w:p>
    <w:p w14:paraId="60375A4C" w14:textId="77777777" w:rsidR="00C6564A" w:rsidRPr="00C6564A" w:rsidRDefault="00C6564A" w:rsidP="00C6564A">
      <w:pPr>
        <w:widowControl w:val="0"/>
        <w:numPr>
          <w:ilvl w:val="1"/>
          <w:numId w:val="21"/>
        </w:numPr>
        <w:tabs>
          <w:tab w:val="left" w:pos="1325"/>
        </w:tabs>
        <w:autoSpaceDE w:val="0"/>
        <w:autoSpaceDN w:val="0"/>
        <w:spacing w:before="72" w:after="0" w:line="160" w:lineRule="auto"/>
        <w:ind w:right="893"/>
        <w:rPr>
          <w:rFonts w:ascii="Book Antiqua" w:eastAsia="Book Antiqua" w:hAnsi="Book Antiqua" w:cs="Book Antiqua"/>
          <w:sz w:val="20"/>
        </w:rPr>
      </w:pPr>
      <w:r w:rsidRPr="00C6564A">
        <w:rPr>
          <w:rFonts w:ascii="Book Antiqua" w:eastAsia="Book Antiqua" w:hAnsi="Book Antiqua" w:cs="Book Antiqua"/>
          <w:color w:val="323232"/>
          <w:w w:val="75"/>
          <w:sz w:val="20"/>
        </w:rPr>
        <w:t xml:space="preserve">Wewillavoidconflictsofinterestortheappearanceofsuchandwillimmediatelydisclosetotheclientcircumstancesor </w:t>
      </w:r>
      <w:proofErr w:type="spellStart"/>
      <w:r w:rsidRPr="00C6564A">
        <w:rPr>
          <w:rFonts w:ascii="Book Antiqua" w:eastAsia="Book Antiqua" w:hAnsi="Book Antiqua" w:cs="Book Antiqua"/>
          <w:color w:val="323232"/>
          <w:w w:val="85"/>
          <w:sz w:val="20"/>
        </w:rPr>
        <w:t>intereststhatwebelievemayinfluencemyjudgmentorobjectivity</w:t>
      </w:r>
      <w:proofErr w:type="spellEnd"/>
      <w:r w:rsidRPr="00C6564A">
        <w:rPr>
          <w:rFonts w:ascii="Book Antiqua" w:eastAsia="Book Antiqua" w:hAnsi="Book Antiqua" w:cs="Book Antiqua"/>
          <w:color w:val="323232"/>
          <w:w w:val="85"/>
          <w:sz w:val="20"/>
        </w:rPr>
        <w:t>.</w:t>
      </w:r>
    </w:p>
    <w:p w14:paraId="468FEED9" w14:textId="77777777" w:rsidR="00C6564A" w:rsidRPr="00C6564A" w:rsidRDefault="00C6564A" w:rsidP="00C6564A">
      <w:pPr>
        <w:widowControl w:val="0"/>
        <w:numPr>
          <w:ilvl w:val="1"/>
          <w:numId w:val="21"/>
        </w:numPr>
        <w:tabs>
          <w:tab w:val="left" w:pos="1325"/>
        </w:tabs>
        <w:autoSpaceDE w:val="0"/>
        <w:autoSpaceDN w:val="0"/>
        <w:spacing w:before="123" w:after="0" w:line="240" w:lineRule="auto"/>
        <w:ind w:hanging="299"/>
        <w:rPr>
          <w:rFonts w:ascii="Book Antiqua" w:eastAsia="Book Antiqua" w:hAnsi="Book Antiqua" w:cs="Book Antiqua"/>
          <w:sz w:val="20"/>
        </w:rPr>
      </w:pPr>
      <w:r w:rsidRPr="00C6564A">
        <w:rPr>
          <w:rFonts w:ascii="Book Antiqua" w:eastAsia="Book Antiqua" w:hAnsi="Book Antiqua" w:cs="Book Antiqua"/>
          <w:color w:val="323232"/>
          <w:w w:val="85"/>
          <w:sz w:val="20"/>
        </w:rPr>
        <w:t>Wewilloffertowithdrawfromaconsultingassignmentwhenwebelievemyobjectivityorintegritymaybeimpaired.</w:t>
      </w:r>
    </w:p>
    <w:p w14:paraId="1ACAE17D" w14:textId="77777777" w:rsidR="00C6564A" w:rsidRPr="00C6564A" w:rsidRDefault="00C6564A" w:rsidP="00C6564A">
      <w:pPr>
        <w:widowControl w:val="0"/>
        <w:numPr>
          <w:ilvl w:val="1"/>
          <w:numId w:val="21"/>
        </w:numPr>
        <w:tabs>
          <w:tab w:val="left" w:pos="1325"/>
        </w:tabs>
        <w:autoSpaceDE w:val="0"/>
        <w:autoSpaceDN w:val="0"/>
        <w:spacing w:before="119" w:after="0" w:line="172" w:lineRule="auto"/>
        <w:ind w:right="1122"/>
        <w:rPr>
          <w:rFonts w:ascii="Book Antiqua" w:eastAsia="Book Antiqua" w:hAnsi="Book Antiqua" w:cs="Book Antiqua"/>
          <w:sz w:val="20"/>
        </w:rPr>
      </w:pPr>
      <w:r w:rsidRPr="00C6564A">
        <w:rPr>
          <w:rFonts w:ascii="Book Antiqua" w:eastAsia="Book Antiqua" w:hAnsi="Book Antiqua" w:cs="Book Antiqua"/>
          <w:color w:val="323232"/>
          <w:w w:val="75"/>
          <w:sz w:val="20"/>
        </w:rPr>
        <w:t xml:space="preserve">Wewillrefrainfrominvitinganemployeeofanactiveorinactiveclienttoconsideralternativeemploymentwithout </w:t>
      </w:r>
      <w:r w:rsidRPr="00C6564A">
        <w:rPr>
          <w:rFonts w:ascii="Book Antiqua" w:eastAsia="Book Antiqua" w:hAnsi="Book Antiqua" w:cs="Book Antiqua"/>
          <w:color w:val="323232"/>
          <w:w w:val="85"/>
          <w:sz w:val="20"/>
        </w:rPr>
        <w:t xml:space="preserve">prior discussion with </w:t>
      </w:r>
      <w:proofErr w:type="spellStart"/>
      <w:r w:rsidRPr="00C6564A">
        <w:rPr>
          <w:rFonts w:ascii="Book Antiqua" w:eastAsia="Book Antiqua" w:hAnsi="Book Antiqua" w:cs="Book Antiqua"/>
          <w:color w:val="323232"/>
          <w:w w:val="85"/>
          <w:sz w:val="20"/>
        </w:rPr>
        <w:t>theclient</w:t>
      </w:r>
      <w:proofErr w:type="spellEnd"/>
      <w:r w:rsidRPr="00C6564A">
        <w:rPr>
          <w:rFonts w:ascii="Book Antiqua" w:eastAsia="Book Antiqua" w:hAnsi="Book Antiqua" w:cs="Book Antiqua"/>
          <w:color w:val="323232"/>
          <w:w w:val="85"/>
          <w:sz w:val="20"/>
        </w:rPr>
        <w:t>.</w:t>
      </w:r>
    </w:p>
    <w:p w14:paraId="7439260A" w14:textId="77777777" w:rsidR="00C6564A" w:rsidRPr="00C6564A" w:rsidRDefault="00C6564A" w:rsidP="00C6564A">
      <w:pPr>
        <w:widowControl w:val="0"/>
        <w:autoSpaceDE w:val="0"/>
        <w:autoSpaceDN w:val="0"/>
        <w:spacing w:before="124" w:after="0" w:line="240" w:lineRule="auto"/>
        <w:ind w:right="1293"/>
        <w:jc w:val="center"/>
        <w:outlineLvl w:val="0"/>
        <w:rPr>
          <w:rFonts w:ascii="Book Antiqua" w:eastAsia="Times New Roman" w:hAnsi="Times New Roman"/>
          <w:sz w:val="24"/>
          <w:szCs w:val="24"/>
        </w:rPr>
      </w:pPr>
      <w:r w:rsidRPr="00C6564A">
        <w:rPr>
          <w:rFonts w:ascii="Book Antiqua" w:eastAsia="Times New Roman" w:hAnsi="Times New Roman"/>
          <w:color w:val="323232"/>
          <w:sz w:val="24"/>
          <w:szCs w:val="24"/>
        </w:rPr>
        <w:t>Our Commitment to Fiscal Integrity</w:t>
      </w:r>
    </w:p>
    <w:p w14:paraId="4F753F39" w14:textId="77777777" w:rsidR="00C6564A" w:rsidRPr="00C6564A" w:rsidRDefault="00C6564A" w:rsidP="00C6564A">
      <w:pPr>
        <w:widowControl w:val="0"/>
        <w:numPr>
          <w:ilvl w:val="1"/>
          <w:numId w:val="21"/>
        </w:numPr>
        <w:tabs>
          <w:tab w:val="left" w:pos="1273"/>
        </w:tabs>
        <w:autoSpaceDE w:val="0"/>
        <w:autoSpaceDN w:val="0"/>
        <w:spacing w:before="165" w:after="0" w:line="160" w:lineRule="auto"/>
        <w:ind w:left="1272" w:right="1220" w:hanging="255"/>
        <w:rPr>
          <w:rFonts w:ascii="Book Antiqua" w:eastAsia="Book Antiqua" w:hAnsi="Book Antiqua" w:cs="Book Antiqua"/>
          <w:sz w:val="20"/>
        </w:rPr>
      </w:pPr>
      <w:r w:rsidRPr="00C6564A">
        <w:rPr>
          <w:rFonts w:ascii="Book Antiqua" w:eastAsia="Book Antiqua" w:hAnsi="Book Antiqua" w:cs="Book Antiqua"/>
          <w:color w:val="323232"/>
          <w:w w:val="75"/>
          <w:sz w:val="20"/>
        </w:rPr>
        <w:t xml:space="preserve">Wewillagreeinadvancewithaclientonthebasisforfeesandexpensesandwillchargefeesthatarereasonableand </w:t>
      </w:r>
      <w:r w:rsidRPr="00C6564A">
        <w:rPr>
          <w:rFonts w:ascii="Book Antiqua" w:eastAsia="Book Antiqua" w:hAnsi="Book Antiqua" w:cs="Book Antiqua"/>
          <w:color w:val="323232"/>
          <w:w w:val="85"/>
          <w:sz w:val="20"/>
        </w:rPr>
        <w:t>commensuratewiththeservicesdeliveredandtheresponsibilityaccepted.</w:t>
      </w:r>
    </w:p>
    <w:p w14:paraId="600755A2" w14:textId="77777777" w:rsidR="00C6564A" w:rsidRPr="00C6564A" w:rsidRDefault="00C6564A" w:rsidP="00C6564A">
      <w:pPr>
        <w:widowControl w:val="0"/>
        <w:numPr>
          <w:ilvl w:val="1"/>
          <w:numId w:val="21"/>
        </w:numPr>
        <w:tabs>
          <w:tab w:val="left" w:pos="1572"/>
          <w:tab w:val="left" w:pos="1573"/>
        </w:tabs>
        <w:autoSpaceDE w:val="0"/>
        <w:autoSpaceDN w:val="0"/>
        <w:spacing w:before="180" w:after="0" w:line="182" w:lineRule="auto"/>
        <w:ind w:left="1272" w:right="856" w:hanging="255"/>
        <w:rPr>
          <w:rFonts w:ascii="Book Antiqua" w:eastAsia="Book Antiqua" w:hAnsi="Book Antiqua" w:cs="Book Antiqua"/>
          <w:sz w:val="20"/>
        </w:rPr>
      </w:pPr>
      <w:proofErr w:type="gramStart"/>
      <w:r w:rsidRPr="00C6564A">
        <w:rPr>
          <w:rFonts w:ascii="Book Antiqua" w:eastAsia="Book Antiqua" w:hAnsi="Book Antiqua" w:cs="Book Antiqua"/>
          <w:color w:val="323232"/>
          <w:w w:val="85"/>
          <w:sz w:val="20"/>
        </w:rPr>
        <w:t>Wewillnotacceptcommissions,remuneration</w:t>
      </w:r>
      <w:proofErr w:type="gramEnd"/>
      <w:r w:rsidRPr="00C6564A">
        <w:rPr>
          <w:rFonts w:ascii="Book Antiqua" w:eastAsia="Book Antiqua" w:hAnsi="Book Antiqua" w:cs="Book Antiqua"/>
          <w:color w:val="323232"/>
          <w:w w:val="85"/>
          <w:sz w:val="20"/>
        </w:rPr>
        <w:t xml:space="preserve">,orotherbenefitsfromathirdpartyinconnectionwiththe </w:t>
      </w:r>
      <w:r w:rsidRPr="00C6564A">
        <w:rPr>
          <w:rFonts w:ascii="Book Antiqua" w:eastAsia="Book Antiqua" w:hAnsi="Book Antiqua" w:cs="Book Antiqua"/>
          <w:color w:val="323232"/>
          <w:w w:val="75"/>
          <w:sz w:val="20"/>
        </w:rPr>
        <w:t xml:space="preserve">recommendationstoaclientwithoutthatclient'spriorknowledgeandconsent,andwilldiscloseinadvanceanyfinancial </w:t>
      </w:r>
      <w:proofErr w:type="spellStart"/>
      <w:r w:rsidRPr="00C6564A">
        <w:rPr>
          <w:rFonts w:ascii="Book Antiqua" w:eastAsia="Book Antiqua" w:hAnsi="Book Antiqua" w:cs="Book Antiqua"/>
          <w:color w:val="323232"/>
          <w:w w:val="85"/>
          <w:sz w:val="20"/>
        </w:rPr>
        <w:t>interestsingoodsorservicesthatformpartofsuchrecommendations</w:t>
      </w:r>
      <w:proofErr w:type="spellEnd"/>
      <w:r w:rsidRPr="00C6564A">
        <w:rPr>
          <w:rFonts w:ascii="Book Antiqua" w:eastAsia="Book Antiqua" w:hAnsi="Book Antiqua" w:cs="Book Antiqua"/>
          <w:color w:val="323232"/>
          <w:w w:val="85"/>
          <w:sz w:val="20"/>
        </w:rPr>
        <w:t>.</w:t>
      </w:r>
    </w:p>
    <w:p w14:paraId="146CFF39" w14:textId="77777777" w:rsidR="00C6564A" w:rsidRPr="00C6564A" w:rsidRDefault="00C6564A" w:rsidP="00C6564A">
      <w:pPr>
        <w:widowControl w:val="0"/>
        <w:autoSpaceDE w:val="0"/>
        <w:autoSpaceDN w:val="0"/>
        <w:spacing w:before="129" w:after="0" w:line="240" w:lineRule="auto"/>
        <w:outlineLvl w:val="0"/>
        <w:rPr>
          <w:rFonts w:ascii="Book Antiqua" w:eastAsia="Times New Roman" w:hAnsi="Times New Roman"/>
          <w:sz w:val="24"/>
          <w:szCs w:val="24"/>
        </w:rPr>
      </w:pPr>
      <w:r w:rsidRPr="00C6564A">
        <w:rPr>
          <w:rFonts w:ascii="Book Antiqua" w:eastAsia="Times New Roman" w:hAnsi="Times New Roman"/>
          <w:color w:val="323232"/>
          <w:sz w:val="24"/>
          <w:szCs w:val="24"/>
        </w:rPr>
        <w:t>Our Commitment to the Public and the Profession</w:t>
      </w:r>
    </w:p>
    <w:p w14:paraId="3487D93E" w14:textId="77777777" w:rsidR="00C6564A" w:rsidRPr="00C6564A" w:rsidRDefault="00C6564A" w:rsidP="00C6564A">
      <w:pPr>
        <w:widowControl w:val="0"/>
        <w:numPr>
          <w:ilvl w:val="1"/>
          <w:numId w:val="21"/>
        </w:numPr>
        <w:tabs>
          <w:tab w:val="left" w:pos="1377"/>
        </w:tabs>
        <w:autoSpaceDE w:val="0"/>
        <w:autoSpaceDN w:val="0"/>
        <w:spacing w:before="175" w:after="0" w:line="160" w:lineRule="auto"/>
        <w:ind w:left="1376" w:right="620" w:hanging="371"/>
        <w:rPr>
          <w:rFonts w:ascii="Book Antiqua" w:eastAsia="Book Antiqua" w:hAnsi="Book Antiqua" w:cs="Book Antiqua"/>
          <w:sz w:val="20"/>
        </w:rPr>
      </w:pPr>
      <w:proofErr w:type="gramStart"/>
      <w:r w:rsidRPr="00C6564A">
        <w:rPr>
          <w:rFonts w:ascii="Book Antiqua" w:eastAsia="Book Antiqua" w:hAnsi="Book Antiqua" w:cs="Book Antiqua"/>
          <w:color w:val="323232"/>
          <w:w w:val="75"/>
          <w:sz w:val="20"/>
        </w:rPr>
        <w:t>Ifwithinthescopeofmyengagement,wewillreporttoappropriateauthoritieswithinorexternaltotheclientorganization</w:t>
      </w:r>
      <w:proofErr w:type="gramEnd"/>
      <w:r w:rsidRPr="00C6564A">
        <w:rPr>
          <w:rFonts w:ascii="Book Antiqua" w:eastAsia="Book Antiqua" w:hAnsi="Book Antiqua" w:cs="Book Antiqua"/>
          <w:color w:val="323232"/>
          <w:w w:val="75"/>
          <w:sz w:val="20"/>
        </w:rPr>
        <w:t xml:space="preserve"> </w:t>
      </w:r>
      <w:r w:rsidRPr="00C6564A">
        <w:rPr>
          <w:rFonts w:ascii="Book Antiqua" w:eastAsia="Book Antiqua" w:hAnsi="Book Antiqua" w:cs="Book Antiqua"/>
          <w:color w:val="323232"/>
          <w:w w:val="85"/>
          <w:sz w:val="20"/>
        </w:rPr>
        <w:t>anyoccurrencesofmalfeasance,dangerousbehavior,orillegalactivities.</w:t>
      </w:r>
    </w:p>
    <w:p w14:paraId="5AA5E774" w14:textId="77777777" w:rsidR="00C6564A" w:rsidRPr="00C6564A" w:rsidRDefault="00C6564A" w:rsidP="00C6564A">
      <w:pPr>
        <w:widowControl w:val="0"/>
        <w:numPr>
          <w:ilvl w:val="1"/>
          <w:numId w:val="21"/>
        </w:numPr>
        <w:tabs>
          <w:tab w:val="left" w:pos="1377"/>
        </w:tabs>
        <w:autoSpaceDE w:val="0"/>
        <w:autoSpaceDN w:val="0"/>
        <w:spacing w:before="202" w:after="0" w:line="160" w:lineRule="auto"/>
        <w:ind w:left="1376" w:right="786" w:hanging="371"/>
        <w:rPr>
          <w:rFonts w:ascii="Book Antiqua" w:eastAsia="Book Antiqua" w:hAnsi="Book Antiqua" w:cs="Book Antiqua"/>
          <w:sz w:val="20"/>
        </w:rPr>
      </w:pPr>
      <w:r w:rsidRPr="00C6564A">
        <w:rPr>
          <w:rFonts w:ascii="Book Antiqua" w:eastAsia="Book Antiqua" w:hAnsi="Book Antiqua" w:cs="Book Antiqua"/>
          <w:color w:val="323232"/>
          <w:w w:val="75"/>
          <w:sz w:val="20"/>
        </w:rPr>
        <w:t xml:space="preserve">Wewillrespecttherightsofconsultingcolleaguesandconsultingfirmsandwillnotusetheirproprietaryinformationor </w:t>
      </w:r>
      <w:r w:rsidRPr="00C6564A">
        <w:rPr>
          <w:rFonts w:ascii="Book Antiqua" w:eastAsia="Book Antiqua" w:hAnsi="Book Antiqua" w:cs="Book Antiqua"/>
          <w:color w:val="323232"/>
          <w:w w:val="85"/>
          <w:sz w:val="20"/>
        </w:rPr>
        <w:t xml:space="preserve">methodologies </w:t>
      </w:r>
      <w:proofErr w:type="spellStart"/>
      <w:r w:rsidRPr="00C6564A">
        <w:rPr>
          <w:rFonts w:ascii="Book Antiqua" w:eastAsia="Book Antiqua" w:hAnsi="Book Antiqua" w:cs="Book Antiqua"/>
          <w:color w:val="323232"/>
          <w:w w:val="85"/>
          <w:sz w:val="20"/>
        </w:rPr>
        <w:t>withoutpermission</w:t>
      </w:r>
      <w:proofErr w:type="spellEnd"/>
      <w:r w:rsidRPr="00C6564A">
        <w:rPr>
          <w:rFonts w:ascii="Book Antiqua" w:eastAsia="Book Antiqua" w:hAnsi="Book Antiqua" w:cs="Book Antiqua"/>
          <w:color w:val="323232"/>
          <w:w w:val="85"/>
          <w:sz w:val="20"/>
        </w:rPr>
        <w:t>.</w:t>
      </w:r>
    </w:p>
    <w:p w14:paraId="29AD355E" w14:textId="77777777" w:rsidR="00C6564A" w:rsidRPr="00C6564A" w:rsidRDefault="00C6564A" w:rsidP="00C6564A">
      <w:pPr>
        <w:widowControl w:val="0"/>
        <w:numPr>
          <w:ilvl w:val="1"/>
          <w:numId w:val="21"/>
        </w:numPr>
        <w:tabs>
          <w:tab w:val="left" w:pos="1377"/>
        </w:tabs>
        <w:autoSpaceDE w:val="0"/>
        <w:autoSpaceDN w:val="0"/>
        <w:spacing w:before="201" w:after="0" w:line="160" w:lineRule="auto"/>
        <w:ind w:left="1376" w:right="880" w:hanging="371"/>
        <w:rPr>
          <w:rFonts w:ascii="Book Antiqua" w:eastAsia="Book Antiqua" w:hAnsi="Book Antiqua" w:cs="Book Antiqua"/>
          <w:sz w:val="20"/>
        </w:rPr>
      </w:pPr>
      <w:proofErr w:type="gramStart"/>
      <w:r w:rsidRPr="00C6564A">
        <w:rPr>
          <w:rFonts w:ascii="Book Antiqua" w:eastAsia="Book Antiqua" w:hAnsi="Book Antiqua" w:cs="Book Antiqua"/>
          <w:color w:val="323232"/>
          <w:w w:val="75"/>
          <w:sz w:val="20"/>
        </w:rPr>
        <w:t>Wewillrepresenttheprofessionwithintegrityandprofessionalisminmyrelationswithourclients,colleagues</w:t>
      </w:r>
      <w:proofErr w:type="gramEnd"/>
      <w:r w:rsidRPr="00C6564A">
        <w:rPr>
          <w:rFonts w:ascii="Book Antiqua" w:eastAsia="Book Antiqua" w:hAnsi="Book Antiqua" w:cs="Book Antiqua"/>
          <w:color w:val="323232"/>
          <w:w w:val="75"/>
          <w:sz w:val="20"/>
        </w:rPr>
        <w:t xml:space="preserve">,andthe </w:t>
      </w:r>
      <w:proofErr w:type="spellStart"/>
      <w:r w:rsidRPr="00C6564A">
        <w:rPr>
          <w:rFonts w:ascii="Book Antiqua" w:eastAsia="Book Antiqua" w:hAnsi="Book Antiqua" w:cs="Book Antiqua"/>
          <w:color w:val="323232"/>
          <w:w w:val="85"/>
          <w:sz w:val="20"/>
        </w:rPr>
        <w:t>generalpublic</w:t>
      </w:r>
      <w:proofErr w:type="spellEnd"/>
      <w:r w:rsidRPr="00C6564A">
        <w:rPr>
          <w:rFonts w:ascii="Book Antiqua" w:eastAsia="Book Antiqua" w:hAnsi="Book Antiqua" w:cs="Book Antiqua"/>
          <w:color w:val="323232"/>
          <w:w w:val="85"/>
          <w:sz w:val="20"/>
        </w:rPr>
        <w:t>.</w:t>
      </w:r>
    </w:p>
    <w:p w14:paraId="74E52406" w14:textId="77777777" w:rsidR="00C6564A" w:rsidRPr="00C6564A" w:rsidRDefault="00C6564A" w:rsidP="00C6564A">
      <w:pPr>
        <w:widowControl w:val="0"/>
        <w:numPr>
          <w:ilvl w:val="1"/>
          <w:numId w:val="21"/>
        </w:numPr>
        <w:tabs>
          <w:tab w:val="left" w:pos="1377"/>
        </w:tabs>
        <w:autoSpaceDE w:val="0"/>
        <w:autoSpaceDN w:val="0"/>
        <w:spacing w:before="202" w:after="0" w:line="160" w:lineRule="auto"/>
        <w:ind w:left="1376" w:right="646" w:hanging="371"/>
        <w:rPr>
          <w:rFonts w:ascii="Book Antiqua" w:eastAsia="Book Antiqua" w:hAnsi="Book Antiqua" w:cs="Book Antiqua"/>
          <w:sz w:val="20"/>
        </w:rPr>
      </w:pPr>
      <w:r w:rsidRPr="00C6564A">
        <w:rPr>
          <w:rFonts w:ascii="Book Antiqua" w:eastAsia="Book Antiqua" w:hAnsi="Book Antiqua" w:cs="Book Antiqua"/>
          <w:color w:val="323232"/>
          <w:w w:val="75"/>
          <w:sz w:val="20"/>
        </w:rPr>
        <w:t xml:space="preserve">Wewillnotadvertiseourservicesinadeceptivemannernormisrepresentordenigrateindividualconsultingpractitioners, </w:t>
      </w:r>
      <w:proofErr w:type="spellStart"/>
      <w:proofErr w:type="gramStart"/>
      <w:r w:rsidRPr="00C6564A">
        <w:rPr>
          <w:rFonts w:ascii="Book Antiqua" w:eastAsia="Book Antiqua" w:hAnsi="Book Antiqua" w:cs="Book Antiqua"/>
          <w:color w:val="323232"/>
          <w:w w:val="85"/>
          <w:sz w:val="20"/>
        </w:rPr>
        <w:t>consultingfirms,ortheconsultingprofession</w:t>
      </w:r>
      <w:proofErr w:type="spellEnd"/>
      <w:proofErr w:type="gramEnd"/>
      <w:r w:rsidRPr="00C6564A">
        <w:rPr>
          <w:rFonts w:ascii="Book Antiqua" w:eastAsia="Book Antiqua" w:hAnsi="Book Antiqua" w:cs="Book Antiqua"/>
          <w:color w:val="323232"/>
          <w:w w:val="85"/>
          <w:sz w:val="20"/>
        </w:rPr>
        <w:t>.</w:t>
      </w:r>
    </w:p>
    <w:p w14:paraId="15A3E1F5" w14:textId="77777777" w:rsidR="00C6564A" w:rsidRPr="00C6564A" w:rsidRDefault="00C6564A" w:rsidP="00C6564A">
      <w:pPr>
        <w:widowControl w:val="0"/>
        <w:numPr>
          <w:ilvl w:val="1"/>
          <w:numId w:val="21"/>
        </w:numPr>
        <w:tabs>
          <w:tab w:val="left" w:pos="1377"/>
        </w:tabs>
        <w:autoSpaceDE w:val="0"/>
        <w:autoSpaceDN w:val="0"/>
        <w:spacing w:before="189" w:after="0" w:line="172" w:lineRule="auto"/>
        <w:ind w:left="1376" w:right="660" w:hanging="371"/>
        <w:rPr>
          <w:rFonts w:ascii="Book Antiqua" w:eastAsia="Book Antiqua" w:hAnsi="Book Antiqua" w:cs="Book Antiqua"/>
          <w:sz w:val="20"/>
        </w:rPr>
      </w:pPr>
      <w:proofErr w:type="gramStart"/>
      <w:r w:rsidRPr="00C6564A">
        <w:rPr>
          <w:rFonts w:ascii="Book Antiqua" w:eastAsia="Book Antiqua" w:hAnsi="Book Antiqua" w:cs="Book Antiqua"/>
          <w:color w:val="323232"/>
          <w:w w:val="80"/>
          <w:sz w:val="20"/>
        </w:rPr>
        <w:t>IfweperceiveaviolationoftheCode,wewillreportittotheAPAandINFORMSandwillpromoteadherencetotheCode</w:t>
      </w:r>
      <w:proofErr w:type="gramEnd"/>
      <w:r w:rsidRPr="00C6564A">
        <w:rPr>
          <w:rFonts w:ascii="Book Antiqua" w:eastAsia="Book Antiqua" w:hAnsi="Book Antiqua" w:cs="Book Antiqua"/>
          <w:color w:val="323232"/>
          <w:w w:val="80"/>
          <w:sz w:val="20"/>
        </w:rPr>
        <w:t xml:space="preserve"> </w:t>
      </w:r>
      <w:proofErr w:type="spellStart"/>
      <w:r w:rsidRPr="00C6564A">
        <w:rPr>
          <w:rFonts w:ascii="Book Antiqua" w:eastAsia="Book Antiqua" w:hAnsi="Book Antiqua" w:cs="Book Antiqua"/>
          <w:color w:val="323232"/>
          <w:w w:val="85"/>
          <w:sz w:val="20"/>
        </w:rPr>
        <w:t>byothermemberconsultantsworkingonourbehalf</w:t>
      </w:r>
      <w:proofErr w:type="spellEnd"/>
      <w:r w:rsidRPr="00C6564A">
        <w:rPr>
          <w:rFonts w:ascii="Book Antiqua" w:eastAsia="Book Antiqua" w:hAnsi="Book Antiqua" w:cs="Book Antiqua"/>
          <w:color w:val="323232"/>
          <w:w w:val="85"/>
          <w:sz w:val="20"/>
        </w:rPr>
        <w:t>.</w:t>
      </w:r>
    </w:p>
    <w:p w14:paraId="4B203D82" w14:textId="77777777" w:rsidR="00C6564A" w:rsidRPr="00C6564A" w:rsidRDefault="00C6564A" w:rsidP="00C6564A">
      <w:pPr>
        <w:widowControl w:val="0"/>
        <w:autoSpaceDE w:val="0"/>
        <w:autoSpaceDN w:val="0"/>
        <w:spacing w:after="0" w:line="240" w:lineRule="auto"/>
        <w:rPr>
          <w:rFonts w:ascii="Book Antiqua" w:eastAsia="Times New Roman" w:hAnsi="Times New Roman"/>
          <w:sz w:val="20"/>
        </w:rPr>
      </w:pPr>
    </w:p>
    <w:p w14:paraId="2EE48556" w14:textId="77777777" w:rsidR="00C6564A" w:rsidRPr="00C6564A" w:rsidRDefault="00C6564A" w:rsidP="00C6564A">
      <w:pPr>
        <w:widowControl w:val="0"/>
        <w:autoSpaceDE w:val="0"/>
        <w:autoSpaceDN w:val="0"/>
        <w:spacing w:after="0" w:line="240" w:lineRule="auto"/>
        <w:rPr>
          <w:rFonts w:ascii="Book Antiqua" w:eastAsia="Times New Roman" w:hAnsi="Times New Roman"/>
          <w:sz w:val="20"/>
        </w:rPr>
      </w:pPr>
    </w:p>
    <w:p w14:paraId="0FDBF74E" w14:textId="77777777" w:rsidR="00C6564A" w:rsidRPr="00C6564A" w:rsidRDefault="00C6564A" w:rsidP="00C6564A">
      <w:pPr>
        <w:widowControl w:val="0"/>
        <w:autoSpaceDE w:val="0"/>
        <w:autoSpaceDN w:val="0"/>
        <w:spacing w:after="0" w:line="240" w:lineRule="auto"/>
        <w:rPr>
          <w:rFonts w:ascii="Book Antiqua" w:eastAsia="Times New Roman" w:hAnsi="Times New Roman"/>
          <w:sz w:val="20"/>
        </w:rPr>
      </w:pPr>
    </w:p>
    <w:p w14:paraId="04AB349F" w14:textId="77777777" w:rsidR="00C6564A" w:rsidRPr="00C6564A" w:rsidRDefault="00C6564A" w:rsidP="00C6564A">
      <w:pPr>
        <w:widowControl w:val="0"/>
        <w:tabs>
          <w:tab w:val="left" w:pos="3625"/>
          <w:tab w:val="left" w:pos="7196"/>
        </w:tabs>
        <w:autoSpaceDE w:val="0"/>
        <w:autoSpaceDN w:val="0"/>
        <w:spacing w:before="236" w:after="0" w:line="240" w:lineRule="auto"/>
        <w:outlineLvl w:val="0"/>
        <w:rPr>
          <w:rFonts w:ascii="Arial" w:eastAsia="Times New Roman" w:hAnsi="Times New Roman"/>
          <w:sz w:val="24"/>
          <w:szCs w:val="24"/>
        </w:rPr>
        <w:sectPr w:rsidR="00C6564A" w:rsidRPr="00C6564A">
          <w:pgSz w:w="12240" w:h="15840"/>
          <w:pgMar w:top="480" w:right="1140" w:bottom="280" w:left="960" w:header="720" w:footer="720"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roofErr w:type="spellStart"/>
      <w:r w:rsidRPr="00C6564A">
        <w:rPr>
          <w:rFonts w:ascii="Arial" w:eastAsia="Times New Roman" w:hAnsi="Times New Roman"/>
          <w:position w:val="18"/>
          <w:sz w:val="24"/>
          <w:szCs w:val="24"/>
        </w:rPr>
        <w:t>SonakshiSharma</w:t>
      </w:r>
      <w:proofErr w:type="spellEnd"/>
      <w:r w:rsidRPr="00C6564A">
        <w:rPr>
          <w:rFonts w:ascii="Arial" w:eastAsia="Times New Roman" w:hAnsi="Times New Roman"/>
          <w:position w:val="18"/>
          <w:sz w:val="24"/>
          <w:szCs w:val="24"/>
        </w:rPr>
        <w:tab/>
      </w:r>
      <w:proofErr w:type="spellStart"/>
      <w:r w:rsidRPr="00C6564A">
        <w:rPr>
          <w:rFonts w:ascii="Arial" w:eastAsia="Times New Roman" w:hAnsi="Times New Roman"/>
          <w:sz w:val="24"/>
          <w:szCs w:val="24"/>
        </w:rPr>
        <w:t>BrookeWoods</w:t>
      </w:r>
      <w:proofErr w:type="spellEnd"/>
      <w:r w:rsidRPr="00C6564A">
        <w:rPr>
          <w:rFonts w:ascii="Arial" w:eastAsia="Times New Roman" w:hAnsi="Times New Roman"/>
          <w:sz w:val="24"/>
          <w:szCs w:val="24"/>
        </w:rPr>
        <w:tab/>
      </w:r>
      <w:proofErr w:type="spellStart"/>
      <w:r w:rsidRPr="00C6564A">
        <w:rPr>
          <w:rFonts w:ascii="Arial" w:eastAsia="Times New Roman" w:hAnsi="Times New Roman"/>
          <w:position w:val="1"/>
          <w:sz w:val="24"/>
          <w:szCs w:val="24"/>
        </w:rPr>
        <w:t>UgochiMadumere</w:t>
      </w:r>
      <w:proofErr w:type="spellEnd"/>
    </w:p>
    <w:p w14:paraId="370E5D9A" w14:textId="77777777" w:rsidR="00C6564A" w:rsidRPr="00C6564A" w:rsidRDefault="00C6564A" w:rsidP="00C6564A">
      <w:pPr>
        <w:widowControl w:val="0"/>
        <w:autoSpaceDE w:val="0"/>
        <w:autoSpaceDN w:val="0"/>
        <w:spacing w:before="264" w:after="0" w:line="240" w:lineRule="auto"/>
        <w:ind w:right="883"/>
        <w:rPr>
          <w:rFonts w:ascii="Times New Roman" w:eastAsia="Times New Roman" w:hAnsi="Times New Roman"/>
          <w:i/>
          <w:sz w:val="28"/>
        </w:rPr>
      </w:pPr>
      <w:r w:rsidRPr="00C6564A">
        <w:rPr>
          <w:rFonts w:ascii="Times New Roman" w:eastAsia="Times New Roman" w:hAnsi="Times New Roman"/>
          <w:i/>
          <w:sz w:val="28"/>
        </w:rPr>
        <w:lastRenderedPageBreak/>
        <w:t>Works Cited</w:t>
      </w:r>
    </w:p>
    <w:p w14:paraId="3D29AC5F" w14:textId="77777777" w:rsidR="00C6564A" w:rsidRPr="00C6564A" w:rsidRDefault="00C6564A" w:rsidP="00C6564A">
      <w:pPr>
        <w:widowControl w:val="0"/>
        <w:autoSpaceDE w:val="0"/>
        <w:autoSpaceDN w:val="0"/>
        <w:spacing w:after="0" w:line="240" w:lineRule="auto"/>
        <w:rPr>
          <w:rFonts w:ascii="Times New Roman" w:eastAsia="Times New Roman" w:hAnsi="Times New Roman"/>
          <w:i/>
          <w:sz w:val="30"/>
        </w:rPr>
      </w:pPr>
    </w:p>
    <w:p w14:paraId="02C680AC" w14:textId="77777777" w:rsidR="00C6564A" w:rsidRPr="00C6564A" w:rsidRDefault="00C6564A" w:rsidP="00C6564A">
      <w:pPr>
        <w:widowControl w:val="0"/>
        <w:autoSpaceDE w:val="0"/>
        <w:autoSpaceDN w:val="0"/>
        <w:spacing w:after="0" w:line="240" w:lineRule="auto"/>
        <w:rPr>
          <w:rFonts w:ascii="Times New Roman" w:eastAsia="Times New Roman" w:hAnsi="Times New Roman"/>
          <w:i/>
          <w:sz w:val="30"/>
        </w:rPr>
      </w:pPr>
    </w:p>
    <w:p w14:paraId="1442F6E4" w14:textId="77777777" w:rsidR="00C6564A" w:rsidRPr="00C6564A" w:rsidRDefault="00C6564A" w:rsidP="00C6564A">
      <w:pPr>
        <w:widowControl w:val="0"/>
        <w:autoSpaceDE w:val="0"/>
        <w:autoSpaceDN w:val="0"/>
        <w:spacing w:after="0" w:line="240" w:lineRule="auto"/>
        <w:rPr>
          <w:rFonts w:ascii="Times New Roman" w:eastAsia="Times New Roman" w:hAnsi="Times New Roman"/>
          <w:i/>
          <w:sz w:val="25"/>
        </w:rPr>
      </w:pPr>
    </w:p>
    <w:p w14:paraId="68064957" w14:textId="77777777" w:rsidR="00C6564A" w:rsidRPr="00C6564A" w:rsidRDefault="00C6564A" w:rsidP="00C6564A">
      <w:pPr>
        <w:widowControl w:val="0"/>
        <w:autoSpaceDE w:val="0"/>
        <w:autoSpaceDN w:val="0"/>
        <w:spacing w:before="1" w:after="0" w:line="597" w:lineRule="auto"/>
        <w:ind w:right="383"/>
        <w:rPr>
          <w:rFonts w:ascii="Arial" w:eastAsia="Times New Roman" w:hAnsi="Arial"/>
          <w:i/>
        </w:rPr>
      </w:pPr>
      <w:r w:rsidRPr="00C6564A">
        <w:rPr>
          <w:rFonts w:ascii="Arial" w:eastAsia="Times New Roman" w:hAnsi="Arial"/>
          <w:i/>
        </w:rPr>
        <w:t xml:space="preserve">“Gartner Survey Shows 29 Percent of Employees Witnessed At Least One Compliance Violation In  </w:t>
      </w:r>
    </w:p>
    <w:p w14:paraId="54388E82" w14:textId="77777777" w:rsidR="00C6564A" w:rsidRPr="00C6564A" w:rsidRDefault="00C6564A" w:rsidP="00C6564A">
      <w:pPr>
        <w:widowControl w:val="0"/>
        <w:autoSpaceDE w:val="0"/>
        <w:autoSpaceDN w:val="0"/>
        <w:spacing w:before="1" w:after="0" w:line="597" w:lineRule="auto"/>
        <w:ind w:right="383"/>
        <w:rPr>
          <w:rFonts w:ascii="Arial" w:eastAsia="Times New Roman" w:hAnsi="Arial"/>
          <w:i/>
        </w:rPr>
      </w:pPr>
      <w:r w:rsidRPr="00C6564A">
        <w:rPr>
          <w:rFonts w:ascii="Arial" w:eastAsia="Times New Roman" w:hAnsi="Arial"/>
          <w:i/>
        </w:rPr>
        <w:t>The Last Two Years.” Gartner,</w:t>
      </w:r>
    </w:p>
    <w:p w14:paraId="18BFED64" w14:textId="77777777" w:rsidR="00C6564A" w:rsidRPr="00C6564A" w:rsidRDefault="00A048E0" w:rsidP="00C6564A">
      <w:pPr>
        <w:widowControl w:val="0"/>
        <w:autoSpaceDE w:val="0"/>
        <w:autoSpaceDN w:val="0"/>
        <w:spacing w:after="0" w:line="240" w:lineRule="auto"/>
        <w:rPr>
          <w:rFonts w:ascii="Arial" w:eastAsia="Times New Roman" w:hAnsi="Times New Roman"/>
          <w:i/>
        </w:rPr>
      </w:pPr>
      <w:hyperlink r:id="rId75">
        <w:r w:rsidR="00C6564A" w:rsidRPr="00C6564A">
          <w:rPr>
            <w:rFonts w:ascii="Arial" w:eastAsia="Times New Roman" w:hAnsi="Times New Roman"/>
            <w:i/>
            <w:color w:val="1154CC"/>
            <w:spacing w:val="-159"/>
            <w:u w:val="single" w:color="1154CC"/>
          </w:rPr>
          <w:t>w</w:t>
        </w:r>
        <w:r w:rsidR="00C6564A" w:rsidRPr="00C6564A">
          <w:rPr>
            <w:rFonts w:ascii="Arial" w:eastAsia="Times New Roman" w:hAnsi="Times New Roman"/>
            <w:i/>
            <w:color w:val="1154CC"/>
            <w:u w:val="single" w:color="1154CC"/>
          </w:rPr>
          <w:t>ww.gartner.com/en/newsroom/press-releases/2018-08-02-gartner-survey-shows-29-pe</w:t>
        </w:r>
      </w:hyperlink>
    </w:p>
    <w:p w14:paraId="1602D8D7" w14:textId="77777777" w:rsidR="00C6564A" w:rsidRPr="00C6564A" w:rsidRDefault="00C6564A" w:rsidP="00C6564A">
      <w:pPr>
        <w:widowControl w:val="0"/>
        <w:autoSpaceDE w:val="0"/>
        <w:autoSpaceDN w:val="0"/>
        <w:spacing w:before="8" w:after="0" w:line="240" w:lineRule="auto"/>
        <w:rPr>
          <w:rFonts w:ascii="Arial" w:eastAsia="Times New Roman" w:hAnsi="Times New Roman"/>
          <w:i/>
          <w:sz w:val="24"/>
        </w:rPr>
      </w:pPr>
    </w:p>
    <w:p w14:paraId="06457CD6" w14:textId="77777777" w:rsidR="00C6564A" w:rsidRPr="00C6564A" w:rsidRDefault="00C6564A" w:rsidP="00C6564A">
      <w:pPr>
        <w:widowControl w:val="0"/>
        <w:autoSpaceDE w:val="0"/>
        <w:autoSpaceDN w:val="0"/>
        <w:spacing w:before="90" w:after="0" w:line="561" w:lineRule="auto"/>
        <w:rPr>
          <w:rFonts w:ascii="Times New Roman" w:eastAsia="Times New Roman" w:hAnsi="Times New Roman"/>
          <w:sz w:val="24"/>
        </w:rPr>
      </w:pPr>
      <w:r w:rsidRPr="00C6564A">
        <w:rPr>
          <w:rFonts w:ascii="Arial" w:eastAsia="Times New Roman" w:hAnsi="Arial"/>
          <w:i/>
        </w:rPr>
        <w:t>rcent-of-employees-witnessed-at-least-one-compliance-violation-in-the-last-two-</w:t>
      </w:r>
      <w:proofErr w:type="gramStart"/>
      <w:r w:rsidRPr="00C6564A">
        <w:rPr>
          <w:rFonts w:ascii="Arial" w:eastAsia="Times New Roman" w:hAnsi="Arial"/>
          <w:i/>
        </w:rPr>
        <w:t>years.</w:t>
      </w:r>
      <w:r w:rsidRPr="00C6564A">
        <w:rPr>
          <w:rFonts w:ascii="Times New Roman" w:eastAsia="Times New Roman" w:hAnsi="Times New Roman"/>
          <w:sz w:val="24"/>
        </w:rPr>
        <w:t>¹</w:t>
      </w:r>
      <w:proofErr w:type="gramEnd"/>
    </w:p>
    <w:p w14:paraId="32D2D138" w14:textId="77777777" w:rsidR="00C6564A" w:rsidRPr="00C6564A" w:rsidRDefault="00C6564A" w:rsidP="00C6564A">
      <w:pPr>
        <w:widowControl w:val="0"/>
        <w:autoSpaceDE w:val="0"/>
        <w:autoSpaceDN w:val="0"/>
        <w:spacing w:before="90" w:after="0" w:line="561" w:lineRule="auto"/>
        <w:rPr>
          <w:rFonts w:ascii="Times New Roman" w:eastAsia="Times New Roman" w:hAnsi="Times New Roman"/>
          <w:sz w:val="24"/>
        </w:rPr>
      </w:pPr>
      <w:r w:rsidRPr="00C6564A">
        <w:rPr>
          <w:rFonts w:ascii="Times New Roman" w:eastAsia="Times New Roman" w:hAnsi="Times New Roman"/>
          <w:sz w:val="24"/>
        </w:rPr>
        <w:t xml:space="preserve">“Here's How IBM Predicts 95% of Its Turnover Using Data.” </w:t>
      </w:r>
      <w:r w:rsidRPr="00C6564A">
        <w:rPr>
          <w:rFonts w:ascii="Times New Roman" w:eastAsia="Times New Roman" w:hAnsi="Times New Roman"/>
          <w:i/>
          <w:sz w:val="24"/>
        </w:rPr>
        <w:t>LinkedIn Talent Blog</w:t>
      </w:r>
      <w:r w:rsidRPr="00C6564A">
        <w:rPr>
          <w:rFonts w:ascii="Times New Roman" w:eastAsia="Times New Roman" w:hAnsi="Times New Roman"/>
          <w:sz w:val="24"/>
        </w:rPr>
        <w:t>,</w:t>
      </w:r>
    </w:p>
    <w:p w14:paraId="5CB12304" w14:textId="77777777" w:rsidR="00C6564A" w:rsidRPr="00C6564A" w:rsidRDefault="00C6564A" w:rsidP="00C6564A">
      <w:pPr>
        <w:widowControl w:val="0"/>
        <w:autoSpaceDE w:val="0"/>
        <w:autoSpaceDN w:val="0"/>
        <w:spacing w:before="66" w:after="0" w:line="456" w:lineRule="auto"/>
        <w:ind w:right="313"/>
        <w:outlineLvl w:val="0"/>
        <w:rPr>
          <w:rFonts w:ascii="Times New Roman" w:eastAsia="Times New Roman" w:hAnsi="Times New Roman"/>
          <w:sz w:val="24"/>
          <w:szCs w:val="24"/>
        </w:rPr>
      </w:pPr>
      <w:r w:rsidRPr="00C6564A">
        <w:rPr>
          <w:rFonts w:ascii="Times New Roman" w:eastAsia="Times New Roman" w:hAnsi="Times New Roman"/>
          <w:sz w:val="24"/>
          <w:szCs w:val="24"/>
        </w:rPr>
        <w:t>business.linkedin.com/talent-solutions/blog/artificial-intelligence/2019/IBM-predicts-95-\ percent-of-turnover-using-AI-and-</w:t>
      </w:r>
      <w:proofErr w:type="gramStart"/>
      <w:r w:rsidRPr="00C6564A">
        <w:rPr>
          <w:rFonts w:ascii="Times New Roman" w:eastAsia="Times New Roman" w:hAnsi="Times New Roman"/>
          <w:sz w:val="24"/>
          <w:szCs w:val="24"/>
        </w:rPr>
        <w:t>data.²</w:t>
      </w:r>
      <w:proofErr w:type="gramEnd"/>
    </w:p>
    <w:p w14:paraId="129929D8" w14:textId="77777777" w:rsidR="00C6564A" w:rsidRPr="00C6564A" w:rsidRDefault="00C6564A" w:rsidP="00C6564A">
      <w:pPr>
        <w:widowControl w:val="0"/>
        <w:autoSpaceDE w:val="0"/>
        <w:autoSpaceDN w:val="0"/>
        <w:spacing w:before="121" w:after="0" w:line="240" w:lineRule="auto"/>
        <w:rPr>
          <w:rFonts w:ascii="Times New Roman" w:eastAsia="Times New Roman" w:hAnsi="Times New Roman"/>
          <w:i/>
          <w:sz w:val="24"/>
        </w:rPr>
      </w:pPr>
      <w:r w:rsidRPr="00C6564A">
        <w:rPr>
          <w:rFonts w:ascii="Times New Roman" w:eastAsia="Times New Roman" w:hAnsi="Times New Roman"/>
          <w:sz w:val="24"/>
        </w:rPr>
        <w:t xml:space="preserve">“Lack of Career Development Drives Employee Attrition.” </w:t>
      </w:r>
      <w:r w:rsidRPr="00C6564A">
        <w:rPr>
          <w:rFonts w:ascii="Times New Roman" w:eastAsia="Times New Roman" w:hAnsi="Times New Roman"/>
          <w:i/>
          <w:sz w:val="24"/>
        </w:rPr>
        <w:t>Smarter With</w:t>
      </w:r>
    </w:p>
    <w:p w14:paraId="18E711B2" w14:textId="77777777" w:rsidR="00C6564A" w:rsidRPr="00C6564A" w:rsidRDefault="00C6564A" w:rsidP="00C6564A">
      <w:pPr>
        <w:widowControl w:val="0"/>
        <w:autoSpaceDE w:val="0"/>
        <w:autoSpaceDN w:val="0"/>
        <w:spacing w:before="1" w:after="0" w:line="240" w:lineRule="auto"/>
        <w:rPr>
          <w:rFonts w:ascii="Times New Roman" w:eastAsia="Times New Roman" w:hAnsi="Times New Roman"/>
          <w:i/>
          <w:sz w:val="32"/>
        </w:rPr>
      </w:pPr>
    </w:p>
    <w:p w14:paraId="739EA56A" w14:textId="77777777" w:rsidR="00C6564A" w:rsidRPr="00C6564A" w:rsidRDefault="00C6564A" w:rsidP="00C6564A">
      <w:pPr>
        <w:widowControl w:val="0"/>
        <w:autoSpaceDE w:val="0"/>
        <w:autoSpaceDN w:val="0"/>
        <w:spacing w:after="0" w:line="247" w:lineRule="auto"/>
        <w:ind w:right="383"/>
        <w:rPr>
          <w:rFonts w:ascii="Times New Roman" w:eastAsia="Times New Roman" w:hAnsi="Times New Roman"/>
          <w:sz w:val="24"/>
        </w:rPr>
      </w:pPr>
      <w:r w:rsidRPr="00C6564A">
        <w:rPr>
          <w:rFonts w:ascii="Times New Roman" w:eastAsia="Times New Roman" w:hAnsi="Times New Roman"/>
          <w:i/>
          <w:sz w:val="24"/>
        </w:rPr>
        <w:t>Gartner</w:t>
      </w:r>
      <w:r w:rsidRPr="00C6564A">
        <w:rPr>
          <w:rFonts w:ascii="Times New Roman" w:eastAsia="Times New Roman" w:hAnsi="Times New Roman"/>
          <w:sz w:val="24"/>
        </w:rPr>
        <w:t>,</w:t>
      </w:r>
      <w:hyperlink r:id="rId76">
        <w:r w:rsidRPr="00C6564A">
          <w:rPr>
            <w:rFonts w:ascii="Times New Roman" w:eastAsia="Times New Roman" w:hAnsi="Times New Roman"/>
            <w:color w:val="1154CC"/>
            <w:sz w:val="24"/>
            <w:u w:val="single" w:color="1154CC"/>
          </w:rPr>
          <w:t>www.gartner.com/smarterwithgartner/lack-of-career-development-drives-emplo</w:t>
        </w:r>
      </w:hyperlink>
      <w:hyperlink r:id="rId77">
        <w:r w:rsidRPr="00C6564A">
          <w:rPr>
            <w:rFonts w:ascii="Times New Roman" w:eastAsia="Times New Roman" w:hAnsi="Times New Roman"/>
            <w:color w:val="1154CC"/>
            <w:sz w:val="24"/>
            <w:u w:val="single" w:color="1154CC"/>
          </w:rPr>
          <w:t>y</w:t>
        </w:r>
      </w:hyperlink>
    </w:p>
    <w:p w14:paraId="283CC5DA" w14:textId="77777777" w:rsidR="00C6564A" w:rsidRPr="00C6564A" w:rsidRDefault="00C6564A" w:rsidP="00C6564A">
      <w:pPr>
        <w:widowControl w:val="0"/>
        <w:autoSpaceDE w:val="0"/>
        <w:autoSpaceDN w:val="0"/>
        <w:spacing w:before="5" w:after="0" w:line="240" w:lineRule="auto"/>
        <w:rPr>
          <w:rFonts w:ascii="Times New Roman" w:eastAsia="Times New Roman" w:hAnsi="Times New Roman"/>
          <w:sz w:val="31"/>
        </w:rPr>
      </w:pPr>
    </w:p>
    <w:p w14:paraId="3E7EF6DD"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24"/>
        </w:rPr>
      </w:pPr>
      <w:proofErr w:type="spellStart"/>
      <w:r w:rsidRPr="00C6564A">
        <w:rPr>
          <w:rFonts w:ascii="Times New Roman" w:eastAsia="Times New Roman" w:hAnsi="Times New Roman"/>
          <w:sz w:val="24"/>
        </w:rPr>
        <w:t>ee</w:t>
      </w:r>
      <w:proofErr w:type="spellEnd"/>
      <w:r w:rsidRPr="00C6564A">
        <w:rPr>
          <w:rFonts w:ascii="Times New Roman" w:eastAsia="Times New Roman" w:hAnsi="Times New Roman"/>
          <w:sz w:val="24"/>
        </w:rPr>
        <w:t>-attrition/. ³</w:t>
      </w:r>
    </w:p>
    <w:p w14:paraId="27D15EBE" w14:textId="77777777" w:rsidR="00C6564A" w:rsidRPr="00C6564A" w:rsidRDefault="00C6564A" w:rsidP="00C6564A">
      <w:pPr>
        <w:widowControl w:val="0"/>
        <w:autoSpaceDE w:val="0"/>
        <w:autoSpaceDN w:val="0"/>
        <w:spacing w:before="4" w:after="0" w:line="240" w:lineRule="auto"/>
        <w:rPr>
          <w:rFonts w:ascii="Times New Roman" w:eastAsia="Times New Roman" w:hAnsi="Times New Roman"/>
          <w:sz w:val="33"/>
        </w:rPr>
      </w:pPr>
    </w:p>
    <w:p w14:paraId="262C6C6D" w14:textId="77777777" w:rsidR="00C6564A" w:rsidRPr="00C6564A" w:rsidRDefault="00C6564A" w:rsidP="00C6564A">
      <w:pPr>
        <w:widowControl w:val="0"/>
        <w:autoSpaceDE w:val="0"/>
        <w:autoSpaceDN w:val="0"/>
        <w:spacing w:before="1" w:after="0" w:line="240" w:lineRule="auto"/>
        <w:rPr>
          <w:rFonts w:ascii="Times New Roman" w:eastAsia="Times New Roman" w:hAnsi="Times New Roman"/>
          <w:sz w:val="24"/>
        </w:rPr>
      </w:pPr>
      <w:proofErr w:type="spellStart"/>
      <w:r w:rsidRPr="00C6564A">
        <w:rPr>
          <w:rFonts w:ascii="Times New Roman" w:eastAsia="Times New Roman" w:hAnsi="Times New Roman"/>
          <w:sz w:val="24"/>
        </w:rPr>
        <w:t>Pavansubhash</w:t>
      </w:r>
      <w:proofErr w:type="spellEnd"/>
      <w:r w:rsidRPr="00C6564A">
        <w:rPr>
          <w:rFonts w:ascii="Times New Roman" w:eastAsia="Times New Roman" w:hAnsi="Times New Roman"/>
          <w:sz w:val="24"/>
        </w:rPr>
        <w:t xml:space="preserve">. “IBM HR Analytics Employee Attrition &amp; Performance.” </w:t>
      </w:r>
      <w:r w:rsidRPr="00C6564A">
        <w:rPr>
          <w:rFonts w:ascii="Times New Roman" w:eastAsia="Times New Roman" w:hAnsi="Times New Roman"/>
          <w:i/>
          <w:sz w:val="24"/>
        </w:rPr>
        <w:t>Kaggle</w:t>
      </w:r>
      <w:r w:rsidRPr="00C6564A">
        <w:rPr>
          <w:rFonts w:ascii="Times New Roman" w:eastAsia="Times New Roman" w:hAnsi="Times New Roman"/>
          <w:sz w:val="24"/>
        </w:rPr>
        <w:t>, 31 Mar.</w:t>
      </w:r>
    </w:p>
    <w:p w14:paraId="11485D6E"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32"/>
        </w:rPr>
      </w:pPr>
    </w:p>
    <w:p w14:paraId="2034F18C" w14:textId="77777777" w:rsidR="00C6564A" w:rsidRPr="00C6564A" w:rsidRDefault="00A048E0" w:rsidP="00C6564A">
      <w:pPr>
        <w:widowControl w:val="0"/>
        <w:autoSpaceDE w:val="0"/>
        <w:autoSpaceDN w:val="0"/>
        <w:spacing w:before="1" w:after="0" w:line="240" w:lineRule="auto"/>
        <w:ind w:right="1293"/>
        <w:jc w:val="center"/>
        <w:rPr>
          <w:rFonts w:ascii="Times New Roman" w:eastAsia="Times New Roman" w:hAnsi="Times New Roman"/>
          <w:sz w:val="24"/>
        </w:rPr>
      </w:pPr>
      <w:hyperlink r:id="rId78">
        <w:r w:rsidR="00C6564A" w:rsidRPr="00C6564A">
          <w:rPr>
            <w:rFonts w:ascii="Times New Roman" w:eastAsia="Times New Roman" w:hAnsi="Times New Roman"/>
            <w:sz w:val="24"/>
          </w:rPr>
          <w:t>2017, www.kaggle.com/pavansubhasht/ibm-hr-analytics-attrition-dataset.</w:t>
        </w:r>
      </w:hyperlink>
      <w:r w:rsidR="00C6564A" w:rsidRPr="00C6564A">
        <w:rPr>
          <w:rFonts w:ascii="Times New Roman" w:eastAsia="Times New Roman" w:hAnsi="Times New Roman"/>
          <w:sz w:val="24"/>
        </w:rPr>
        <w:t>⁴</w:t>
      </w:r>
    </w:p>
    <w:p w14:paraId="2A233E42" w14:textId="77777777" w:rsidR="00C6564A" w:rsidRPr="00C6564A" w:rsidRDefault="00C6564A" w:rsidP="00C6564A">
      <w:pPr>
        <w:widowControl w:val="0"/>
        <w:autoSpaceDE w:val="0"/>
        <w:autoSpaceDN w:val="0"/>
        <w:spacing w:before="1" w:after="0" w:line="240" w:lineRule="auto"/>
        <w:ind w:right="1293"/>
        <w:jc w:val="center"/>
        <w:rPr>
          <w:rFonts w:ascii="Times New Roman" w:eastAsia="Times New Roman" w:hAnsi="Times New Roman"/>
          <w:sz w:val="24"/>
        </w:rPr>
      </w:pPr>
    </w:p>
    <w:p w14:paraId="25183EDF" w14:textId="77777777" w:rsidR="00C6564A" w:rsidRPr="00C6564A" w:rsidRDefault="00C6564A" w:rsidP="00C6564A">
      <w:pPr>
        <w:widowControl w:val="0"/>
        <w:autoSpaceDE w:val="0"/>
        <w:autoSpaceDN w:val="0"/>
        <w:spacing w:after="0" w:line="240" w:lineRule="auto"/>
        <w:rPr>
          <w:rFonts w:ascii="Times New Roman" w:eastAsia="Times New Roman" w:hAnsi="Times New Roman"/>
          <w:sz w:val="32"/>
        </w:rPr>
      </w:pPr>
    </w:p>
    <w:p w14:paraId="2E30C322" w14:textId="77777777" w:rsidR="00C6564A" w:rsidRPr="00C6564A" w:rsidRDefault="00C6564A" w:rsidP="00C6564A">
      <w:pPr>
        <w:widowControl w:val="0"/>
        <w:autoSpaceDE w:val="0"/>
        <w:autoSpaceDN w:val="0"/>
        <w:spacing w:before="1" w:after="0" w:line="561" w:lineRule="auto"/>
        <w:ind w:right="320"/>
        <w:rPr>
          <w:rFonts w:ascii="Times New Roman" w:eastAsia="Times New Roman" w:hAnsi="Times New Roman"/>
          <w:sz w:val="24"/>
        </w:rPr>
      </w:pPr>
      <w:r w:rsidRPr="00C6564A">
        <w:rPr>
          <w:rFonts w:ascii="Times New Roman" w:eastAsia="Times New Roman" w:hAnsi="Times New Roman"/>
          <w:sz w:val="24"/>
        </w:rPr>
        <w:t xml:space="preserve">Rohan’s Four - Rohan Jain, Ali Shahid. </w:t>
      </w:r>
      <w:r w:rsidRPr="00C6564A">
        <w:rPr>
          <w:rFonts w:ascii="Times New Roman" w:eastAsia="Times New Roman" w:hAnsi="Times New Roman"/>
          <w:i/>
          <w:sz w:val="24"/>
        </w:rPr>
        <w:t>IBM HR Analytics Employee Attrition &amp;</w:t>
      </w:r>
      <w:proofErr w:type="gramStart"/>
      <w:r w:rsidRPr="00C6564A">
        <w:rPr>
          <w:rFonts w:ascii="Times New Roman" w:eastAsia="Times New Roman" w:hAnsi="Times New Roman"/>
          <w:i/>
          <w:sz w:val="24"/>
        </w:rPr>
        <w:t>Performance</w:t>
      </w:r>
      <w:r w:rsidRPr="00C6564A">
        <w:rPr>
          <w:rFonts w:ascii="Times New Roman" w:eastAsia="Times New Roman" w:hAnsi="Times New Roman"/>
          <w:sz w:val="24"/>
        </w:rPr>
        <w:t>,inseaddataanalytics.github.io</w:t>
      </w:r>
      <w:proofErr w:type="gramEnd"/>
      <w:r w:rsidRPr="00C6564A">
        <w:rPr>
          <w:rFonts w:ascii="Times New Roman" w:eastAsia="Times New Roman" w:hAnsi="Times New Roman"/>
          <w:sz w:val="24"/>
        </w:rPr>
        <w:t>/INSEADAnalytics/groupprojects/Januar y2018FBL/IBM_Attrition_VSS.html⁵</w:t>
      </w:r>
    </w:p>
    <w:p w14:paraId="1FBACC31" w14:textId="77777777" w:rsidR="00C6564A" w:rsidRPr="00C6564A" w:rsidRDefault="00C6564A" w:rsidP="00C6564A">
      <w:pPr>
        <w:spacing w:before="100" w:beforeAutospacing="1" w:after="100" w:afterAutospacing="1" w:line="240" w:lineRule="auto"/>
        <w:rPr>
          <w:rFonts w:ascii="Times New Roman" w:eastAsia="Times New Roman" w:hAnsi="Times New Roman"/>
          <w:i/>
          <w:iCs/>
          <w:sz w:val="24"/>
          <w:szCs w:val="24"/>
        </w:rPr>
      </w:pPr>
      <w:proofErr w:type="spellStart"/>
      <w:r w:rsidRPr="00C6564A">
        <w:rPr>
          <w:rFonts w:ascii="Times New Roman" w:eastAsia="Times New Roman" w:hAnsi="Times New Roman"/>
          <w:sz w:val="24"/>
          <w:szCs w:val="24"/>
        </w:rPr>
        <w:t>Zaal</w:t>
      </w:r>
      <w:proofErr w:type="spellEnd"/>
      <w:r w:rsidRPr="00C6564A">
        <w:rPr>
          <w:rFonts w:ascii="Times New Roman" w:eastAsia="Times New Roman" w:hAnsi="Times New Roman"/>
          <w:sz w:val="24"/>
          <w:szCs w:val="24"/>
        </w:rPr>
        <w:t xml:space="preserve">, T.M.E, and Steve Newton. </w:t>
      </w:r>
      <w:r w:rsidRPr="00C6564A">
        <w:rPr>
          <w:rFonts w:ascii="Times New Roman" w:eastAsia="Times New Roman" w:hAnsi="Times New Roman"/>
          <w:i/>
          <w:iCs/>
          <w:sz w:val="24"/>
          <w:szCs w:val="24"/>
        </w:rPr>
        <w:t xml:space="preserve">Integrated Design and Engineering: as a Business Improvement </w:t>
      </w:r>
    </w:p>
    <w:p w14:paraId="5C38294C" w14:textId="77777777" w:rsidR="00C6564A" w:rsidRPr="00C6564A" w:rsidRDefault="00C6564A" w:rsidP="00C6564A">
      <w:pPr>
        <w:spacing w:before="100" w:beforeAutospacing="1" w:after="100" w:afterAutospacing="1" w:line="240" w:lineRule="auto"/>
        <w:rPr>
          <w:rFonts w:ascii="Times New Roman" w:eastAsia="Times New Roman" w:hAnsi="Times New Roman"/>
          <w:sz w:val="24"/>
          <w:szCs w:val="24"/>
        </w:rPr>
        <w:sectPr w:rsidR="00C6564A" w:rsidRPr="00C6564A">
          <w:pgSz w:w="12240" w:h="15840"/>
          <w:pgMar w:top="1500" w:right="1140" w:bottom="280" w:left="960" w:header="720" w:footer="720" w:gutter="0"/>
          <w:cols w:space="720"/>
        </w:sectPr>
      </w:pPr>
      <w:r w:rsidRPr="00C6564A">
        <w:rPr>
          <w:rFonts w:ascii="Times New Roman" w:eastAsia="Times New Roman" w:hAnsi="Times New Roman"/>
          <w:i/>
          <w:iCs/>
          <w:sz w:val="24"/>
          <w:szCs w:val="24"/>
        </w:rPr>
        <w:t>Process</w:t>
      </w:r>
      <w:r w:rsidRPr="00C6564A">
        <w:rPr>
          <w:rFonts w:ascii="Times New Roman" w:eastAsia="Times New Roman" w:hAnsi="Times New Roman"/>
          <w:sz w:val="24"/>
          <w:szCs w:val="24"/>
        </w:rPr>
        <w:t>. Maj Engineering Publishing, 2014. ⁶</w:t>
      </w:r>
    </w:p>
    <w:p w14:paraId="71953CF8" w14:textId="77777777" w:rsidR="00C113A1" w:rsidRPr="006F52F6" w:rsidRDefault="00C113A1" w:rsidP="00617AAC">
      <w:pPr>
        <w:spacing w:after="0" w:line="240" w:lineRule="auto"/>
        <w:rPr>
          <w:rFonts w:ascii="Avenir LT 45 Book" w:eastAsia="Times New Roman" w:hAnsi="Avenir LT 45 Book" w:cs="Tahoma"/>
          <w:snapToGrid w:val="0"/>
          <w:sz w:val="24"/>
          <w:szCs w:val="20"/>
          <w:highlight w:val="yellow"/>
        </w:rPr>
      </w:pPr>
    </w:p>
    <w:sectPr w:rsidR="00C113A1" w:rsidRPr="006F52F6" w:rsidSect="004645FD">
      <w:footerReference w:type="default" r:id="rId79"/>
      <w:pgSz w:w="12240" w:h="15840"/>
      <w:pgMar w:top="1440" w:right="1080" w:bottom="1440" w:left="1080" w:header="720" w:footer="36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UGOCHI" w:date="2020-08-03T18:44:00Z" w:initials="U">
    <w:p w14:paraId="49A7A5B2" w14:textId="77777777" w:rsidR="005C6BEA" w:rsidRPr="00025117" w:rsidRDefault="005C6BEA">
      <w:pPr>
        <w:pStyle w:val="CommentText"/>
        <w:rPr>
          <w:b/>
        </w:rPr>
      </w:pPr>
      <w:r w:rsidRPr="00025117">
        <w:rPr>
          <w:b/>
        </w:rPr>
        <w:t>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A7A5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A7A5B2" w16cid:durableId="22D43D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D5AA9" w14:textId="77777777" w:rsidR="00880977" w:rsidRPr="001D5BC0" w:rsidRDefault="00880977" w:rsidP="001D5BC0">
      <w:pPr>
        <w:pStyle w:val="PlainText"/>
        <w:rPr>
          <w:rFonts w:ascii="Calibri" w:eastAsia="Calibri" w:hAnsi="Calibri" w:cs="Times New Roman"/>
          <w:b w:val="0"/>
          <w:snapToGrid/>
          <w:sz w:val="22"/>
          <w:szCs w:val="22"/>
        </w:rPr>
      </w:pPr>
      <w:r>
        <w:separator/>
      </w:r>
    </w:p>
  </w:endnote>
  <w:endnote w:type="continuationSeparator" w:id="0">
    <w:p w14:paraId="667D4377" w14:textId="77777777" w:rsidR="00880977" w:rsidRPr="001D5BC0" w:rsidRDefault="00880977" w:rsidP="001D5BC0">
      <w:pPr>
        <w:pStyle w:val="PlainText"/>
        <w:rPr>
          <w:rFonts w:ascii="Calibri" w:eastAsia="Calibri" w:hAnsi="Calibri" w:cs="Times New Roman"/>
          <w:b w:val="0"/>
          <w:snapToGrid/>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venir LT 45 Book">
    <w:altName w:val="Malgun Gothic"/>
    <w:charset w:val="00"/>
    <w:family w:val="auto"/>
    <w:pitch w:val="variable"/>
    <w:sig w:usb0="800000AF" w:usb1="5000204A" w:usb2="00000000" w:usb3="00000000" w:csb0="0000009B"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venir LT 65 Medium">
    <w:altName w:val="Calibri"/>
    <w:charset w:val="00"/>
    <w:family w:val="auto"/>
    <w:pitch w:val="variable"/>
    <w:sig w:usb0="800000AF" w:usb1="5000204A" w:usb2="00000000" w:usb3="00000000" w:csb0="0000009B"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Gill Sans MT">
    <w:charset w:val="00"/>
    <w:family w:val="swiss"/>
    <w:pitch w:val="variable"/>
    <w:sig w:usb0="00000003" w:usb1="00000000" w:usb2="00000000" w:usb3="00000000" w:csb0="00000003" w:csb1="00000000"/>
  </w:font>
  <w:font w:name="Book Antiqua">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BE4E4" w14:textId="77777777" w:rsidR="005C6BEA" w:rsidRPr="00291263" w:rsidRDefault="005C6BEA" w:rsidP="00291263">
    <w:pPr>
      <w:pStyle w:val="Header"/>
      <w:jc w:val="center"/>
      <w:rPr>
        <w:rFonts w:ascii="Avenir LT 45 Book" w:hAnsi="Avenir LT 45 Book"/>
        <w:color w:val="1A2F5A"/>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E9351" w14:textId="77777777" w:rsidR="00880977" w:rsidRPr="001D5BC0" w:rsidRDefault="00880977" w:rsidP="001D5BC0">
      <w:pPr>
        <w:pStyle w:val="PlainText"/>
        <w:rPr>
          <w:rFonts w:ascii="Calibri" w:eastAsia="Calibri" w:hAnsi="Calibri" w:cs="Times New Roman"/>
          <w:b w:val="0"/>
          <w:snapToGrid/>
          <w:sz w:val="22"/>
          <w:szCs w:val="22"/>
        </w:rPr>
      </w:pPr>
      <w:r>
        <w:separator/>
      </w:r>
    </w:p>
  </w:footnote>
  <w:footnote w:type="continuationSeparator" w:id="0">
    <w:p w14:paraId="5DFB502A" w14:textId="77777777" w:rsidR="00880977" w:rsidRPr="001D5BC0" w:rsidRDefault="00880977" w:rsidP="001D5BC0">
      <w:pPr>
        <w:pStyle w:val="PlainText"/>
        <w:rPr>
          <w:rFonts w:ascii="Calibri" w:eastAsia="Calibri" w:hAnsi="Calibri" w:cs="Times New Roman"/>
          <w:b w:val="0"/>
          <w:snapToGrid/>
          <w:sz w:val="22"/>
          <w:szCs w:val="2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70DA6"/>
    <w:multiLevelType w:val="hybridMultilevel"/>
    <w:tmpl w:val="751C35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E91"/>
    <w:multiLevelType w:val="hybridMultilevel"/>
    <w:tmpl w:val="87E85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03C50"/>
    <w:multiLevelType w:val="hybridMultilevel"/>
    <w:tmpl w:val="0D8C0662"/>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121A1DC8"/>
    <w:multiLevelType w:val="hybridMultilevel"/>
    <w:tmpl w:val="5BE6E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95976"/>
    <w:multiLevelType w:val="hybridMultilevel"/>
    <w:tmpl w:val="8626E2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B1B26"/>
    <w:multiLevelType w:val="hybridMultilevel"/>
    <w:tmpl w:val="741E4370"/>
    <w:lvl w:ilvl="0" w:tplc="782216CA">
      <w:numFmt w:val="bullet"/>
      <w:lvlText w:val="-"/>
      <w:lvlJc w:val="left"/>
      <w:pPr>
        <w:ind w:left="1200" w:hanging="360"/>
      </w:pPr>
      <w:rPr>
        <w:rFonts w:ascii="Times New Roman" w:eastAsia="Times New Roman" w:hAnsi="Times New Roman" w:cs="Times New Roman" w:hint="default"/>
        <w:i/>
        <w:spacing w:val="-1"/>
        <w:w w:val="100"/>
        <w:sz w:val="22"/>
        <w:szCs w:val="22"/>
      </w:rPr>
    </w:lvl>
    <w:lvl w:ilvl="1" w:tplc="9A18F264">
      <w:start w:val="1"/>
      <w:numFmt w:val="upperLetter"/>
      <w:lvlText w:val="%2)"/>
      <w:lvlJc w:val="left"/>
      <w:pPr>
        <w:ind w:left="1920" w:hanging="360"/>
        <w:jc w:val="right"/>
      </w:pPr>
      <w:rPr>
        <w:rFonts w:ascii="Times New Roman" w:eastAsia="Times New Roman" w:hAnsi="Times New Roman" w:cs="Times New Roman" w:hint="default"/>
        <w:spacing w:val="-26"/>
        <w:w w:val="100"/>
        <w:sz w:val="22"/>
        <w:szCs w:val="22"/>
      </w:rPr>
    </w:lvl>
    <w:lvl w:ilvl="2" w:tplc="818EB2BA">
      <w:numFmt w:val="bullet"/>
      <w:lvlText w:val="•"/>
      <w:lvlJc w:val="left"/>
      <w:pPr>
        <w:ind w:left="2833" w:hanging="360"/>
      </w:pPr>
      <w:rPr>
        <w:rFonts w:hint="default"/>
      </w:rPr>
    </w:lvl>
    <w:lvl w:ilvl="3" w:tplc="1D92B408">
      <w:numFmt w:val="bullet"/>
      <w:lvlText w:val="•"/>
      <w:lvlJc w:val="left"/>
      <w:pPr>
        <w:ind w:left="3746" w:hanging="360"/>
      </w:pPr>
      <w:rPr>
        <w:rFonts w:hint="default"/>
      </w:rPr>
    </w:lvl>
    <w:lvl w:ilvl="4" w:tplc="1DC42ABC">
      <w:numFmt w:val="bullet"/>
      <w:lvlText w:val="•"/>
      <w:lvlJc w:val="left"/>
      <w:pPr>
        <w:ind w:left="4660" w:hanging="360"/>
      </w:pPr>
      <w:rPr>
        <w:rFonts w:hint="default"/>
      </w:rPr>
    </w:lvl>
    <w:lvl w:ilvl="5" w:tplc="F85EBDA4">
      <w:numFmt w:val="bullet"/>
      <w:lvlText w:val="•"/>
      <w:lvlJc w:val="left"/>
      <w:pPr>
        <w:ind w:left="5573" w:hanging="360"/>
      </w:pPr>
      <w:rPr>
        <w:rFonts w:hint="default"/>
      </w:rPr>
    </w:lvl>
    <w:lvl w:ilvl="6" w:tplc="F756242C">
      <w:numFmt w:val="bullet"/>
      <w:lvlText w:val="•"/>
      <w:lvlJc w:val="left"/>
      <w:pPr>
        <w:ind w:left="6486" w:hanging="360"/>
      </w:pPr>
      <w:rPr>
        <w:rFonts w:hint="default"/>
      </w:rPr>
    </w:lvl>
    <w:lvl w:ilvl="7" w:tplc="EEDC1596">
      <w:numFmt w:val="bullet"/>
      <w:lvlText w:val="•"/>
      <w:lvlJc w:val="left"/>
      <w:pPr>
        <w:ind w:left="7400" w:hanging="360"/>
      </w:pPr>
      <w:rPr>
        <w:rFonts w:hint="default"/>
      </w:rPr>
    </w:lvl>
    <w:lvl w:ilvl="8" w:tplc="7C3C7676">
      <w:numFmt w:val="bullet"/>
      <w:lvlText w:val="•"/>
      <w:lvlJc w:val="left"/>
      <w:pPr>
        <w:ind w:left="8313" w:hanging="360"/>
      </w:pPr>
      <w:rPr>
        <w:rFonts w:hint="default"/>
      </w:rPr>
    </w:lvl>
  </w:abstractNum>
  <w:abstractNum w:abstractNumId="6" w15:restartNumberingAfterBreak="0">
    <w:nsid w:val="18104750"/>
    <w:multiLevelType w:val="hybridMultilevel"/>
    <w:tmpl w:val="05C6F1AA"/>
    <w:lvl w:ilvl="0" w:tplc="99863414">
      <w:start w:val="1"/>
      <w:numFmt w:val="bullet"/>
      <w:lvlText w:val="•"/>
      <w:lvlJc w:val="left"/>
      <w:pPr>
        <w:tabs>
          <w:tab w:val="num" w:pos="720"/>
        </w:tabs>
        <w:ind w:left="720" w:hanging="360"/>
      </w:pPr>
      <w:rPr>
        <w:rFonts w:ascii="Arial" w:hAnsi="Arial" w:hint="default"/>
      </w:rPr>
    </w:lvl>
    <w:lvl w:ilvl="1" w:tplc="54E43448" w:tentative="1">
      <w:start w:val="1"/>
      <w:numFmt w:val="bullet"/>
      <w:lvlText w:val="•"/>
      <w:lvlJc w:val="left"/>
      <w:pPr>
        <w:tabs>
          <w:tab w:val="num" w:pos="1440"/>
        </w:tabs>
        <w:ind w:left="1440" w:hanging="360"/>
      </w:pPr>
      <w:rPr>
        <w:rFonts w:ascii="Arial" w:hAnsi="Arial" w:hint="default"/>
      </w:rPr>
    </w:lvl>
    <w:lvl w:ilvl="2" w:tplc="FEAEE278" w:tentative="1">
      <w:start w:val="1"/>
      <w:numFmt w:val="bullet"/>
      <w:lvlText w:val="•"/>
      <w:lvlJc w:val="left"/>
      <w:pPr>
        <w:tabs>
          <w:tab w:val="num" w:pos="2160"/>
        </w:tabs>
        <w:ind w:left="2160" w:hanging="360"/>
      </w:pPr>
      <w:rPr>
        <w:rFonts w:ascii="Arial" w:hAnsi="Arial" w:hint="default"/>
      </w:rPr>
    </w:lvl>
    <w:lvl w:ilvl="3" w:tplc="9C527CD8" w:tentative="1">
      <w:start w:val="1"/>
      <w:numFmt w:val="bullet"/>
      <w:lvlText w:val="•"/>
      <w:lvlJc w:val="left"/>
      <w:pPr>
        <w:tabs>
          <w:tab w:val="num" w:pos="2880"/>
        </w:tabs>
        <w:ind w:left="2880" w:hanging="360"/>
      </w:pPr>
      <w:rPr>
        <w:rFonts w:ascii="Arial" w:hAnsi="Arial" w:hint="default"/>
      </w:rPr>
    </w:lvl>
    <w:lvl w:ilvl="4" w:tplc="DBAAA048" w:tentative="1">
      <w:start w:val="1"/>
      <w:numFmt w:val="bullet"/>
      <w:lvlText w:val="•"/>
      <w:lvlJc w:val="left"/>
      <w:pPr>
        <w:tabs>
          <w:tab w:val="num" w:pos="3600"/>
        </w:tabs>
        <w:ind w:left="3600" w:hanging="360"/>
      </w:pPr>
      <w:rPr>
        <w:rFonts w:ascii="Arial" w:hAnsi="Arial" w:hint="default"/>
      </w:rPr>
    </w:lvl>
    <w:lvl w:ilvl="5" w:tplc="892E0D2C" w:tentative="1">
      <w:start w:val="1"/>
      <w:numFmt w:val="bullet"/>
      <w:lvlText w:val="•"/>
      <w:lvlJc w:val="left"/>
      <w:pPr>
        <w:tabs>
          <w:tab w:val="num" w:pos="4320"/>
        </w:tabs>
        <w:ind w:left="4320" w:hanging="360"/>
      </w:pPr>
      <w:rPr>
        <w:rFonts w:ascii="Arial" w:hAnsi="Arial" w:hint="default"/>
      </w:rPr>
    </w:lvl>
    <w:lvl w:ilvl="6" w:tplc="AB8CB2D4" w:tentative="1">
      <w:start w:val="1"/>
      <w:numFmt w:val="bullet"/>
      <w:lvlText w:val="•"/>
      <w:lvlJc w:val="left"/>
      <w:pPr>
        <w:tabs>
          <w:tab w:val="num" w:pos="5040"/>
        </w:tabs>
        <w:ind w:left="5040" w:hanging="360"/>
      </w:pPr>
      <w:rPr>
        <w:rFonts w:ascii="Arial" w:hAnsi="Arial" w:hint="default"/>
      </w:rPr>
    </w:lvl>
    <w:lvl w:ilvl="7" w:tplc="EB965714" w:tentative="1">
      <w:start w:val="1"/>
      <w:numFmt w:val="bullet"/>
      <w:lvlText w:val="•"/>
      <w:lvlJc w:val="left"/>
      <w:pPr>
        <w:tabs>
          <w:tab w:val="num" w:pos="5760"/>
        </w:tabs>
        <w:ind w:left="5760" w:hanging="360"/>
      </w:pPr>
      <w:rPr>
        <w:rFonts w:ascii="Arial" w:hAnsi="Arial" w:hint="default"/>
      </w:rPr>
    </w:lvl>
    <w:lvl w:ilvl="8" w:tplc="1F267F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6B2006"/>
    <w:multiLevelType w:val="hybridMultilevel"/>
    <w:tmpl w:val="68F2A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E52F6"/>
    <w:multiLevelType w:val="hybridMultilevel"/>
    <w:tmpl w:val="E89657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C72201"/>
    <w:multiLevelType w:val="hybridMultilevel"/>
    <w:tmpl w:val="836AE4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342BD2"/>
    <w:multiLevelType w:val="hybridMultilevel"/>
    <w:tmpl w:val="B24EFB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656B7"/>
    <w:multiLevelType w:val="hybridMultilevel"/>
    <w:tmpl w:val="9F5E8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730188"/>
    <w:multiLevelType w:val="hybridMultilevel"/>
    <w:tmpl w:val="4BF2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825344"/>
    <w:multiLevelType w:val="multilevel"/>
    <w:tmpl w:val="4D52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5621F3"/>
    <w:multiLevelType w:val="multilevel"/>
    <w:tmpl w:val="4EF6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E95B19"/>
    <w:multiLevelType w:val="hybridMultilevel"/>
    <w:tmpl w:val="3104BF2C"/>
    <w:lvl w:ilvl="0" w:tplc="D8AAB4B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2BC1415C"/>
    <w:multiLevelType w:val="multilevel"/>
    <w:tmpl w:val="55A63A60"/>
    <w:lvl w:ilvl="0">
      <w:start w:val="1"/>
      <w:numFmt w:val="decimal"/>
      <w:lvlText w:val="%1"/>
      <w:lvlJc w:val="left"/>
      <w:pPr>
        <w:ind w:left="426" w:hanging="426"/>
      </w:pPr>
      <w:rPr>
        <w:rFonts w:hint="default"/>
      </w:rPr>
    </w:lvl>
    <w:lvl w:ilvl="1">
      <w:start w:val="1"/>
      <w:numFmt w:val="decimal"/>
      <w:lvlText w:val="%1.%2"/>
      <w:lvlJc w:val="left"/>
      <w:pPr>
        <w:ind w:left="426" w:hanging="42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8F71B94"/>
    <w:multiLevelType w:val="hybridMultilevel"/>
    <w:tmpl w:val="03005C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612CC"/>
    <w:multiLevelType w:val="hybridMultilevel"/>
    <w:tmpl w:val="848093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3F0F14"/>
    <w:multiLevelType w:val="hybridMultilevel"/>
    <w:tmpl w:val="67D000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8C1A1D"/>
    <w:multiLevelType w:val="hybridMultilevel"/>
    <w:tmpl w:val="17FA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BA4A43"/>
    <w:multiLevelType w:val="multilevel"/>
    <w:tmpl w:val="5C2681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BD15D62"/>
    <w:multiLevelType w:val="hybridMultilevel"/>
    <w:tmpl w:val="9BBE79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C5557"/>
    <w:multiLevelType w:val="hybridMultilevel"/>
    <w:tmpl w:val="5F20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25856"/>
    <w:multiLevelType w:val="hybridMultilevel"/>
    <w:tmpl w:val="58540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3267F7"/>
    <w:multiLevelType w:val="multilevel"/>
    <w:tmpl w:val="8EB2E170"/>
    <w:lvl w:ilvl="0">
      <w:start w:val="6"/>
      <w:numFmt w:val="decimal"/>
      <w:lvlText w:val="%1.0"/>
      <w:lvlJc w:val="left"/>
      <w:pPr>
        <w:ind w:left="360" w:hanging="360"/>
      </w:pPr>
      <w:rPr>
        <w:rFonts w:ascii="Avenir LT 45 Book" w:hAnsi="Avenir LT 45 Book" w:hint="default"/>
        <w:b w:val="0"/>
        <w:color w:val="auto"/>
      </w:rPr>
    </w:lvl>
    <w:lvl w:ilvl="1">
      <w:start w:val="1"/>
      <w:numFmt w:val="decimal"/>
      <w:lvlText w:val="%1.%2"/>
      <w:lvlJc w:val="left"/>
      <w:pPr>
        <w:ind w:left="1080" w:hanging="360"/>
      </w:pPr>
      <w:rPr>
        <w:rFonts w:ascii="Avenir LT 45 Book" w:hAnsi="Avenir LT 45 Book" w:hint="default"/>
        <w:b w:val="0"/>
        <w:color w:val="auto"/>
      </w:rPr>
    </w:lvl>
    <w:lvl w:ilvl="2">
      <w:start w:val="1"/>
      <w:numFmt w:val="decimal"/>
      <w:lvlText w:val="%1.%2.%3"/>
      <w:lvlJc w:val="left"/>
      <w:pPr>
        <w:ind w:left="2160" w:hanging="720"/>
      </w:pPr>
      <w:rPr>
        <w:rFonts w:ascii="Avenir LT 45 Book" w:hAnsi="Avenir LT 45 Book" w:hint="default"/>
        <w:b w:val="0"/>
        <w:color w:val="auto"/>
      </w:rPr>
    </w:lvl>
    <w:lvl w:ilvl="3">
      <w:start w:val="1"/>
      <w:numFmt w:val="decimal"/>
      <w:lvlText w:val="%1.%2.%3.%4"/>
      <w:lvlJc w:val="left"/>
      <w:pPr>
        <w:ind w:left="2880" w:hanging="720"/>
      </w:pPr>
      <w:rPr>
        <w:rFonts w:ascii="Avenir LT 45 Book" w:hAnsi="Avenir LT 45 Book" w:hint="default"/>
        <w:b w:val="0"/>
        <w:color w:val="auto"/>
      </w:rPr>
    </w:lvl>
    <w:lvl w:ilvl="4">
      <w:start w:val="1"/>
      <w:numFmt w:val="decimal"/>
      <w:lvlText w:val="%1.%2.%3.%4.%5"/>
      <w:lvlJc w:val="left"/>
      <w:pPr>
        <w:ind w:left="3960" w:hanging="1080"/>
      </w:pPr>
      <w:rPr>
        <w:rFonts w:ascii="Avenir LT 45 Book" w:hAnsi="Avenir LT 45 Book" w:hint="default"/>
        <w:b w:val="0"/>
        <w:color w:val="auto"/>
      </w:rPr>
    </w:lvl>
    <w:lvl w:ilvl="5">
      <w:start w:val="1"/>
      <w:numFmt w:val="decimal"/>
      <w:lvlText w:val="%1.%2.%3.%4.%5.%6"/>
      <w:lvlJc w:val="left"/>
      <w:pPr>
        <w:ind w:left="4680" w:hanging="1080"/>
      </w:pPr>
      <w:rPr>
        <w:rFonts w:ascii="Avenir LT 45 Book" w:hAnsi="Avenir LT 45 Book" w:hint="default"/>
        <w:b w:val="0"/>
        <w:color w:val="auto"/>
      </w:rPr>
    </w:lvl>
    <w:lvl w:ilvl="6">
      <w:start w:val="1"/>
      <w:numFmt w:val="decimal"/>
      <w:lvlText w:val="%1.%2.%3.%4.%5.%6.%7"/>
      <w:lvlJc w:val="left"/>
      <w:pPr>
        <w:ind w:left="5760" w:hanging="1440"/>
      </w:pPr>
      <w:rPr>
        <w:rFonts w:ascii="Avenir LT 45 Book" w:hAnsi="Avenir LT 45 Book" w:hint="default"/>
        <w:b w:val="0"/>
        <w:color w:val="auto"/>
      </w:rPr>
    </w:lvl>
    <w:lvl w:ilvl="7">
      <w:start w:val="1"/>
      <w:numFmt w:val="decimal"/>
      <w:lvlText w:val="%1.%2.%3.%4.%5.%6.%7.%8"/>
      <w:lvlJc w:val="left"/>
      <w:pPr>
        <w:ind w:left="6480" w:hanging="1440"/>
      </w:pPr>
      <w:rPr>
        <w:rFonts w:ascii="Avenir LT 45 Book" w:hAnsi="Avenir LT 45 Book" w:hint="default"/>
        <w:b w:val="0"/>
        <w:color w:val="auto"/>
      </w:rPr>
    </w:lvl>
    <w:lvl w:ilvl="8">
      <w:start w:val="1"/>
      <w:numFmt w:val="decimal"/>
      <w:lvlText w:val="%1.%2.%3.%4.%5.%6.%7.%8.%9"/>
      <w:lvlJc w:val="left"/>
      <w:pPr>
        <w:ind w:left="7560" w:hanging="1800"/>
      </w:pPr>
      <w:rPr>
        <w:rFonts w:ascii="Avenir LT 45 Book" w:hAnsi="Avenir LT 45 Book" w:hint="default"/>
        <w:b w:val="0"/>
        <w:color w:val="auto"/>
      </w:rPr>
    </w:lvl>
  </w:abstractNum>
  <w:abstractNum w:abstractNumId="26" w15:restartNumberingAfterBreak="0">
    <w:nsid w:val="549A5FF9"/>
    <w:multiLevelType w:val="hybridMultilevel"/>
    <w:tmpl w:val="AD38B0FA"/>
    <w:lvl w:ilvl="0" w:tplc="A85C802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550A1BF5"/>
    <w:multiLevelType w:val="multilevel"/>
    <w:tmpl w:val="7750D7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572421D"/>
    <w:multiLevelType w:val="hybridMultilevel"/>
    <w:tmpl w:val="5B486754"/>
    <w:lvl w:ilvl="0" w:tplc="1C6A5C24">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9" w15:restartNumberingAfterBreak="0">
    <w:nsid w:val="55A30C4B"/>
    <w:multiLevelType w:val="hybridMultilevel"/>
    <w:tmpl w:val="DE0AB8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0" w15:restartNumberingAfterBreak="0">
    <w:nsid w:val="5CBF500A"/>
    <w:multiLevelType w:val="hybridMultilevel"/>
    <w:tmpl w:val="8C6C997E"/>
    <w:lvl w:ilvl="0" w:tplc="0FE40434">
      <w:start w:val="1"/>
      <w:numFmt w:val="decimal"/>
      <w:lvlText w:val="%1)"/>
      <w:lvlJc w:val="left"/>
      <w:pPr>
        <w:ind w:left="992" w:hanging="513"/>
      </w:pPr>
      <w:rPr>
        <w:rFonts w:ascii="Times New Roman" w:eastAsia="Times New Roman" w:hAnsi="Times New Roman" w:cs="Times New Roman" w:hint="default"/>
        <w:b/>
        <w:bCs/>
        <w:i/>
        <w:spacing w:val="-1"/>
        <w:w w:val="100"/>
        <w:sz w:val="22"/>
        <w:szCs w:val="22"/>
      </w:rPr>
    </w:lvl>
    <w:lvl w:ilvl="1" w:tplc="AF76EAD8">
      <w:start w:val="1"/>
      <w:numFmt w:val="decimal"/>
      <w:lvlText w:val="%2)"/>
      <w:lvlJc w:val="left"/>
      <w:pPr>
        <w:ind w:left="1324" w:hanging="298"/>
      </w:pPr>
      <w:rPr>
        <w:rFonts w:ascii="Arial Unicode MS" w:eastAsia="Arial Unicode MS" w:hAnsi="Arial Unicode MS" w:cs="Arial Unicode MS" w:hint="default"/>
        <w:color w:val="323232"/>
        <w:spacing w:val="-1"/>
        <w:w w:val="110"/>
        <w:sz w:val="20"/>
        <w:szCs w:val="20"/>
      </w:rPr>
    </w:lvl>
    <w:lvl w:ilvl="2" w:tplc="DDE4F1E6">
      <w:numFmt w:val="bullet"/>
      <w:lvlText w:val="•"/>
      <w:lvlJc w:val="left"/>
      <w:pPr>
        <w:ind w:left="2300" w:hanging="298"/>
      </w:pPr>
      <w:rPr>
        <w:rFonts w:hint="default"/>
      </w:rPr>
    </w:lvl>
    <w:lvl w:ilvl="3" w:tplc="87FEC4CA">
      <w:numFmt w:val="bullet"/>
      <w:lvlText w:val="•"/>
      <w:lvlJc w:val="left"/>
      <w:pPr>
        <w:ind w:left="3280" w:hanging="298"/>
      </w:pPr>
      <w:rPr>
        <w:rFonts w:hint="default"/>
      </w:rPr>
    </w:lvl>
    <w:lvl w:ilvl="4" w:tplc="1A0EEE30">
      <w:numFmt w:val="bullet"/>
      <w:lvlText w:val="•"/>
      <w:lvlJc w:val="left"/>
      <w:pPr>
        <w:ind w:left="4260" w:hanging="298"/>
      </w:pPr>
      <w:rPr>
        <w:rFonts w:hint="default"/>
      </w:rPr>
    </w:lvl>
    <w:lvl w:ilvl="5" w:tplc="4ABC780E">
      <w:numFmt w:val="bullet"/>
      <w:lvlText w:val="•"/>
      <w:lvlJc w:val="left"/>
      <w:pPr>
        <w:ind w:left="5240" w:hanging="298"/>
      </w:pPr>
      <w:rPr>
        <w:rFonts w:hint="default"/>
      </w:rPr>
    </w:lvl>
    <w:lvl w:ilvl="6" w:tplc="3AC03088">
      <w:numFmt w:val="bullet"/>
      <w:lvlText w:val="•"/>
      <w:lvlJc w:val="left"/>
      <w:pPr>
        <w:ind w:left="6220" w:hanging="298"/>
      </w:pPr>
      <w:rPr>
        <w:rFonts w:hint="default"/>
      </w:rPr>
    </w:lvl>
    <w:lvl w:ilvl="7" w:tplc="17C2BAE6">
      <w:numFmt w:val="bullet"/>
      <w:lvlText w:val="•"/>
      <w:lvlJc w:val="left"/>
      <w:pPr>
        <w:ind w:left="7200" w:hanging="298"/>
      </w:pPr>
      <w:rPr>
        <w:rFonts w:hint="default"/>
      </w:rPr>
    </w:lvl>
    <w:lvl w:ilvl="8" w:tplc="AA82EF12">
      <w:numFmt w:val="bullet"/>
      <w:lvlText w:val="•"/>
      <w:lvlJc w:val="left"/>
      <w:pPr>
        <w:ind w:left="8180" w:hanging="298"/>
      </w:pPr>
      <w:rPr>
        <w:rFonts w:hint="default"/>
      </w:rPr>
    </w:lvl>
  </w:abstractNum>
  <w:abstractNum w:abstractNumId="31" w15:restartNumberingAfterBreak="0">
    <w:nsid w:val="5D776AC9"/>
    <w:multiLevelType w:val="hybridMultilevel"/>
    <w:tmpl w:val="A37440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AC4B55"/>
    <w:multiLevelType w:val="hybridMultilevel"/>
    <w:tmpl w:val="3DC88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2C589B"/>
    <w:multiLevelType w:val="hybridMultilevel"/>
    <w:tmpl w:val="ECA4D8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32D6FA1"/>
    <w:multiLevelType w:val="hybridMultilevel"/>
    <w:tmpl w:val="811EB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BE4177"/>
    <w:multiLevelType w:val="hybridMultilevel"/>
    <w:tmpl w:val="16681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1A3CA4"/>
    <w:multiLevelType w:val="hybridMultilevel"/>
    <w:tmpl w:val="32D6B0F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D842AA3"/>
    <w:multiLevelType w:val="hybridMultilevel"/>
    <w:tmpl w:val="E1621B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5F247A"/>
    <w:multiLevelType w:val="hybridMultilevel"/>
    <w:tmpl w:val="1EB6A5DE"/>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12719F"/>
    <w:multiLevelType w:val="hybridMultilevel"/>
    <w:tmpl w:val="54D605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FF31D5"/>
    <w:multiLevelType w:val="hybridMultilevel"/>
    <w:tmpl w:val="FBCE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EF6F9C"/>
    <w:multiLevelType w:val="hybridMultilevel"/>
    <w:tmpl w:val="071E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A4F06"/>
    <w:multiLevelType w:val="multilevel"/>
    <w:tmpl w:val="C7B2755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9"/>
  </w:num>
  <w:num w:numId="2">
    <w:abstractNumId w:val="39"/>
  </w:num>
  <w:num w:numId="3">
    <w:abstractNumId w:val="36"/>
  </w:num>
  <w:num w:numId="4">
    <w:abstractNumId w:val="10"/>
  </w:num>
  <w:num w:numId="5">
    <w:abstractNumId w:val="0"/>
  </w:num>
  <w:num w:numId="6">
    <w:abstractNumId w:val="32"/>
  </w:num>
  <w:num w:numId="7">
    <w:abstractNumId w:val="17"/>
  </w:num>
  <w:num w:numId="8">
    <w:abstractNumId w:val="38"/>
  </w:num>
  <w:num w:numId="9">
    <w:abstractNumId w:val="37"/>
  </w:num>
  <w:num w:numId="10">
    <w:abstractNumId w:val="31"/>
  </w:num>
  <w:num w:numId="11">
    <w:abstractNumId w:val="3"/>
  </w:num>
  <w:num w:numId="12">
    <w:abstractNumId w:val="22"/>
  </w:num>
  <w:num w:numId="13">
    <w:abstractNumId w:val="8"/>
  </w:num>
  <w:num w:numId="14">
    <w:abstractNumId w:val="33"/>
  </w:num>
  <w:num w:numId="15">
    <w:abstractNumId w:val="9"/>
  </w:num>
  <w:num w:numId="16">
    <w:abstractNumId w:val="4"/>
  </w:num>
  <w:num w:numId="17">
    <w:abstractNumId w:val="18"/>
  </w:num>
  <w:num w:numId="18">
    <w:abstractNumId w:val="16"/>
  </w:num>
  <w:num w:numId="19">
    <w:abstractNumId w:val="13"/>
  </w:num>
  <w:num w:numId="20">
    <w:abstractNumId w:val="14"/>
  </w:num>
  <w:num w:numId="21">
    <w:abstractNumId w:val="30"/>
  </w:num>
  <w:num w:numId="22">
    <w:abstractNumId w:val="12"/>
  </w:num>
  <w:num w:numId="23">
    <w:abstractNumId w:val="2"/>
  </w:num>
  <w:num w:numId="24">
    <w:abstractNumId w:val="11"/>
  </w:num>
  <w:num w:numId="25">
    <w:abstractNumId w:val="29"/>
  </w:num>
  <w:num w:numId="26">
    <w:abstractNumId w:val="6"/>
  </w:num>
  <w:num w:numId="27">
    <w:abstractNumId w:val="15"/>
  </w:num>
  <w:num w:numId="28">
    <w:abstractNumId w:val="35"/>
  </w:num>
  <w:num w:numId="29">
    <w:abstractNumId w:val="28"/>
  </w:num>
  <w:num w:numId="30">
    <w:abstractNumId w:val="26"/>
  </w:num>
  <w:num w:numId="31">
    <w:abstractNumId w:val="21"/>
  </w:num>
  <w:num w:numId="32">
    <w:abstractNumId w:val="1"/>
  </w:num>
  <w:num w:numId="33">
    <w:abstractNumId w:val="34"/>
  </w:num>
  <w:num w:numId="34">
    <w:abstractNumId w:val="23"/>
  </w:num>
  <w:num w:numId="35">
    <w:abstractNumId w:val="40"/>
  </w:num>
  <w:num w:numId="36">
    <w:abstractNumId w:val="41"/>
  </w:num>
  <w:num w:numId="37">
    <w:abstractNumId w:val="7"/>
  </w:num>
  <w:num w:numId="38">
    <w:abstractNumId w:val="24"/>
  </w:num>
  <w:num w:numId="39">
    <w:abstractNumId w:val="20"/>
  </w:num>
  <w:num w:numId="40">
    <w:abstractNumId w:val="42"/>
  </w:num>
  <w:num w:numId="41">
    <w:abstractNumId w:val="5"/>
  </w:num>
  <w:num w:numId="42">
    <w:abstractNumId w:val="25"/>
  </w:num>
  <w:num w:numId="43">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2399C"/>
    <w:rsid w:val="0000211C"/>
    <w:rsid w:val="00002B20"/>
    <w:rsid w:val="00004D83"/>
    <w:rsid w:val="00025117"/>
    <w:rsid w:val="000270C0"/>
    <w:rsid w:val="0004760A"/>
    <w:rsid w:val="00054489"/>
    <w:rsid w:val="00054ED2"/>
    <w:rsid w:val="00065814"/>
    <w:rsid w:val="0007199E"/>
    <w:rsid w:val="00083321"/>
    <w:rsid w:val="000956E3"/>
    <w:rsid w:val="000A7A57"/>
    <w:rsid w:val="000B252E"/>
    <w:rsid w:val="000B7EAB"/>
    <w:rsid w:val="000C7D9A"/>
    <w:rsid w:val="000F0DB9"/>
    <w:rsid w:val="000F21A0"/>
    <w:rsid w:val="000F3466"/>
    <w:rsid w:val="000F437E"/>
    <w:rsid w:val="000F7ABF"/>
    <w:rsid w:val="001046A5"/>
    <w:rsid w:val="00122B0E"/>
    <w:rsid w:val="00155F1C"/>
    <w:rsid w:val="00165252"/>
    <w:rsid w:val="001741C3"/>
    <w:rsid w:val="00181FBB"/>
    <w:rsid w:val="001B01CE"/>
    <w:rsid w:val="001B0A9E"/>
    <w:rsid w:val="001B7E62"/>
    <w:rsid w:val="001C2C52"/>
    <w:rsid w:val="001C6E0D"/>
    <w:rsid w:val="001D4104"/>
    <w:rsid w:val="001D5BC0"/>
    <w:rsid w:val="001F14C8"/>
    <w:rsid w:val="001F512B"/>
    <w:rsid w:val="001F68CD"/>
    <w:rsid w:val="00203275"/>
    <w:rsid w:val="00210766"/>
    <w:rsid w:val="00213825"/>
    <w:rsid w:val="00215AB5"/>
    <w:rsid w:val="00224DE5"/>
    <w:rsid w:val="002454EC"/>
    <w:rsid w:val="002456C0"/>
    <w:rsid w:val="002608DC"/>
    <w:rsid w:val="002641AA"/>
    <w:rsid w:val="002816B6"/>
    <w:rsid w:val="002821E1"/>
    <w:rsid w:val="00291263"/>
    <w:rsid w:val="002B00E1"/>
    <w:rsid w:val="002B7791"/>
    <w:rsid w:val="002C1B8D"/>
    <w:rsid w:val="002C2756"/>
    <w:rsid w:val="002C5595"/>
    <w:rsid w:val="002D06ED"/>
    <w:rsid w:val="002D10D9"/>
    <w:rsid w:val="002D14F3"/>
    <w:rsid w:val="002D75CF"/>
    <w:rsid w:val="002D7981"/>
    <w:rsid w:val="00331BFA"/>
    <w:rsid w:val="003322F0"/>
    <w:rsid w:val="0035341D"/>
    <w:rsid w:val="0036317E"/>
    <w:rsid w:val="00364A93"/>
    <w:rsid w:val="00365AB0"/>
    <w:rsid w:val="00377429"/>
    <w:rsid w:val="003778E6"/>
    <w:rsid w:val="00383261"/>
    <w:rsid w:val="00395901"/>
    <w:rsid w:val="003A0710"/>
    <w:rsid w:val="003A2E77"/>
    <w:rsid w:val="003A5076"/>
    <w:rsid w:val="003B0636"/>
    <w:rsid w:val="003B0B40"/>
    <w:rsid w:val="003B16DE"/>
    <w:rsid w:val="003E5A91"/>
    <w:rsid w:val="003F54E6"/>
    <w:rsid w:val="00403F34"/>
    <w:rsid w:val="004043C1"/>
    <w:rsid w:val="00440103"/>
    <w:rsid w:val="00444517"/>
    <w:rsid w:val="00451ECA"/>
    <w:rsid w:val="004575CE"/>
    <w:rsid w:val="004645FD"/>
    <w:rsid w:val="0046579B"/>
    <w:rsid w:val="00466DDD"/>
    <w:rsid w:val="004710CA"/>
    <w:rsid w:val="00473425"/>
    <w:rsid w:val="0047736B"/>
    <w:rsid w:val="00480DCB"/>
    <w:rsid w:val="00485E70"/>
    <w:rsid w:val="00495F59"/>
    <w:rsid w:val="00497258"/>
    <w:rsid w:val="004A17FF"/>
    <w:rsid w:val="004B1631"/>
    <w:rsid w:val="004C7C17"/>
    <w:rsid w:val="004D52C1"/>
    <w:rsid w:val="004F6E2C"/>
    <w:rsid w:val="005026F2"/>
    <w:rsid w:val="00503BF3"/>
    <w:rsid w:val="00511D0A"/>
    <w:rsid w:val="0051425E"/>
    <w:rsid w:val="005144E3"/>
    <w:rsid w:val="00514E96"/>
    <w:rsid w:val="00521746"/>
    <w:rsid w:val="00523D97"/>
    <w:rsid w:val="005309A4"/>
    <w:rsid w:val="005314B9"/>
    <w:rsid w:val="00536EF6"/>
    <w:rsid w:val="005624A1"/>
    <w:rsid w:val="00570159"/>
    <w:rsid w:val="0058079D"/>
    <w:rsid w:val="00581264"/>
    <w:rsid w:val="005A4E20"/>
    <w:rsid w:val="005B160E"/>
    <w:rsid w:val="005B707E"/>
    <w:rsid w:val="005C0C79"/>
    <w:rsid w:val="005C1330"/>
    <w:rsid w:val="005C6BEA"/>
    <w:rsid w:val="005D1BB1"/>
    <w:rsid w:val="005E2B46"/>
    <w:rsid w:val="005E794B"/>
    <w:rsid w:val="005F07E8"/>
    <w:rsid w:val="00617AAC"/>
    <w:rsid w:val="00623FC9"/>
    <w:rsid w:val="00645693"/>
    <w:rsid w:val="00645703"/>
    <w:rsid w:val="006460B3"/>
    <w:rsid w:val="00662313"/>
    <w:rsid w:val="00666B27"/>
    <w:rsid w:val="00672435"/>
    <w:rsid w:val="006774AF"/>
    <w:rsid w:val="006777DE"/>
    <w:rsid w:val="00690984"/>
    <w:rsid w:val="0069335D"/>
    <w:rsid w:val="0069537E"/>
    <w:rsid w:val="006B5729"/>
    <w:rsid w:val="006C40D7"/>
    <w:rsid w:val="006E2217"/>
    <w:rsid w:val="006E3275"/>
    <w:rsid w:val="006F52F6"/>
    <w:rsid w:val="007016A3"/>
    <w:rsid w:val="00712AD4"/>
    <w:rsid w:val="0071441E"/>
    <w:rsid w:val="0072399C"/>
    <w:rsid w:val="007255BF"/>
    <w:rsid w:val="00752C96"/>
    <w:rsid w:val="00753ADA"/>
    <w:rsid w:val="0076521E"/>
    <w:rsid w:val="00765E0F"/>
    <w:rsid w:val="00766F34"/>
    <w:rsid w:val="00767EAD"/>
    <w:rsid w:val="00775305"/>
    <w:rsid w:val="007767B5"/>
    <w:rsid w:val="00784988"/>
    <w:rsid w:val="007901FF"/>
    <w:rsid w:val="0079045B"/>
    <w:rsid w:val="00797A04"/>
    <w:rsid w:val="007B40B4"/>
    <w:rsid w:val="007B5410"/>
    <w:rsid w:val="007D611C"/>
    <w:rsid w:val="007D6EA9"/>
    <w:rsid w:val="007E077C"/>
    <w:rsid w:val="007E3B6F"/>
    <w:rsid w:val="007E79B5"/>
    <w:rsid w:val="007F1EC7"/>
    <w:rsid w:val="007F7811"/>
    <w:rsid w:val="00800573"/>
    <w:rsid w:val="00801684"/>
    <w:rsid w:val="0080504C"/>
    <w:rsid w:val="00816E85"/>
    <w:rsid w:val="00822F36"/>
    <w:rsid w:val="00833EA5"/>
    <w:rsid w:val="008347C0"/>
    <w:rsid w:val="008354EC"/>
    <w:rsid w:val="00846468"/>
    <w:rsid w:val="0085314A"/>
    <w:rsid w:val="00853922"/>
    <w:rsid w:val="0086352D"/>
    <w:rsid w:val="00871CBF"/>
    <w:rsid w:val="008739DC"/>
    <w:rsid w:val="00876ECC"/>
    <w:rsid w:val="00877B2D"/>
    <w:rsid w:val="00877DA5"/>
    <w:rsid w:val="00880977"/>
    <w:rsid w:val="0088163B"/>
    <w:rsid w:val="00882079"/>
    <w:rsid w:val="00885770"/>
    <w:rsid w:val="00896498"/>
    <w:rsid w:val="00896786"/>
    <w:rsid w:val="008B19A1"/>
    <w:rsid w:val="008D393A"/>
    <w:rsid w:val="008E67A2"/>
    <w:rsid w:val="008E75B0"/>
    <w:rsid w:val="008F25D4"/>
    <w:rsid w:val="008F318E"/>
    <w:rsid w:val="008F356D"/>
    <w:rsid w:val="009071E3"/>
    <w:rsid w:val="009079F6"/>
    <w:rsid w:val="00912E51"/>
    <w:rsid w:val="00926289"/>
    <w:rsid w:val="00926602"/>
    <w:rsid w:val="0093185D"/>
    <w:rsid w:val="00933F58"/>
    <w:rsid w:val="00944A78"/>
    <w:rsid w:val="009635A7"/>
    <w:rsid w:val="00984336"/>
    <w:rsid w:val="009845E6"/>
    <w:rsid w:val="00986028"/>
    <w:rsid w:val="009A14F6"/>
    <w:rsid w:val="009A765B"/>
    <w:rsid w:val="009B62C9"/>
    <w:rsid w:val="009C5C45"/>
    <w:rsid w:val="009C7CE0"/>
    <w:rsid w:val="009E219D"/>
    <w:rsid w:val="009E3141"/>
    <w:rsid w:val="009E6E06"/>
    <w:rsid w:val="009E7A95"/>
    <w:rsid w:val="00A012EC"/>
    <w:rsid w:val="00A048E0"/>
    <w:rsid w:val="00A100D0"/>
    <w:rsid w:val="00A228F0"/>
    <w:rsid w:val="00A22B12"/>
    <w:rsid w:val="00A26900"/>
    <w:rsid w:val="00A311FD"/>
    <w:rsid w:val="00A32E93"/>
    <w:rsid w:val="00A34C82"/>
    <w:rsid w:val="00A400CB"/>
    <w:rsid w:val="00A41CCF"/>
    <w:rsid w:val="00A65733"/>
    <w:rsid w:val="00A71CE8"/>
    <w:rsid w:val="00A86F77"/>
    <w:rsid w:val="00A90D63"/>
    <w:rsid w:val="00A94E5A"/>
    <w:rsid w:val="00AA13C0"/>
    <w:rsid w:val="00AA2E87"/>
    <w:rsid w:val="00AB79A0"/>
    <w:rsid w:val="00AC142E"/>
    <w:rsid w:val="00AC5C1B"/>
    <w:rsid w:val="00AC5ED1"/>
    <w:rsid w:val="00AD632C"/>
    <w:rsid w:val="00AE3B7F"/>
    <w:rsid w:val="00AF008C"/>
    <w:rsid w:val="00AF2610"/>
    <w:rsid w:val="00B00710"/>
    <w:rsid w:val="00B0091A"/>
    <w:rsid w:val="00B01280"/>
    <w:rsid w:val="00B016C0"/>
    <w:rsid w:val="00B05BD0"/>
    <w:rsid w:val="00B10206"/>
    <w:rsid w:val="00B1107B"/>
    <w:rsid w:val="00B15F72"/>
    <w:rsid w:val="00B2138C"/>
    <w:rsid w:val="00B2207D"/>
    <w:rsid w:val="00B401D7"/>
    <w:rsid w:val="00B41B57"/>
    <w:rsid w:val="00B5254E"/>
    <w:rsid w:val="00B5457A"/>
    <w:rsid w:val="00B57825"/>
    <w:rsid w:val="00B62CDF"/>
    <w:rsid w:val="00B6519D"/>
    <w:rsid w:val="00B70286"/>
    <w:rsid w:val="00BA1C23"/>
    <w:rsid w:val="00BB71AF"/>
    <w:rsid w:val="00BC313A"/>
    <w:rsid w:val="00BE3E52"/>
    <w:rsid w:val="00BE3FC7"/>
    <w:rsid w:val="00BF10C6"/>
    <w:rsid w:val="00BF1F0C"/>
    <w:rsid w:val="00C05520"/>
    <w:rsid w:val="00C113A1"/>
    <w:rsid w:val="00C166B6"/>
    <w:rsid w:val="00C2172D"/>
    <w:rsid w:val="00C27E5B"/>
    <w:rsid w:val="00C44ADB"/>
    <w:rsid w:val="00C4788E"/>
    <w:rsid w:val="00C622E0"/>
    <w:rsid w:val="00C6564A"/>
    <w:rsid w:val="00C71BFC"/>
    <w:rsid w:val="00C86C71"/>
    <w:rsid w:val="00CA00E0"/>
    <w:rsid w:val="00CA1D20"/>
    <w:rsid w:val="00CA4AE0"/>
    <w:rsid w:val="00CB20AF"/>
    <w:rsid w:val="00CB3C21"/>
    <w:rsid w:val="00CD7BA9"/>
    <w:rsid w:val="00CE1E56"/>
    <w:rsid w:val="00CE514F"/>
    <w:rsid w:val="00D02312"/>
    <w:rsid w:val="00D034A8"/>
    <w:rsid w:val="00D06BBC"/>
    <w:rsid w:val="00D3125B"/>
    <w:rsid w:val="00D322C7"/>
    <w:rsid w:val="00D3251C"/>
    <w:rsid w:val="00D3763A"/>
    <w:rsid w:val="00D40490"/>
    <w:rsid w:val="00D43BFD"/>
    <w:rsid w:val="00D6031A"/>
    <w:rsid w:val="00D61CED"/>
    <w:rsid w:val="00D66B3A"/>
    <w:rsid w:val="00D7176E"/>
    <w:rsid w:val="00D771B0"/>
    <w:rsid w:val="00D86612"/>
    <w:rsid w:val="00D86DA8"/>
    <w:rsid w:val="00D91A4B"/>
    <w:rsid w:val="00D92216"/>
    <w:rsid w:val="00DA006B"/>
    <w:rsid w:val="00DA5643"/>
    <w:rsid w:val="00DA61D6"/>
    <w:rsid w:val="00DB3469"/>
    <w:rsid w:val="00DB3DE7"/>
    <w:rsid w:val="00DB70CF"/>
    <w:rsid w:val="00DC35DD"/>
    <w:rsid w:val="00DC681F"/>
    <w:rsid w:val="00DD0F81"/>
    <w:rsid w:val="00DE6AB2"/>
    <w:rsid w:val="00DF7887"/>
    <w:rsid w:val="00E027B6"/>
    <w:rsid w:val="00E219BB"/>
    <w:rsid w:val="00E22021"/>
    <w:rsid w:val="00E2653C"/>
    <w:rsid w:val="00E33262"/>
    <w:rsid w:val="00E4444E"/>
    <w:rsid w:val="00E447E1"/>
    <w:rsid w:val="00E55397"/>
    <w:rsid w:val="00E57AA3"/>
    <w:rsid w:val="00E57E35"/>
    <w:rsid w:val="00E64065"/>
    <w:rsid w:val="00E772A4"/>
    <w:rsid w:val="00E93C8E"/>
    <w:rsid w:val="00EA0C9A"/>
    <w:rsid w:val="00EA1FA8"/>
    <w:rsid w:val="00EA45F6"/>
    <w:rsid w:val="00EA5830"/>
    <w:rsid w:val="00EC2CCA"/>
    <w:rsid w:val="00EC49A5"/>
    <w:rsid w:val="00EC5C52"/>
    <w:rsid w:val="00EE7C20"/>
    <w:rsid w:val="00EF4A73"/>
    <w:rsid w:val="00EF4FE5"/>
    <w:rsid w:val="00EF7D52"/>
    <w:rsid w:val="00F01028"/>
    <w:rsid w:val="00F1023C"/>
    <w:rsid w:val="00F1335F"/>
    <w:rsid w:val="00F200F2"/>
    <w:rsid w:val="00F2328B"/>
    <w:rsid w:val="00F54D87"/>
    <w:rsid w:val="00F7791D"/>
    <w:rsid w:val="00F92784"/>
    <w:rsid w:val="00FA1810"/>
    <w:rsid w:val="00FA64E1"/>
    <w:rsid w:val="00FB01D3"/>
    <w:rsid w:val="00FB3919"/>
    <w:rsid w:val="00FB3C17"/>
    <w:rsid w:val="00FC46AD"/>
    <w:rsid w:val="00FC78E1"/>
    <w:rsid w:val="00FD4DA2"/>
    <w:rsid w:val="00FE5DBE"/>
    <w:rsid w:val="00FF1A17"/>
    <w:rsid w:val="00FF28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C59CA3"/>
  <w15:docId w15:val="{401CAB68-FAFE-44EC-A9A6-00C106B6A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D52"/>
    <w:pPr>
      <w:spacing w:after="200" w:line="276" w:lineRule="auto"/>
    </w:pPr>
    <w:rPr>
      <w:sz w:val="22"/>
      <w:szCs w:val="22"/>
    </w:rPr>
  </w:style>
  <w:style w:type="paragraph" w:styleId="Heading1">
    <w:name w:val="heading 1"/>
    <w:basedOn w:val="Normal"/>
    <w:next w:val="Normal"/>
    <w:link w:val="Heading1Char"/>
    <w:uiPriority w:val="9"/>
    <w:qFormat/>
    <w:rsid w:val="00C113A1"/>
    <w:pPr>
      <w:keepNext/>
      <w:spacing w:after="0" w:line="240" w:lineRule="auto"/>
      <w:jc w:val="center"/>
      <w:outlineLvl w:val="0"/>
    </w:pPr>
    <w:rPr>
      <w:rFonts w:ascii="Times New Roman" w:eastAsia="Times New Roman" w:hAnsi="Times New Roman"/>
      <w:b/>
      <w:sz w:val="28"/>
      <w:szCs w:val="20"/>
    </w:rPr>
  </w:style>
  <w:style w:type="paragraph" w:styleId="Heading2">
    <w:name w:val="heading 2"/>
    <w:basedOn w:val="Normal"/>
    <w:next w:val="Normal"/>
    <w:link w:val="Heading2Char"/>
    <w:uiPriority w:val="9"/>
    <w:unhideWhenUsed/>
    <w:qFormat/>
    <w:rsid w:val="00912E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39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99C"/>
    <w:rPr>
      <w:rFonts w:ascii="Tahoma" w:hAnsi="Tahoma" w:cs="Tahoma"/>
      <w:sz w:val="16"/>
      <w:szCs w:val="16"/>
    </w:rPr>
  </w:style>
  <w:style w:type="table" w:styleId="TableGrid">
    <w:name w:val="Table Grid"/>
    <w:basedOn w:val="TableNormal"/>
    <w:uiPriority w:val="59"/>
    <w:rsid w:val="008E67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inText">
    <w:name w:val="PlainText"/>
    <w:basedOn w:val="Normal"/>
    <w:autoRedefine/>
    <w:rsid w:val="005F07E8"/>
    <w:pPr>
      <w:suppressAutoHyphens/>
      <w:spacing w:after="0" w:line="240" w:lineRule="auto"/>
    </w:pPr>
    <w:rPr>
      <w:rFonts w:ascii="Avenir LT 45 Book" w:eastAsia="Times New Roman" w:hAnsi="Avenir LT 45 Book" w:cs="Tahoma"/>
      <w:b/>
      <w:snapToGrid w:val="0"/>
      <w:sz w:val="24"/>
      <w:szCs w:val="20"/>
    </w:rPr>
  </w:style>
  <w:style w:type="paragraph" w:styleId="BodyTextIndent">
    <w:name w:val="Body Text Indent"/>
    <w:basedOn w:val="Normal"/>
    <w:link w:val="BodyTextIndentChar"/>
    <w:semiHidden/>
    <w:rsid w:val="00AC5C1B"/>
    <w:pPr>
      <w:suppressAutoHyphens/>
      <w:spacing w:after="0" w:line="360" w:lineRule="auto"/>
      <w:ind w:left="1440"/>
      <w:jc w:val="both"/>
    </w:pPr>
    <w:rPr>
      <w:rFonts w:ascii="Tahoma" w:eastAsia="Times New Roman" w:hAnsi="Tahoma" w:cs="Tahoma"/>
      <w:snapToGrid w:val="0"/>
      <w:sz w:val="24"/>
      <w:szCs w:val="20"/>
    </w:rPr>
  </w:style>
  <w:style w:type="character" w:customStyle="1" w:styleId="BodyTextIndentChar">
    <w:name w:val="Body Text Indent Char"/>
    <w:basedOn w:val="DefaultParagraphFont"/>
    <w:link w:val="BodyTextIndent"/>
    <w:semiHidden/>
    <w:rsid w:val="00AC5C1B"/>
    <w:rPr>
      <w:rFonts w:ascii="Tahoma" w:eastAsia="Times New Roman" w:hAnsi="Tahoma" w:cs="Tahoma"/>
      <w:snapToGrid w:val="0"/>
      <w:sz w:val="24"/>
      <w:szCs w:val="20"/>
    </w:rPr>
  </w:style>
  <w:style w:type="paragraph" w:styleId="Header">
    <w:name w:val="header"/>
    <w:basedOn w:val="Normal"/>
    <w:link w:val="HeaderChar"/>
    <w:uiPriority w:val="99"/>
    <w:unhideWhenUsed/>
    <w:rsid w:val="001D5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BC0"/>
  </w:style>
  <w:style w:type="paragraph" w:styleId="Footer">
    <w:name w:val="footer"/>
    <w:basedOn w:val="Normal"/>
    <w:link w:val="FooterChar"/>
    <w:uiPriority w:val="99"/>
    <w:unhideWhenUsed/>
    <w:rsid w:val="001D5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BC0"/>
  </w:style>
  <w:style w:type="paragraph" w:styleId="BodyText2">
    <w:name w:val="Body Text 2"/>
    <w:basedOn w:val="Normal"/>
    <w:link w:val="BodyText2Char"/>
    <w:uiPriority w:val="99"/>
    <w:semiHidden/>
    <w:unhideWhenUsed/>
    <w:rsid w:val="00C113A1"/>
    <w:pPr>
      <w:spacing w:after="120" w:line="480" w:lineRule="auto"/>
    </w:pPr>
  </w:style>
  <w:style w:type="character" w:customStyle="1" w:styleId="BodyText2Char">
    <w:name w:val="Body Text 2 Char"/>
    <w:basedOn w:val="DefaultParagraphFont"/>
    <w:link w:val="BodyText2"/>
    <w:uiPriority w:val="99"/>
    <w:semiHidden/>
    <w:rsid w:val="00C113A1"/>
    <w:rPr>
      <w:sz w:val="22"/>
      <w:szCs w:val="22"/>
    </w:rPr>
  </w:style>
  <w:style w:type="character" w:customStyle="1" w:styleId="Heading1Char">
    <w:name w:val="Heading 1 Char"/>
    <w:basedOn w:val="DefaultParagraphFont"/>
    <w:link w:val="Heading1"/>
    <w:rsid w:val="00C113A1"/>
    <w:rPr>
      <w:rFonts w:ascii="Times New Roman" w:eastAsia="Times New Roman" w:hAnsi="Times New Roman"/>
      <w:b/>
      <w:sz w:val="28"/>
    </w:rPr>
  </w:style>
  <w:style w:type="character" w:styleId="PageNumber">
    <w:name w:val="page number"/>
    <w:basedOn w:val="DefaultParagraphFont"/>
    <w:rsid w:val="00C113A1"/>
  </w:style>
  <w:style w:type="paragraph" w:styleId="BodyTextIndent2">
    <w:name w:val="Body Text Indent 2"/>
    <w:basedOn w:val="Normal"/>
    <w:link w:val="BodyTextIndent2Char"/>
    <w:uiPriority w:val="99"/>
    <w:semiHidden/>
    <w:unhideWhenUsed/>
    <w:rsid w:val="00291263"/>
    <w:pPr>
      <w:spacing w:after="120" w:line="480" w:lineRule="auto"/>
      <w:ind w:left="360"/>
    </w:pPr>
  </w:style>
  <w:style w:type="character" w:customStyle="1" w:styleId="BodyTextIndent2Char">
    <w:name w:val="Body Text Indent 2 Char"/>
    <w:basedOn w:val="DefaultParagraphFont"/>
    <w:link w:val="BodyTextIndent2"/>
    <w:uiPriority w:val="99"/>
    <w:semiHidden/>
    <w:rsid w:val="00291263"/>
    <w:rPr>
      <w:sz w:val="22"/>
      <w:szCs w:val="22"/>
    </w:rPr>
  </w:style>
  <w:style w:type="paragraph" w:styleId="ListParagraph">
    <w:name w:val="List Paragraph"/>
    <w:basedOn w:val="Normal"/>
    <w:uiPriority w:val="1"/>
    <w:qFormat/>
    <w:rsid w:val="00672435"/>
    <w:pPr>
      <w:ind w:left="720"/>
      <w:contextualSpacing/>
    </w:pPr>
  </w:style>
  <w:style w:type="paragraph" w:styleId="BodyText">
    <w:name w:val="Body Text"/>
    <w:basedOn w:val="Normal"/>
    <w:link w:val="BodyTextChar"/>
    <w:uiPriority w:val="1"/>
    <w:unhideWhenUsed/>
    <w:qFormat/>
    <w:rsid w:val="00BA1C23"/>
    <w:pPr>
      <w:spacing w:after="120"/>
    </w:pPr>
  </w:style>
  <w:style w:type="character" w:customStyle="1" w:styleId="BodyTextChar">
    <w:name w:val="Body Text Char"/>
    <w:basedOn w:val="DefaultParagraphFont"/>
    <w:link w:val="BodyText"/>
    <w:uiPriority w:val="99"/>
    <w:rsid w:val="00BA1C23"/>
    <w:rPr>
      <w:sz w:val="22"/>
      <w:szCs w:val="22"/>
    </w:rPr>
  </w:style>
  <w:style w:type="paragraph" w:styleId="NormalWeb">
    <w:name w:val="Normal (Web)"/>
    <w:basedOn w:val="Normal"/>
    <w:uiPriority w:val="99"/>
    <w:unhideWhenUsed/>
    <w:rsid w:val="00002B20"/>
    <w:pPr>
      <w:spacing w:before="100" w:beforeAutospacing="1" w:after="100" w:afterAutospacing="1" w:line="240" w:lineRule="auto"/>
    </w:pPr>
    <w:rPr>
      <w:rFonts w:ascii="Times New Roman" w:eastAsia="Times New Roman" w:hAnsi="Times New Roman"/>
      <w:sz w:val="24"/>
      <w:szCs w:val="24"/>
    </w:rPr>
  </w:style>
  <w:style w:type="character" w:customStyle="1" w:styleId="hscoswrapper">
    <w:name w:val="hs_cos_wrapper"/>
    <w:basedOn w:val="DefaultParagraphFont"/>
    <w:rsid w:val="007E79B5"/>
  </w:style>
  <w:style w:type="character" w:styleId="Strong">
    <w:name w:val="Strong"/>
    <w:basedOn w:val="DefaultParagraphFont"/>
    <w:uiPriority w:val="22"/>
    <w:qFormat/>
    <w:rsid w:val="00D40490"/>
    <w:rPr>
      <w:b/>
      <w:bCs/>
    </w:rPr>
  </w:style>
  <w:style w:type="paragraph" w:customStyle="1" w:styleId="Body">
    <w:name w:val="Body"/>
    <w:rsid w:val="00A94E5A"/>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styleId="Title">
    <w:name w:val="Title"/>
    <w:next w:val="Body"/>
    <w:link w:val="TitleChar"/>
    <w:uiPriority w:val="10"/>
    <w:qFormat/>
    <w:rsid w:val="00A94E5A"/>
    <w:pPr>
      <w:keepNext/>
      <w:pBdr>
        <w:top w:val="nil"/>
        <w:left w:val="nil"/>
        <w:bottom w:val="nil"/>
        <w:right w:val="nil"/>
        <w:between w:val="nil"/>
        <w:bar w:val="nil"/>
      </w:pBdr>
    </w:pPr>
    <w:rPr>
      <w:rFonts w:ascii="Helvetica" w:eastAsia="Arial Unicode MS" w:hAnsi="Helvetica" w:cs="Arial Unicode MS"/>
      <w:b/>
      <w:bCs/>
      <w:color w:val="000000"/>
      <w:sz w:val="60"/>
      <w:szCs w:val="60"/>
      <w:bdr w:val="nil"/>
    </w:rPr>
  </w:style>
  <w:style w:type="character" w:customStyle="1" w:styleId="TitleChar">
    <w:name w:val="Title Char"/>
    <w:basedOn w:val="DefaultParagraphFont"/>
    <w:link w:val="Title"/>
    <w:uiPriority w:val="10"/>
    <w:rsid w:val="00A94E5A"/>
    <w:rPr>
      <w:rFonts w:ascii="Helvetica" w:eastAsia="Arial Unicode MS" w:hAnsi="Helvetica" w:cs="Arial Unicode MS"/>
      <w:b/>
      <w:bCs/>
      <w:color w:val="000000"/>
      <w:sz w:val="60"/>
      <w:szCs w:val="60"/>
      <w:bdr w:val="nil"/>
    </w:rPr>
  </w:style>
  <w:style w:type="character" w:customStyle="1" w:styleId="Heading2Char">
    <w:name w:val="Heading 2 Char"/>
    <w:basedOn w:val="DefaultParagraphFont"/>
    <w:link w:val="Heading2"/>
    <w:uiPriority w:val="9"/>
    <w:rsid w:val="00912E51"/>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C1B8D"/>
    <w:rPr>
      <w:color w:val="0000FF" w:themeColor="hyperlink"/>
      <w:u w:val="single"/>
    </w:rPr>
  </w:style>
  <w:style w:type="character" w:customStyle="1" w:styleId="UnresolvedMention1">
    <w:name w:val="Unresolved Mention1"/>
    <w:basedOn w:val="DefaultParagraphFont"/>
    <w:uiPriority w:val="99"/>
    <w:semiHidden/>
    <w:unhideWhenUsed/>
    <w:rsid w:val="002C1B8D"/>
    <w:rPr>
      <w:color w:val="605E5C"/>
      <w:shd w:val="clear" w:color="auto" w:fill="E1DFDD"/>
    </w:rPr>
  </w:style>
  <w:style w:type="character" w:styleId="CommentReference">
    <w:name w:val="annotation reference"/>
    <w:basedOn w:val="DefaultParagraphFont"/>
    <w:uiPriority w:val="99"/>
    <w:semiHidden/>
    <w:unhideWhenUsed/>
    <w:rsid w:val="00025117"/>
    <w:rPr>
      <w:sz w:val="16"/>
      <w:szCs w:val="16"/>
    </w:rPr>
  </w:style>
  <w:style w:type="paragraph" w:styleId="CommentText">
    <w:name w:val="annotation text"/>
    <w:basedOn w:val="Normal"/>
    <w:link w:val="CommentTextChar"/>
    <w:uiPriority w:val="99"/>
    <w:semiHidden/>
    <w:unhideWhenUsed/>
    <w:rsid w:val="00025117"/>
    <w:pPr>
      <w:spacing w:line="240" w:lineRule="auto"/>
    </w:pPr>
    <w:rPr>
      <w:sz w:val="20"/>
      <w:szCs w:val="20"/>
    </w:rPr>
  </w:style>
  <w:style w:type="character" w:customStyle="1" w:styleId="CommentTextChar">
    <w:name w:val="Comment Text Char"/>
    <w:basedOn w:val="DefaultParagraphFont"/>
    <w:link w:val="CommentText"/>
    <w:uiPriority w:val="99"/>
    <w:semiHidden/>
    <w:rsid w:val="00025117"/>
  </w:style>
  <w:style w:type="paragraph" w:styleId="CommentSubject">
    <w:name w:val="annotation subject"/>
    <w:basedOn w:val="CommentText"/>
    <w:next w:val="CommentText"/>
    <w:link w:val="CommentSubjectChar"/>
    <w:uiPriority w:val="99"/>
    <w:semiHidden/>
    <w:unhideWhenUsed/>
    <w:rsid w:val="00025117"/>
    <w:rPr>
      <w:b/>
      <w:bCs/>
    </w:rPr>
  </w:style>
  <w:style w:type="character" w:customStyle="1" w:styleId="CommentSubjectChar">
    <w:name w:val="Comment Subject Char"/>
    <w:basedOn w:val="CommentTextChar"/>
    <w:link w:val="CommentSubject"/>
    <w:uiPriority w:val="99"/>
    <w:semiHidden/>
    <w:rsid w:val="00025117"/>
    <w:rPr>
      <w:b/>
      <w:bCs/>
    </w:rPr>
  </w:style>
  <w:style w:type="numbering" w:customStyle="1" w:styleId="NoList1">
    <w:name w:val="No List1"/>
    <w:next w:val="NoList"/>
    <w:uiPriority w:val="99"/>
    <w:semiHidden/>
    <w:unhideWhenUsed/>
    <w:rsid w:val="00C6564A"/>
  </w:style>
  <w:style w:type="paragraph" w:customStyle="1" w:styleId="TableParagraph">
    <w:name w:val="Table Paragraph"/>
    <w:basedOn w:val="Normal"/>
    <w:uiPriority w:val="1"/>
    <w:qFormat/>
    <w:rsid w:val="00C6564A"/>
    <w:pPr>
      <w:widowControl w:val="0"/>
      <w:autoSpaceDE w:val="0"/>
      <w:autoSpaceDN w:val="0"/>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78410">
      <w:bodyDiv w:val="1"/>
      <w:marLeft w:val="0"/>
      <w:marRight w:val="0"/>
      <w:marTop w:val="0"/>
      <w:marBottom w:val="0"/>
      <w:divBdr>
        <w:top w:val="none" w:sz="0" w:space="0" w:color="auto"/>
        <w:left w:val="none" w:sz="0" w:space="0" w:color="auto"/>
        <w:bottom w:val="none" w:sz="0" w:space="0" w:color="auto"/>
        <w:right w:val="none" w:sz="0" w:space="0" w:color="auto"/>
      </w:divBdr>
    </w:div>
    <w:div w:id="892471687">
      <w:bodyDiv w:val="1"/>
      <w:marLeft w:val="0"/>
      <w:marRight w:val="0"/>
      <w:marTop w:val="0"/>
      <w:marBottom w:val="0"/>
      <w:divBdr>
        <w:top w:val="none" w:sz="0" w:space="0" w:color="auto"/>
        <w:left w:val="none" w:sz="0" w:space="0" w:color="auto"/>
        <w:bottom w:val="none" w:sz="0" w:space="0" w:color="auto"/>
        <w:right w:val="none" w:sz="0" w:space="0" w:color="auto"/>
      </w:divBdr>
    </w:div>
    <w:div w:id="1195584119">
      <w:bodyDiv w:val="1"/>
      <w:marLeft w:val="0"/>
      <w:marRight w:val="0"/>
      <w:marTop w:val="0"/>
      <w:marBottom w:val="0"/>
      <w:divBdr>
        <w:top w:val="none" w:sz="0" w:space="0" w:color="auto"/>
        <w:left w:val="none" w:sz="0" w:space="0" w:color="auto"/>
        <w:bottom w:val="none" w:sz="0" w:space="0" w:color="auto"/>
        <w:right w:val="none" w:sz="0" w:space="0" w:color="auto"/>
      </w:divBdr>
    </w:div>
    <w:div w:id="1288924424">
      <w:bodyDiv w:val="1"/>
      <w:marLeft w:val="0"/>
      <w:marRight w:val="0"/>
      <w:marTop w:val="0"/>
      <w:marBottom w:val="0"/>
      <w:divBdr>
        <w:top w:val="none" w:sz="0" w:space="0" w:color="auto"/>
        <w:left w:val="none" w:sz="0" w:space="0" w:color="auto"/>
        <w:bottom w:val="none" w:sz="0" w:space="0" w:color="auto"/>
        <w:right w:val="none" w:sz="0" w:space="0" w:color="auto"/>
      </w:divBdr>
    </w:div>
    <w:div w:id="1485201873">
      <w:bodyDiv w:val="1"/>
      <w:marLeft w:val="0"/>
      <w:marRight w:val="0"/>
      <w:marTop w:val="0"/>
      <w:marBottom w:val="0"/>
      <w:divBdr>
        <w:top w:val="none" w:sz="0" w:space="0" w:color="auto"/>
        <w:left w:val="none" w:sz="0" w:space="0" w:color="auto"/>
        <w:bottom w:val="none" w:sz="0" w:space="0" w:color="auto"/>
        <w:right w:val="none" w:sz="0" w:space="0" w:color="auto"/>
      </w:divBdr>
    </w:div>
    <w:div w:id="1986277993">
      <w:bodyDiv w:val="1"/>
      <w:marLeft w:val="0"/>
      <w:marRight w:val="0"/>
      <w:marTop w:val="0"/>
      <w:marBottom w:val="0"/>
      <w:divBdr>
        <w:top w:val="none" w:sz="0" w:space="0" w:color="auto"/>
        <w:left w:val="none" w:sz="0" w:space="0" w:color="auto"/>
        <w:bottom w:val="none" w:sz="0" w:space="0" w:color="auto"/>
        <w:right w:val="none" w:sz="0" w:space="0" w:color="auto"/>
      </w:divBdr>
    </w:div>
    <w:div w:id="2003967577">
      <w:bodyDiv w:val="1"/>
      <w:marLeft w:val="0"/>
      <w:marRight w:val="0"/>
      <w:marTop w:val="0"/>
      <w:marBottom w:val="0"/>
      <w:divBdr>
        <w:top w:val="none" w:sz="0" w:space="0" w:color="auto"/>
        <w:left w:val="none" w:sz="0" w:space="0" w:color="auto"/>
        <w:bottom w:val="none" w:sz="0" w:space="0" w:color="auto"/>
        <w:right w:val="none" w:sz="0" w:space="0" w:color="auto"/>
      </w:divBdr>
    </w:div>
    <w:div w:id="201741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www.gartner.com/smarterwithgartner/lack-of-career-development-drives-employ" TargetMode="External"/><Relationship Id="rId7" Type="http://schemas.openxmlformats.org/officeDocument/2006/relationships/settings" Target="settings.xml"/><Relationship Id="rId71" Type="http://schemas.openxmlformats.org/officeDocument/2006/relationships/hyperlink" Target="http://www.gartner.com/smarterwithgartner/lack-of-career-development-drives-employ"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microsoft.com/office/2016/09/relationships/commentsIds" Target="commentsIds.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www.kaggle.com/pavansubhasht/ibm-hr-analytics-attrition-dataset/data"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www.kaggle.com/pavansubhasht/ibm-hr-analytics-attrition-dataset" TargetMode="External"/><Relationship Id="rId78" Type="http://schemas.openxmlformats.org/officeDocument/2006/relationships/hyperlink" Target="http://www.kaggle.com/pavansubhasht/ibm-hr-analytics-attrition-dataset"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www.gartner.com/smarterwithgartner/lack-of-career-development-drives-employ"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yperlink" Target="http://www.gartner.com/smarterwithgartner/lack-of-career-development-drives-employ"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www.gartner.com/en/newsroom/press-releases/2018-08-02-gartner-survey-shows-29-p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D930C69E9319D4E988EC8D332B512F0" ma:contentTypeVersion="11" ma:contentTypeDescription="Create a new document." ma:contentTypeScope="" ma:versionID="e9c23edb845484161f991544c60d3457">
  <xsd:schema xmlns:xsd="http://www.w3.org/2001/XMLSchema" xmlns:xs="http://www.w3.org/2001/XMLSchema" xmlns:p="http://schemas.microsoft.com/office/2006/metadata/properties" xmlns:ns3="c9d2663c-d922-4697-875d-fa17f01068b5" xmlns:ns4="abe1a9c9-0c6d-433c-adda-7fbcb047a719" targetNamespace="http://schemas.microsoft.com/office/2006/metadata/properties" ma:root="true" ma:fieldsID="72c4a3764e8547cc16f78a1d0e5b7980" ns3:_="" ns4:_="">
    <xsd:import namespace="c9d2663c-d922-4697-875d-fa17f01068b5"/>
    <xsd:import namespace="abe1a9c9-0c6d-433c-adda-7fbcb047a71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d2663c-d922-4697-875d-fa17f01068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e1a9c9-0c6d-433c-adda-7fbcb047a71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69616D-E9B1-4137-8C2C-1C53C26CE48E}">
  <ds:schemaRefs>
    <ds:schemaRef ds:uri="http://schemas.openxmlformats.org/officeDocument/2006/bibliography"/>
  </ds:schemaRefs>
</ds:datastoreItem>
</file>

<file path=customXml/itemProps2.xml><?xml version="1.0" encoding="utf-8"?>
<ds:datastoreItem xmlns:ds="http://schemas.openxmlformats.org/officeDocument/2006/customXml" ds:itemID="{9FC766D6-6783-48BD-B438-6052A2BA67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d2663c-d922-4697-875d-fa17f01068b5"/>
    <ds:schemaRef ds:uri="abe1a9c9-0c6d-433c-adda-7fbcb047a7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3FCBD-4C77-42C7-A607-4A91E8F20EB8}">
  <ds:schemaRefs>
    <ds:schemaRef ds:uri="http://schemas.microsoft.com/sharepoint/v3/contenttype/forms"/>
  </ds:schemaRefs>
</ds:datastoreItem>
</file>

<file path=customXml/itemProps4.xml><?xml version="1.0" encoding="utf-8"?>
<ds:datastoreItem xmlns:ds="http://schemas.openxmlformats.org/officeDocument/2006/customXml" ds:itemID="{16C06747-7E8E-47F9-9BED-9815DFE421B7}">
  <ds:schemaRefs>
    <ds:schemaRef ds:uri="http://purl.org/dc/terms/"/>
    <ds:schemaRef ds:uri="http://schemas.microsoft.com/office/2006/documentManagement/types"/>
    <ds:schemaRef ds:uri="http://purl.org/dc/dcmitype/"/>
    <ds:schemaRef ds:uri="abe1a9c9-0c6d-433c-adda-7fbcb047a719"/>
    <ds:schemaRef ds:uri="http://www.w3.org/XML/1998/namespace"/>
    <ds:schemaRef ds:uri="http://schemas.openxmlformats.org/package/2006/metadata/core-properties"/>
    <ds:schemaRef ds:uri="http://schemas.microsoft.com/office/2006/metadata/properties"/>
    <ds:schemaRef ds:uri="http://purl.org/dc/elements/1.1/"/>
    <ds:schemaRef ds:uri="http://schemas.microsoft.com/office/infopath/2007/PartnerControls"/>
    <ds:schemaRef ds:uri="c9d2663c-d922-4697-875d-fa17f01068b5"/>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55</Pages>
  <Words>7370</Words>
  <Characters>42012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kenwtw</dc:creator>
  <cp:lastModifiedBy>Woods, Brooke</cp:lastModifiedBy>
  <cp:revision>2</cp:revision>
  <cp:lastPrinted>2020-08-29T20:48:00Z</cp:lastPrinted>
  <dcterms:created xsi:type="dcterms:W3CDTF">2020-08-29T20:51:00Z</dcterms:created>
  <dcterms:modified xsi:type="dcterms:W3CDTF">2020-08-29T20:51:00Z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0x010100AD930C69E9319D4E988EC8D332B512F0</vt:lpwstr>
  </property>
</Properties>
</file>