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B102" w14:textId="4CE2FAE6" w:rsidR="00BD4A84" w:rsidRPr="00CF7BC1" w:rsidRDefault="003C337C" w:rsidP="00BD4A8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August 1</w:t>
      </w:r>
      <w:r w:rsidRPr="003C337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 2023</w:t>
      </w:r>
      <w:r w:rsidR="00BD4A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br/>
      </w:r>
      <w:r w:rsidR="00BD4A84" w:rsidRPr="00CF7B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Memo to: </w:t>
      </w:r>
      <w:r w:rsidR="00FB686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Fall 23</w:t>
      </w:r>
      <w:r w:rsidR="000B6A7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BD4A84" w:rsidRPr="00CF7B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Acct 152 Sec 1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 &amp; 14</w:t>
      </w:r>
      <w:r w:rsidR="00BD4A84" w:rsidRPr="00CF7BC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Students </w:t>
      </w:r>
    </w:p>
    <w:p w14:paraId="15BD843F" w14:textId="40E4357F" w:rsidR="000B6A79" w:rsidRDefault="00BD4A84" w:rsidP="00BD4A8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Welcome to</w:t>
      </w:r>
      <w:r w:rsidR="000B6A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Acct 152!</w:t>
      </w:r>
      <w:r w:rsidR="004078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0A1D1816" w14:textId="55275DDE" w:rsidR="00BD4A84" w:rsidRDefault="00BE3E44" w:rsidP="00BD4A8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 h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ope you are enjoying your last </w:t>
      </w:r>
      <w:r w:rsidR="00FB686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month of summer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break. Since this accounting course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is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regarded as  difficult, and to get you the head start necessary to increase chances of success, I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want to give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course admin matters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prior to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our first class, especially since a few of you have already</w:t>
      </w:r>
      <w:r w:rsidR="00B37C2B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37C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or soon would have,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asked about </w:t>
      </w:r>
      <w:r w:rsidR="000438F0">
        <w:rPr>
          <w:rFonts w:ascii="Times New Roman" w:eastAsia="Times New Roman" w:hAnsi="Times New Roman" w:cs="Times New Roman"/>
          <w:color w:val="222222"/>
          <w:sz w:val="28"/>
          <w:szCs w:val="28"/>
        </w:rPr>
        <w:t>these matters</w:t>
      </w:r>
      <w:r w:rsidR="007A7D7F" w:rsidRPr="007A7D7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, especially the new textbook acquisition matters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>. This way, everyone gets the info</w:t>
      </w:r>
      <w:r w:rsidR="00B37C2B">
        <w:rPr>
          <w:rFonts w:ascii="Times New Roman" w:eastAsia="Times New Roman" w:hAnsi="Times New Roman" w:cs="Times New Roman"/>
          <w:color w:val="222222"/>
          <w:sz w:val="28"/>
          <w:szCs w:val="28"/>
        </w:rPr>
        <w:t>rmation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benefit at the same time. </w:t>
      </w:r>
    </w:p>
    <w:p w14:paraId="4C7546FC" w14:textId="29F0CB86" w:rsidR="00BD4A84" w:rsidRDefault="00BD4A84" w:rsidP="00BD4A8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</w:rPr>
        <w:t>FAQs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</w:rPr>
        <w:t>: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D4A8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Professor Contact Information and Key Course Basic Info</w:t>
      </w:r>
    </w:p>
    <w:p w14:paraId="3FE5C2D9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1</w:t>
      </w:r>
      <w:r w:rsidRPr="0003496A">
        <w:rPr>
          <w:rStyle w:val="Strong"/>
          <w:color w:val="6A737B"/>
          <w:sz w:val="28"/>
          <w:szCs w:val="28"/>
        </w:rPr>
        <w:t>. Professor </w:t>
      </w:r>
      <w:hyperlink r:id="rId5" w:history="1">
        <w:r w:rsidRPr="0003496A">
          <w:rPr>
            <w:rStyle w:val="Strong"/>
            <w:color w:val="6A737B"/>
            <w:sz w:val="28"/>
            <w:szCs w:val="28"/>
          </w:rPr>
          <w:t>Faculty Profile</w:t>
        </w:r>
      </w:hyperlink>
      <w:r w:rsidRPr="0003496A">
        <w:rPr>
          <w:color w:val="6A737B"/>
          <w:sz w:val="28"/>
          <w:szCs w:val="28"/>
        </w:rPr>
        <w:t>: </w:t>
      </w:r>
      <w:hyperlink r:id="rId6" w:history="1">
        <w:r w:rsidRPr="0003496A">
          <w:rPr>
            <w:rStyle w:val="Hyperlink"/>
            <w:b/>
            <w:bCs/>
            <w:color w:val="0070C0"/>
            <w:sz w:val="28"/>
            <w:szCs w:val="28"/>
          </w:rPr>
          <w:t>https://business.lehigh.edu/directory/robert-duquette</w:t>
        </w:r>
      </w:hyperlink>
    </w:p>
    <w:p w14:paraId="6C70D200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2</w:t>
      </w:r>
      <w:r w:rsidRPr="0003496A">
        <w:rPr>
          <w:rStyle w:val="Strong"/>
          <w:color w:val="6A737B"/>
          <w:sz w:val="28"/>
          <w:szCs w:val="28"/>
        </w:rPr>
        <w:t>. Professor’s </w:t>
      </w:r>
      <w:hyperlink r:id="rId7" w:history="1">
        <w:r w:rsidRPr="0003496A">
          <w:rPr>
            <w:rStyle w:val="Strong"/>
            <w:color w:val="6A737B"/>
            <w:sz w:val="28"/>
            <w:szCs w:val="28"/>
          </w:rPr>
          <w:t>LinkedIn Profile</w:t>
        </w:r>
      </w:hyperlink>
      <w:r w:rsidRPr="0003496A">
        <w:rPr>
          <w:color w:val="6A737B"/>
          <w:sz w:val="28"/>
          <w:szCs w:val="28"/>
        </w:rPr>
        <w:t>:  </w:t>
      </w:r>
      <w:hyperlink r:id="rId8" w:history="1">
        <w:r w:rsidRPr="0003496A">
          <w:rPr>
            <w:rStyle w:val="Hyperlink"/>
            <w:b/>
            <w:bCs/>
            <w:color w:val="0070C0"/>
            <w:sz w:val="28"/>
            <w:szCs w:val="28"/>
          </w:rPr>
          <w:t>https://www.linkedin.com/in/robertduquette</w:t>
        </w:r>
      </w:hyperlink>
    </w:p>
    <w:p w14:paraId="3F353BAB" w14:textId="77777777" w:rsidR="00FB6869" w:rsidRPr="0003496A" w:rsidRDefault="00FB6869" w:rsidP="00FB6869">
      <w:pPr>
        <w:pStyle w:val="NormalWeb"/>
        <w:spacing w:before="0" w:beforeAutospacing="0"/>
        <w:rPr>
          <w:b/>
          <w:bCs/>
          <w:color w:val="0070C0"/>
          <w:sz w:val="28"/>
          <w:szCs w:val="28"/>
        </w:rPr>
      </w:pPr>
      <w:r w:rsidRPr="0003496A">
        <w:rPr>
          <w:color w:val="6A737B"/>
          <w:sz w:val="28"/>
          <w:szCs w:val="28"/>
        </w:rPr>
        <w:t>3. </w:t>
      </w:r>
      <w:r w:rsidRPr="0003496A">
        <w:rPr>
          <w:rStyle w:val="Strong"/>
          <w:color w:val="6A737B"/>
          <w:sz w:val="28"/>
          <w:szCs w:val="28"/>
        </w:rPr>
        <w:t>Email</w:t>
      </w:r>
      <w:r w:rsidRPr="0003496A">
        <w:rPr>
          <w:color w:val="6A737B"/>
          <w:sz w:val="28"/>
          <w:szCs w:val="28"/>
        </w:rPr>
        <w:t>:  </w:t>
      </w:r>
      <w:hyperlink r:id="rId9" w:history="1">
        <w:r w:rsidRPr="0003496A">
          <w:rPr>
            <w:rStyle w:val="Hyperlink"/>
            <w:b/>
            <w:bCs/>
            <w:color w:val="0070C0"/>
            <w:sz w:val="28"/>
            <w:szCs w:val="28"/>
          </w:rPr>
          <w:t>red209@lehigh.edu</w:t>
        </w:r>
      </w:hyperlink>
    </w:p>
    <w:p w14:paraId="783ED7B9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4. </w:t>
      </w:r>
      <w:r w:rsidRPr="0003496A">
        <w:rPr>
          <w:rStyle w:val="Strong"/>
          <w:color w:val="6A737B"/>
          <w:sz w:val="28"/>
          <w:szCs w:val="28"/>
        </w:rPr>
        <w:t>Class times</w:t>
      </w:r>
      <w:r w:rsidRPr="0003496A">
        <w:rPr>
          <w:color w:val="6A737B"/>
          <w:sz w:val="28"/>
          <w:szCs w:val="28"/>
        </w:rPr>
        <w:t>: Mon &amp; Wed Sec 14 @ 10:45am to Noon; then Sec 13 @ 12: 10 to 1: 25pm</w:t>
      </w:r>
    </w:p>
    <w:p w14:paraId="1DE6D4C9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5. </w:t>
      </w:r>
      <w:r w:rsidRPr="0003496A">
        <w:rPr>
          <w:rStyle w:val="Strong"/>
          <w:color w:val="6A737B"/>
          <w:sz w:val="28"/>
          <w:szCs w:val="28"/>
        </w:rPr>
        <w:t>Class location</w:t>
      </w:r>
      <w:r w:rsidRPr="0003496A">
        <w:rPr>
          <w:color w:val="6A737B"/>
          <w:sz w:val="28"/>
          <w:szCs w:val="28"/>
        </w:rPr>
        <w:t>: RBC 151</w:t>
      </w:r>
    </w:p>
    <w:p w14:paraId="3B7DF12C" w14:textId="77777777" w:rsidR="00FB6869" w:rsidRPr="0003496A" w:rsidRDefault="00FB6869" w:rsidP="00FB6869">
      <w:pPr>
        <w:pStyle w:val="NormalWeb"/>
        <w:spacing w:before="0" w:beforeAutospacing="0"/>
        <w:rPr>
          <w:b/>
          <w:bCs/>
          <w:color w:val="0070C0"/>
          <w:sz w:val="28"/>
          <w:szCs w:val="28"/>
        </w:rPr>
      </w:pPr>
      <w:r w:rsidRPr="0003496A">
        <w:rPr>
          <w:color w:val="6A737B"/>
          <w:sz w:val="28"/>
          <w:szCs w:val="28"/>
        </w:rPr>
        <w:t>6. </w:t>
      </w:r>
      <w:r w:rsidRPr="0003496A">
        <w:rPr>
          <w:rStyle w:val="Strong"/>
          <w:color w:val="6A737B"/>
          <w:sz w:val="28"/>
          <w:szCs w:val="28"/>
        </w:rPr>
        <w:t xml:space="preserve">Zoom :  for in class polls and when regular in class is canceled for any </w:t>
      </w:r>
      <w:r>
        <w:rPr>
          <w:rStyle w:val="Strong"/>
          <w:color w:val="6A737B"/>
          <w:sz w:val="28"/>
          <w:szCs w:val="28"/>
        </w:rPr>
        <w:t>r</w:t>
      </w:r>
      <w:r w:rsidRPr="0003496A">
        <w:rPr>
          <w:rStyle w:val="Strong"/>
          <w:color w:val="6A737B"/>
          <w:sz w:val="28"/>
          <w:szCs w:val="28"/>
        </w:rPr>
        <w:t>eason:</w:t>
      </w:r>
      <w:r w:rsidRPr="0003496A">
        <w:rPr>
          <w:color w:val="6A737B"/>
          <w:sz w:val="28"/>
          <w:szCs w:val="28"/>
        </w:rPr>
        <w:t> </w:t>
      </w:r>
      <w:hyperlink r:id="rId10" w:history="1">
        <w:r w:rsidRPr="0003496A">
          <w:rPr>
            <w:rStyle w:val="Hyperlink"/>
            <w:b/>
            <w:bCs/>
            <w:color w:val="0070C0"/>
            <w:sz w:val="28"/>
            <w:szCs w:val="28"/>
          </w:rPr>
          <w:t>https://lehigh.zoom.us/j/93906921565</w:t>
        </w:r>
      </w:hyperlink>
    </w:p>
    <w:p w14:paraId="6999E9C4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7. </w:t>
      </w:r>
      <w:r w:rsidRPr="0003496A">
        <w:rPr>
          <w:rStyle w:val="Strong"/>
          <w:color w:val="6A737B"/>
          <w:sz w:val="28"/>
          <w:szCs w:val="28"/>
        </w:rPr>
        <w:t>Virtual Office Hours</w:t>
      </w:r>
      <w:r w:rsidRPr="0003496A">
        <w:rPr>
          <w:color w:val="6A737B"/>
          <w:sz w:val="28"/>
          <w:szCs w:val="28"/>
        </w:rPr>
        <w:t xml:space="preserve">: By Appt only--Mon thru Wed 6 pm to 7pm and other times as agreed including weekends; Format: 30 min sessions; Zoom link is: </w:t>
      </w:r>
      <w:r w:rsidRPr="0003496A">
        <w:rPr>
          <w:b/>
          <w:bCs/>
          <w:color w:val="0070C0"/>
          <w:sz w:val="28"/>
          <w:szCs w:val="28"/>
        </w:rPr>
        <w:t>https://lehigh.zoom.us/j/98531482715.</w:t>
      </w:r>
      <w:r w:rsidRPr="0003496A">
        <w:rPr>
          <w:color w:val="6A737B"/>
          <w:sz w:val="28"/>
          <w:szCs w:val="28"/>
        </w:rPr>
        <w:t xml:space="preserve"> Make appts in my calendar </w:t>
      </w:r>
      <w:r>
        <w:rPr>
          <w:color w:val="6A737B"/>
          <w:sz w:val="28"/>
          <w:szCs w:val="28"/>
        </w:rPr>
        <w:t xml:space="preserve">at: </w:t>
      </w:r>
      <w:r w:rsidRPr="0003496A">
        <w:rPr>
          <w:color w:val="6A737B"/>
          <w:sz w:val="28"/>
          <w:szCs w:val="28"/>
        </w:rPr>
        <w:t> </w:t>
      </w:r>
      <w:hyperlink r:id="rId11" w:history="1">
        <w:r w:rsidRPr="0003496A">
          <w:rPr>
            <w:rStyle w:val="Hyperlink"/>
            <w:b/>
            <w:bCs/>
            <w:color w:val="0070C0"/>
            <w:sz w:val="28"/>
            <w:szCs w:val="28"/>
          </w:rPr>
          <w:t>https://calendar.google.com/calendar/u/0/selfsched?sstoken=UUxzdlYxYktEOU1JfGRlZmF1bHR8MjJiOTM0ZWI3NGUyZGMzZGQwYTczOWJmYjVjM2NmNWY</w:t>
        </w:r>
      </w:hyperlink>
    </w:p>
    <w:p w14:paraId="50A9FAAA" w14:textId="77777777" w:rsidR="00FB6869" w:rsidRPr="0003496A" w:rsidRDefault="00FB6869" w:rsidP="00FB6869">
      <w:pPr>
        <w:pStyle w:val="NormalWeb"/>
        <w:spacing w:before="0" w:beforeAutospacing="0"/>
        <w:rPr>
          <w:color w:val="6A737B"/>
          <w:sz w:val="28"/>
          <w:szCs w:val="28"/>
        </w:rPr>
      </w:pPr>
      <w:r w:rsidRPr="0003496A">
        <w:rPr>
          <w:color w:val="6A737B"/>
          <w:sz w:val="28"/>
          <w:szCs w:val="28"/>
        </w:rPr>
        <w:t>8. </w:t>
      </w:r>
      <w:r w:rsidRPr="0003496A">
        <w:rPr>
          <w:rStyle w:val="Strong"/>
          <w:color w:val="6A737B"/>
          <w:sz w:val="28"/>
          <w:szCs w:val="28"/>
        </w:rPr>
        <w:t>Textbook: </w:t>
      </w:r>
      <w:r w:rsidRPr="0003496A">
        <w:rPr>
          <w:color w:val="6A737B"/>
          <w:sz w:val="28"/>
          <w:szCs w:val="28"/>
        </w:rPr>
        <w:t>9781266062148   Managerial Accounting 17e w Connect – Garrison</w:t>
      </w:r>
    </w:p>
    <w:p w14:paraId="24022C44" w14:textId="77777777" w:rsidR="00FB6869" w:rsidRDefault="00FB6869" w:rsidP="00FB6869">
      <w:pPr>
        <w:pStyle w:val="NormalWeb"/>
        <w:spacing w:before="0" w:beforeAutospacing="0"/>
        <w:rPr>
          <w:rStyle w:val="Hyperlink"/>
          <w:rFonts w:ascii="Segoe UI" w:hAnsi="Segoe UI" w:cs="Segoe UI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6A737B"/>
          <w:sz w:val="23"/>
          <w:szCs w:val="23"/>
        </w:rPr>
        <w:t>9. </w:t>
      </w:r>
      <w:r>
        <w:rPr>
          <w:rStyle w:val="Strong"/>
          <w:rFonts w:ascii="Segoe UI" w:hAnsi="Segoe UI" w:cs="Segoe UI"/>
          <w:color w:val="6A737B"/>
          <w:sz w:val="23"/>
          <w:szCs w:val="23"/>
        </w:rPr>
        <w:t>Publisher “Connect” link</w:t>
      </w:r>
      <w:r>
        <w:rPr>
          <w:rFonts w:ascii="Segoe UI" w:hAnsi="Segoe UI" w:cs="Segoe UI"/>
          <w:color w:val="6A737B"/>
          <w:sz w:val="23"/>
          <w:szCs w:val="23"/>
        </w:rPr>
        <w:t> for all Assignments: </w:t>
      </w:r>
      <w:hyperlink r:id="rId12" w:tgtFrame="_blank" w:history="1">
        <w:r w:rsidRPr="0003496A">
          <w:rPr>
            <w:rStyle w:val="Hyperlink"/>
            <w:rFonts w:ascii="Segoe UI" w:hAnsi="Segoe UI" w:cs="Segoe UI"/>
            <w:b/>
            <w:bCs/>
            <w:color w:val="0070C0"/>
            <w:sz w:val="23"/>
            <w:szCs w:val="23"/>
            <w:shd w:val="clear" w:color="auto" w:fill="FFFFFF"/>
          </w:rPr>
          <w:t>https://connect.mheducation.com/class/r-duquette-sections-13--14-1</w:t>
        </w:r>
      </w:hyperlink>
    </w:p>
    <w:p w14:paraId="4949BCEE" w14:textId="01E6AB99" w:rsidR="00253B49" w:rsidRDefault="00253B49" w:rsidP="00FB6869">
      <w:pPr>
        <w:pStyle w:val="NormalWeb"/>
        <w:spacing w:before="0" w:beforeAutospacing="0"/>
        <w:rPr>
          <w:rFonts w:ascii="Segoe UI" w:hAnsi="Segoe UI" w:cs="Segoe UI"/>
          <w:b/>
          <w:bCs/>
          <w:color w:val="0070C0"/>
          <w:sz w:val="23"/>
          <w:szCs w:val="23"/>
        </w:rPr>
      </w:pPr>
      <w:r>
        <w:rPr>
          <w:rStyle w:val="Hyperlink"/>
          <w:rFonts w:ascii="Segoe UI" w:hAnsi="Segoe UI" w:cs="Segoe UI"/>
          <w:b/>
          <w:bCs/>
          <w:color w:val="0070C0"/>
          <w:sz w:val="23"/>
          <w:szCs w:val="23"/>
          <w:shd w:val="clear" w:color="auto" w:fill="FFFFFF"/>
        </w:rPr>
        <w:t>(See separate FAQs memo on new Textbook acquisition procedures effective now)</w:t>
      </w:r>
    </w:p>
    <w:p w14:paraId="37717718" w14:textId="77777777" w:rsidR="009D1E74" w:rsidRPr="0003496A" w:rsidRDefault="009D1E74" w:rsidP="00FB6869">
      <w:pPr>
        <w:pStyle w:val="NormalWeb"/>
        <w:spacing w:before="0" w:beforeAutospacing="0"/>
        <w:rPr>
          <w:rFonts w:ascii="Segoe UI" w:hAnsi="Segoe UI" w:cs="Segoe UI"/>
          <w:b/>
          <w:bCs/>
          <w:color w:val="0070C0"/>
          <w:sz w:val="23"/>
          <w:szCs w:val="23"/>
        </w:rPr>
      </w:pPr>
    </w:p>
    <w:p w14:paraId="4617D2DC" w14:textId="7ED59ABA" w:rsidR="00357E19" w:rsidRDefault="00DF381E" w:rsidP="009D67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1</w:t>
      </w:r>
      <w:r w:rsidR="009D1E7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)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D4A84" w:rsidRPr="00357E1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What </w:t>
      </w:r>
      <w:r w:rsidR="004078B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should </w:t>
      </w:r>
      <w:r w:rsidR="00BD4A84" w:rsidRPr="00357E1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you </w:t>
      </w:r>
      <w:r w:rsidR="004078B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do before our first class to be best prepared?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52CC46B5" w14:textId="5617063E" w:rsidR="00357E19" w:rsidRDefault="00357E19" w:rsidP="0035477C">
      <w:p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a) 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Read through the syllabus </w:t>
      </w:r>
      <w:r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available on CS</w:t>
      </w:r>
      <w:r w:rsidR="009D673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>The syllabus contains a list of hyperlinks on page 1 to the separate sections of the document to make it easier to locate topics of interest.</w:t>
      </w:r>
    </w:p>
    <w:p w14:paraId="65F4C74C" w14:textId="54D34282" w:rsidR="00B764F1" w:rsidRDefault="00357E19" w:rsidP="00B764F1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b)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Read through the easy </w:t>
      </w:r>
      <w:r w:rsidR="00417C48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rologue </w:t>
      </w:r>
      <w:r w:rsidR="00417C48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hapter </w:t>
      </w:r>
      <w:r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and </w:t>
      </w:r>
      <w:r w:rsidR="00417C48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related 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slides</w:t>
      </w:r>
      <w:r w:rsidR="00417C48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entitled 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“Intro to Managerial Accounting”.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slides for this </w:t>
      </w:r>
      <w:r w:rsidR="004078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chapter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>for the first week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of class are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posted 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>on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CS and </w:t>
      </w:r>
      <w:r w:rsidR="009D1E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related Connect assignments are on the </w:t>
      </w:r>
      <w:r w:rsidR="00BD4A84">
        <w:rPr>
          <w:rFonts w:ascii="Times New Roman" w:eastAsia="Times New Roman" w:hAnsi="Times New Roman" w:cs="Times New Roman"/>
          <w:color w:val="222222"/>
          <w:sz w:val="28"/>
          <w:szCs w:val="28"/>
        </w:rPr>
        <w:t>Connect</w:t>
      </w:r>
      <w:r w:rsidR="009D1E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course home page. 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We will normally have pre class and post class </w:t>
      </w:r>
      <w:r w:rsidR="004078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Connect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assignments due throughout the week to spread 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out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workload and </w:t>
      </w:r>
      <w:r w:rsidR="00417C48" w:rsidRPr="002F2585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closely align course concepts to their related homework</w:t>
      </w:r>
      <w:r w:rsidR="00417C48">
        <w:rPr>
          <w:rFonts w:ascii="Times New Roman" w:eastAsia="Times New Roman" w:hAnsi="Times New Roman" w:cs="Times New Roman"/>
          <w:color w:val="222222"/>
          <w:sz w:val="28"/>
          <w:szCs w:val="28"/>
        </w:rPr>
        <w:t>. However,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the first </w:t>
      </w:r>
      <w:r w:rsidR="00B764F1">
        <w:rPr>
          <w:rFonts w:ascii="Times New Roman" w:eastAsia="Times New Roman" w:hAnsi="Times New Roman" w:cs="Times New Roman"/>
          <w:color w:val="222222"/>
          <w:sz w:val="28"/>
          <w:szCs w:val="28"/>
        </w:rPr>
        <w:t>class</w:t>
      </w:r>
      <w:r w:rsidR="009D1E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on Monday morning Aug 28,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 will not have any </w:t>
      </w:r>
      <w:r w:rsidR="004078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Connect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assignment due</w:t>
      </w:r>
      <w:r w:rsidR="00B764F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3EAEA52" w14:textId="5964099D" w:rsidR="000B6A79" w:rsidRDefault="00357E19" w:rsidP="000B6A79">
      <w:p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c) </w:t>
      </w:r>
      <w:r w:rsidR="00BD4A84" w:rsidRP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Come to class prepared with your questions</w:t>
      </w:r>
      <w:r w:rsid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about the </w:t>
      </w:r>
      <w:r w:rsidR="009D1E7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</w:t>
      </w:r>
      <w:r w:rsidR="00DF381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rologue</w:t>
      </w:r>
    </w:p>
    <w:p w14:paraId="4CF3093B" w14:textId="605169C9" w:rsidR="000438F0" w:rsidRDefault="000438F0" w:rsidP="000438F0">
      <w:p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d) Email me at </w:t>
      </w:r>
      <w:hyperlink r:id="rId13" w:history="1">
        <w:r w:rsidRPr="00CD196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red209@lehigh.edu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with any questions!!</w:t>
      </w:r>
    </w:p>
    <w:p w14:paraId="00DECABD" w14:textId="6B731536" w:rsidR="004078B9" w:rsidRDefault="00DF381E" w:rsidP="006A29E8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color w:val="222222"/>
          <w:sz w:val="28"/>
          <w:szCs w:val="28"/>
        </w:rPr>
        <w:t xml:space="preserve">Hopefully this memo answers a lot of your questions and look forward to seeing you all </w:t>
      </w:r>
      <w:r w:rsidR="000B6A79">
        <w:rPr>
          <w:rFonts w:ascii="Quattrocento Sans" w:eastAsia="Quattrocento Sans" w:hAnsi="Quattrocento Sans" w:cs="Quattrocento Sans"/>
          <w:i/>
          <w:color w:val="222222"/>
          <w:sz w:val="28"/>
          <w:szCs w:val="28"/>
        </w:rPr>
        <w:t>on the 2</w:t>
      </w:r>
      <w:r w:rsidR="009D1E74">
        <w:rPr>
          <w:rFonts w:ascii="Quattrocento Sans" w:eastAsia="Quattrocento Sans" w:hAnsi="Quattrocento Sans" w:cs="Quattrocento Sans"/>
          <w:i/>
          <w:color w:val="222222"/>
          <w:sz w:val="28"/>
          <w:szCs w:val="28"/>
        </w:rPr>
        <w:t>8</w:t>
      </w:r>
      <w:r w:rsidR="000B6A79">
        <w:rPr>
          <w:rFonts w:ascii="Quattrocento Sans" w:eastAsia="Quattrocento Sans" w:hAnsi="Quattrocento Sans" w:cs="Quattrocento Sans"/>
          <w:i/>
          <w:color w:val="222222"/>
          <w:sz w:val="28"/>
          <w:szCs w:val="28"/>
        </w:rPr>
        <w:t>th</w:t>
      </w:r>
      <w:r>
        <w:rPr>
          <w:rFonts w:ascii="Quattrocento Sans" w:eastAsia="Quattrocento Sans" w:hAnsi="Quattrocento Sans" w:cs="Quattrocento Sans"/>
          <w:i/>
          <w:color w:val="222222"/>
          <w:sz w:val="28"/>
          <w:szCs w:val="28"/>
        </w:rPr>
        <w:t xml:space="preserve">. </w:t>
      </w:r>
      <w:r>
        <w:rPr>
          <w:rFonts w:ascii="Segoe UI Emoji" w:eastAsia="Quattrocento Sans" w:hAnsi="Segoe UI Emoji" w:cs="Segoe UI Emoji"/>
          <w:i/>
          <w:color w:val="222222"/>
          <w:sz w:val="28"/>
          <w:szCs w:val="28"/>
        </w:rPr>
        <w:t>😊</w:t>
      </w:r>
    </w:p>
    <w:p w14:paraId="58683351" w14:textId="05206FD6" w:rsidR="004078B9" w:rsidRDefault="004078B9" w:rsidP="00BD4A8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76DDA3A" wp14:editId="5F038019">
            <wp:extent cx="1216855" cy="1225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19" cy="12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FB9E" w14:textId="127F8C7F" w:rsidR="009D4167" w:rsidRDefault="00BD4A84" w:rsidP="00DF381E">
      <w:pPr>
        <w:shd w:val="clear" w:color="auto" w:fill="FFFFFF"/>
        <w:spacing w:before="100" w:beforeAutospacing="1" w:after="100" w:afterAutospacing="1" w:line="240" w:lineRule="auto"/>
        <w:outlineLvl w:val="4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Professor </w:t>
      </w:r>
      <w:r w:rsidR="00DF38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Bob Duquette </w:t>
      </w:r>
    </w:p>
    <w:sectPr w:rsidR="009D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3275"/>
    <w:multiLevelType w:val="hybridMultilevel"/>
    <w:tmpl w:val="C994A9A2"/>
    <w:lvl w:ilvl="0" w:tplc="1C321DC0">
      <w:start w:val="1"/>
      <w:numFmt w:val="lowerLetter"/>
      <w:lvlText w:val="%1)"/>
      <w:lvlJc w:val="left"/>
      <w:pPr>
        <w:ind w:left="90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2956A55"/>
    <w:multiLevelType w:val="multilevel"/>
    <w:tmpl w:val="11A65AB8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7224366">
    <w:abstractNumId w:val="1"/>
  </w:num>
  <w:num w:numId="2" w16cid:durableId="176438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84"/>
    <w:rsid w:val="000438F0"/>
    <w:rsid w:val="000B6A79"/>
    <w:rsid w:val="001E219F"/>
    <w:rsid w:val="00253B49"/>
    <w:rsid w:val="002623D8"/>
    <w:rsid w:val="00285236"/>
    <w:rsid w:val="0035477C"/>
    <w:rsid w:val="00357E19"/>
    <w:rsid w:val="00391C48"/>
    <w:rsid w:val="003933EF"/>
    <w:rsid w:val="003C337C"/>
    <w:rsid w:val="003F2BBD"/>
    <w:rsid w:val="004078B9"/>
    <w:rsid w:val="00417C48"/>
    <w:rsid w:val="004B4C4E"/>
    <w:rsid w:val="006A29E8"/>
    <w:rsid w:val="007A739E"/>
    <w:rsid w:val="007A7D7F"/>
    <w:rsid w:val="007F5A1F"/>
    <w:rsid w:val="00944DCE"/>
    <w:rsid w:val="009618FB"/>
    <w:rsid w:val="009D1E74"/>
    <w:rsid w:val="009D4167"/>
    <w:rsid w:val="009D673C"/>
    <w:rsid w:val="00B369FB"/>
    <w:rsid w:val="00B37C2B"/>
    <w:rsid w:val="00B764F1"/>
    <w:rsid w:val="00BD4A84"/>
    <w:rsid w:val="00BE3E44"/>
    <w:rsid w:val="00C339C4"/>
    <w:rsid w:val="00C5108F"/>
    <w:rsid w:val="00CF7BC1"/>
    <w:rsid w:val="00D236F2"/>
    <w:rsid w:val="00DB56F5"/>
    <w:rsid w:val="00DF381E"/>
    <w:rsid w:val="00E3764F"/>
    <w:rsid w:val="00F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C8E"/>
  <w15:chartTrackingRefBased/>
  <w15:docId w15:val="{EB069AA5-0D55-4464-8A21-D2D96CA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A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A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C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E3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6A79"/>
    <w:pPr>
      <w:ind w:left="720"/>
      <w:contextualSpacing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FB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B6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duquette" TargetMode="External"/><Relationship Id="rId13" Type="http://schemas.openxmlformats.org/officeDocument/2006/relationships/hyperlink" Target="mailto:red209@lehigh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bertduquette" TargetMode="External"/><Relationship Id="rId12" Type="http://schemas.openxmlformats.org/officeDocument/2006/relationships/hyperlink" Target="https://connect.mheducation.com/class/r-duquette-sec-10-and-11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siness.lehigh.edu/directory/robert-duquette" TargetMode="External"/><Relationship Id="rId11" Type="http://schemas.openxmlformats.org/officeDocument/2006/relationships/hyperlink" Target="https://calendar.google.com/calendar/u/0/selfsched?sstoken=UUxzdlYxYktEOU1JfGRlZmF1bHR8MjJiOTM0ZWI3NGUyZGMzZGQwYTczOWJmYjVjM2NmNWY" TargetMode="External"/><Relationship Id="rId5" Type="http://schemas.openxmlformats.org/officeDocument/2006/relationships/hyperlink" Target="https://business.lehigh.edu/directory/robert-duquet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high.zoom.us/j/939069215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209@lehigh.edu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Duquette</dc:creator>
  <cp:keywords/>
  <dc:description/>
  <cp:lastModifiedBy>Robert Duquette</cp:lastModifiedBy>
  <cp:revision>2</cp:revision>
  <dcterms:created xsi:type="dcterms:W3CDTF">2023-08-02T19:35:00Z</dcterms:created>
  <dcterms:modified xsi:type="dcterms:W3CDTF">2023-08-02T19:35:00Z</dcterms:modified>
</cp:coreProperties>
</file>