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DB8481D" w14:textId="510649A8" w:rsidR="00033D79" w:rsidRDefault="00033D79" w:rsidP="00033D79">
      <w:pPr>
        <w:tabs>
          <w:tab w:val="left" w:pos="1584"/>
          <w:tab w:val="left" w:pos="8928"/>
        </w:tabs>
        <w:spacing w:line="215" w:lineRule="auto"/>
        <w:jc w:val="both"/>
        <w:rPr>
          <w:b/>
          <w:sz w:val="28"/>
          <w:szCs w:val="28"/>
        </w:rPr>
      </w:pPr>
      <w:r>
        <w:rPr>
          <w:b/>
          <w:sz w:val="28"/>
          <w:szCs w:val="28"/>
        </w:rPr>
        <w:t xml:space="preserve"> FAQs</w:t>
      </w:r>
      <w:r w:rsidR="00122F45">
        <w:rPr>
          <w:b/>
          <w:sz w:val="28"/>
          <w:szCs w:val="28"/>
        </w:rPr>
        <w:t xml:space="preserve">: </w:t>
      </w:r>
      <w:r w:rsidR="00F873C5">
        <w:rPr>
          <w:b/>
          <w:sz w:val="28"/>
          <w:szCs w:val="28"/>
        </w:rPr>
        <w:t xml:space="preserve">Acct 152 </w:t>
      </w:r>
      <w:r w:rsidR="00122F45">
        <w:rPr>
          <w:b/>
          <w:sz w:val="28"/>
          <w:szCs w:val="28"/>
        </w:rPr>
        <w:t>Exams</w:t>
      </w:r>
      <w:r w:rsidR="00096180">
        <w:rPr>
          <w:b/>
          <w:sz w:val="28"/>
          <w:szCs w:val="28"/>
        </w:rPr>
        <w:t xml:space="preserve"> (v </w:t>
      </w:r>
      <w:r w:rsidR="003C77B4">
        <w:rPr>
          <w:b/>
          <w:sz w:val="28"/>
          <w:szCs w:val="28"/>
        </w:rPr>
        <w:t>8-1-23</w:t>
      </w:r>
      <w:r w:rsidR="00096180">
        <w:rPr>
          <w:b/>
          <w:sz w:val="28"/>
          <w:szCs w:val="28"/>
        </w:rPr>
        <w:t>)</w:t>
      </w:r>
    </w:p>
    <w:p w14:paraId="37268555" w14:textId="77777777" w:rsidR="00033D79" w:rsidRDefault="00033D79" w:rsidP="00033D79">
      <w:pPr>
        <w:tabs>
          <w:tab w:val="left" w:pos="1584"/>
          <w:tab w:val="left" w:pos="8928"/>
        </w:tabs>
        <w:spacing w:line="215" w:lineRule="auto"/>
        <w:jc w:val="both"/>
        <w:rPr>
          <w:b/>
          <w:sz w:val="28"/>
          <w:szCs w:val="28"/>
        </w:rPr>
      </w:pPr>
    </w:p>
    <w:p w14:paraId="38585F31" w14:textId="0822593B" w:rsidR="00033D79" w:rsidRDefault="00033D79" w:rsidP="00033D79">
      <w:pPr>
        <w:tabs>
          <w:tab w:val="left" w:pos="1584"/>
          <w:tab w:val="left" w:pos="8928"/>
        </w:tabs>
        <w:spacing w:line="215" w:lineRule="auto"/>
        <w:jc w:val="both"/>
        <w:rPr>
          <w:sz w:val="28"/>
          <w:szCs w:val="28"/>
        </w:rPr>
      </w:pPr>
      <w:r w:rsidRPr="0084370D">
        <w:rPr>
          <w:b/>
          <w:sz w:val="28"/>
          <w:szCs w:val="28"/>
        </w:rPr>
        <w:t>1.  Number</w:t>
      </w:r>
      <w:r>
        <w:rPr>
          <w:b/>
          <w:sz w:val="28"/>
          <w:szCs w:val="28"/>
        </w:rPr>
        <w:t xml:space="preserve"> of Exams</w:t>
      </w:r>
      <w:r w:rsidRPr="0084370D">
        <w:rPr>
          <w:sz w:val="28"/>
          <w:szCs w:val="28"/>
        </w:rPr>
        <w:t xml:space="preserve">:  There will be </w:t>
      </w:r>
      <w:r w:rsidR="00096180">
        <w:rPr>
          <w:sz w:val="28"/>
          <w:szCs w:val="28"/>
        </w:rPr>
        <w:t xml:space="preserve">two </w:t>
      </w:r>
      <w:r w:rsidRPr="0084370D">
        <w:rPr>
          <w:sz w:val="28"/>
          <w:szCs w:val="28"/>
        </w:rPr>
        <w:t xml:space="preserve"> mid-term exam</w:t>
      </w:r>
      <w:r w:rsidR="00096180">
        <w:rPr>
          <w:sz w:val="28"/>
          <w:szCs w:val="28"/>
        </w:rPr>
        <w:t xml:space="preserve">s </w:t>
      </w:r>
      <w:r>
        <w:rPr>
          <w:sz w:val="28"/>
          <w:szCs w:val="28"/>
        </w:rPr>
        <w:t>and the final exam</w:t>
      </w:r>
      <w:r w:rsidRPr="0084370D">
        <w:rPr>
          <w:sz w:val="28"/>
          <w:szCs w:val="28"/>
        </w:rPr>
        <w:t xml:space="preserve">.  </w:t>
      </w:r>
      <w:r>
        <w:rPr>
          <w:sz w:val="28"/>
          <w:szCs w:val="28"/>
        </w:rPr>
        <w:t>The m</w:t>
      </w:r>
      <w:r w:rsidRPr="0084370D">
        <w:rPr>
          <w:sz w:val="28"/>
          <w:szCs w:val="28"/>
        </w:rPr>
        <w:t>idterm</w:t>
      </w:r>
      <w:r w:rsidR="00096180">
        <w:rPr>
          <w:sz w:val="28"/>
          <w:szCs w:val="28"/>
        </w:rPr>
        <w:t>s are 75 min</w:t>
      </w:r>
      <w:r>
        <w:rPr>
          <w:sz w:val="28"/>
          <w:szCs w:val="28"/>
        </w:rPr>
        <w:t xml:space="preserve">, while the final exam is allowed 3 hrs. </w:t>
      </w:r>
    </w:p>
    <w:p w14:paraId="3148B1A5" w14:textId="77777777" w:rsidR="00033D79" w:rsidRPr="00741469" w:rsidRDefault="00033D79" w:rsidP="00033D79">
      <w:pPr>
        <w:widowControl/>
        <w:autoSpaceDE/>
        <w:autoSpaceDN/>
        <w:adjustRightInd/>
        <w:jc w:val="both"/>
        <w:rPr>
          <w:i/>
          <w:sz w:val="28"/>
          <w:szCs w:val="28"/>
        </w:rPr>
      </w:pPr>
    </w:p>
    <w:p w14:paraId="7F1E6939" w14:textId="0364B645" w:rsidR="001A58F5" w:rsidRDefault="00033D79" w:rsidP="00033D79">
      <w:pPr>
        <w:pStyle w:val="ListParagraph"/>
        <w:ind w:left="0"/>
        <w:rPr>
          <w:rFonts w:ascii="Times New Roman" w:eastAsia="Times New Roman" w:hAnsi="Times New Roman"/>
          <w:sz w:val="28"/>
          <w:szCs w:val="28"/>
        </w:rPr>
      </w:pPr>
      <w:r w:rsidRPr="0084370D">
        <w:rPr>
          <w:rFonts w:ascii="Times New Roman" w:eastAsia="Times New Roman" w:hAnsi="Times New Roman"/>
          <w:sz w:val="28"/>
          <w:szCs w:val="28"/>
        </w:rPr>
        <w:t>2</w:t>
      </w:r>
      <w:r w:rsidRPr="0084370D">
        <w:rPr>
          <w:rFonts w:ascii="Times New Roman" w:eastAsia="Times New Roman" w:hAnsi="Times New Roman"/>
          <w:b/>
          <w:sz w:val="28"/>
          <w:szCs w:val="28"/>
        </w:rPr>
        <w:t>. Preparing for exams</w:t>
      </w:r>
      <w:r w:rsidRPr="0084370D">
        <w:rPr>
          <w:rFonts w:ascii="Times New Roman" w:eastAsia="Times New Roman" w:hAnsi="Times New Roman"/>
          <w:sz w:val="28"/>
          <w:szCs w:val="28"/>
        </w:rPr>
        <w:t>: Strict academic integrity requirements will be in place and enforced.  Students must acknowledge that they will adhere to Lehigh’s academic integrity policies and specific restrictions applicable to each exam</w:t>
      </w:r>
      <w:r w:rsidR="00D52EF5">
        <w:rPr>
          <w:rFonts w:ascii="Times New Roman" w:eastAsia="Times New Roman" w:hAnsi="Times New Roman"/>
          <w:sz w:val="28"/>
          <w:szCs w:val="28"/>
        </w:rPr>
        <w:t xml:space="preserve">. </w:t>
      </w:r>
      <w:r w:rsidRPr="0084370D">
        <w:rPr>
          <w:rFonts w:ascii="Times New Roman" w:eastAsia="Times New Roman" w:hAnsi="Times New Roman"/>
          <w:sz w:val="28"/>
          <w:szCs w:val="28"/>
        </w:rPr>
        <w:t xml:space="preserve">All submitted work must be your own.  It is extremely unlikely that you will pass this course if you wait until the last week and cram for an exam. </w:t>
      </w:r>
    </w:p>
    <w:p w14:paraId="3D8B3353" w14:textId="77777777" w:rsidR="001A58F5" w:rsidRDefault="001A58F5" w:rsidP="00033D79">
      <w:pPr>
        <w:pStyle w:val="ListParagraph"/>
        <w:ind w:left="0"/>
        <w:rPr>
          <w:rFonts w:ascii="Times New Roman" w:eastAsia="Times New Roman" w:hAnsi="Times New Roman"/>
          <w:sz w:val="28"/>
          <w:szCs w:val="28"/>
        </w:rPr>
      </w:pPr>
    </w:p>
    <w:p w14:paraId="203CDD35" w14:textId="79269018" w:rsidR="001A58F5" w:rsidRPr="0084370D" w:rsidRDefault="00D52EF5" w:rsidP="001A58F5">
      <w:pPr>
        <w:pStyle w:val="ListParagraph"/>
        <w:ind w:left="0" w:firstLine="720"/>
        <w:rPr>
          <w:rFonts w:ascii="Times New Roman" w:eastAsia="Times New Roman" w:hAnsi="Times New Roman"/>
          <w:sz w:val="28"/>
          <w:szCs w:val="28"/>
        </w:rPr>
      </w:pPr>
      <w:r>
        <w:rPr>
          <w:rFonts w:ascii="Times New Roman" w:eastAsia="Times New Roman" w:hAnsi="Times New Roman"/>
          <w:b/>
          <w:bCs/>
          <w:sz w:val="28"/>
          <w:szCs w:val="28"/>
          <w:highlight w:val="yellow"/>
        </w:rPr>
        <w:t>I</w:t>
      </w:r>
      <w:r w:rsidR="001A58F5" w:rsidRPr="005E542D">
        <w:rPr>
          <w:rFonts w:ascii="Times New Roman" w:eastAsia="Times New Roman" w:hAnsi="Times New Roman"/>
          <w:b/>
          <w:bCs/>
          <w:sz w:val="28"/>
          <w:szCs w:val="28"/>
          <w:highlight w:val="yellow"/>
        </w:rPr>
        <w:t xml:space="preserve"> suggest the following, </w:t>
      </w:r>
      <w:r w:rsidR="001A58F5" w:rsidRPr="00A34FE1">
        <w:rPr>
          <w:rFonts w:ascii="Times New Roman" w:eastAsia="Times New Roman" w:hAnsi="Times New Roman"/>
          <w:b/>
          <w:bCs/>
          <w:color w:val="FF0000"/>
          <w:sz w:val="28"/>
          <w:szCs w:val="28"/>
          <w:highlight w:val="yellow"/>
        </w:rPr>
        <w:t>in this order</w:t>
      </w:r>
      <w:r w:rsidR="001A58F5" w:rsidRPr="005E542D">
        <w:rPr>
          <w:rFonts w:ascii="Times New Roman" w:eastAsia="Times New Roman" w:hAnsi="Times New Roman"/>
          <w:b/>
          <w:bCs/>
          <w:sz w:val="28"/>
          <w:szCs w:val="28"/>
          <w:highlight w:val="yellow"/>
        </w:rPr>
        <w:t>, to best prepare for the exams:</w:t>
      </w:r>
    </w:p>
    <w:p w14:paraId="59FEFCDD" w14:textId="77777777" w:rsidR="001A58F5" w:rsidRPr="00A34FE1" w:rsidRDefault="001A58F5" w:rsidP="001A58F5">
      <w:pPr>
        <w:pStyle w:val="ListParagraph"/>
        <w:numPr>
          <w:ilvl w:val="2"/>
          <w:numId w:val="1"/>
        </w:numPr>
        <w:ind w:left="2340" w:hanging="360"/>
        <w:rPr>
          <w:rFonts w:ascii="Times New Roman" w:eastAsia="Times New Roman" w:hAnsi="Times New Roman"/>
          <w:b/>
          <w:bCs/>
          <w:color w:val="FF0000"/>
          <w:sz w:val="28"/>
          <w:szCs w:val="28"/>
          <w:highlight w:val="yellow"/>
        </w:rPr>
      </w:pPr>
      <w:r w:rsidRPr="00A34FE1">
        <w:rPr>
          <w:rFonts w:ascii="Times New Roman" w:eastAsia="Times New Roman" w:hAnsi="Times New Roman"/>
          <w:b/>
          <w:bCs/>
          <w:color w:val="FF0000"/>
          <w:sz w:val="28"/>
          <w:szCs w:val="28"/>
          <w:highlight w:val="yellow"/>
        </w:rPr>
        <w:t xml:space="preserve">Review your class notes and problems we did in class---what I discuss in class has a very high likelihood of being on the exam. </w:t>
      </w:r>
    </w:p>
    <w:p w14:paraId="0FE9C02C" w14:textId="77777777" w:rsidR="001A58F5" w:rsidRDefault="001A58F5" w:rsidP="001A58F5">
      <w:pPr>
        <w:pStyle w:val="ListParagraph"/>
        <w:numPr>
          <w:ilvl w:val="2"/>
          <w:numId w:val="1"/>
        </w:numPr>
        <w:ind w:left="2340" w:hanging="360"/>
        <w:rPr>
          <w:rFonts w:ascii="Times New Roman" w:eastAsia="Times New Roman" w:hAnsi="Times New Roman"/>
          <w:b/>
          <w:bCs/>
          <w:color w:val="FF0000"/>
          <w:sz w:val="28"/>
          <w:szCs w:val="28"/>
          <w:highlight w:val="yellow"/>
        </w:rPr>
      </w:pPr>
      <w:r w:rsidRPr="00A34FE1">
        <w:rPr>
          <w:rFonts w:ascii="Times New Roman" w:eastAsia="Times New Roman" w:hAnsi="Times New Roman"/>
          <w:b/>
          <w:bCs/>
          <w:color w:val="FF0000"/>
          <w:sz w:val="28"/>
          <w:szCs w:val="28"/>
          <w:highlight w:val="yellow"/>
        </w:rPr>
        <w:t>Review chapter PowerPoint slides (Solution version with answers to poll questions) and the textbook examples r</w:t>
      </w:r>
      <w:r>
        <w:rPr>
          <w:rFonts w:ascii="Times New Roman" w:eastAsia="Times New Roman" w:hAnsi="Times New Roman"/>
          <w:b/>
          <w:bCs/>
          <w:color w:val="FF0000"/>
          <w:sz w:val="28"/>
          <w:szCs w:val="28"/>
          <w:highlight w:val="yellow"/>
        </w:rPr>
        <w:t xml:space="preserve">elated to those topics. </w:t>
      </w:r>
    </w:p>
    <w:p w14:paraId="2637967C" w14:textId="164C0B8E" w:rsidR="001A58F5" w:rsidRPr="00A34FE1" w:rsidRDefault="00D52EF5" w:rsidP="001A58F5">
      <w:pPr>
        <w:pStyle w:val="ListParagraph"/>
        <w:numPr>
          <w:ilvl w:val="2"/>
          <w:numId w:val="1"/>
        </w:numPr>
        <w:ind w:left="2340" w:hanging="360"/>
        <w:rPr>
          <w:rFonts w:ascii="Times New Roman" w:eastAsia="Times New Roman" w:hAnsi="Times New Roman"/>
          <w:b/>
          <w:bCs/>
          <w:color w:val="FF0000"/>
          <w:sz w:val="28"/>
          <w:szCs w:val="28"/>
          <w:highlight w:val="yellow"/>
        </w:rPr>
      </w:pPr>
      <w:r>
        <w:rPr>
          <w:rFonts w:ascii="Times New Roman" w:eastAsia="Times New Roman" w:hAnsi="Times New Roman"/>
          <w:b/>
          <w:bCs/>
          <w:color w:val="FF0000"/>
          <w:sz w:val="28"/>
          <w:szCs w:val="28"/>
          <w:highlight w:val="yellow"/>
        </w:rPr>
        <w:t>Review the</w:t>
      </w:r>
      <w:r w:rsidR="001A58F5">
        <w:rPr>
          <w:rFonts w:ascii="Times New Roman" w:eastAsia="Times New Roman" w:hAnsi="Times New Roman"/>
          <w:b/>
          <w:bCs/>
          <w:color w:val="FF0000"/>
          <w:sz w:val="28"/>
          <w:szCs w:val="28"/>
          <w:highlight w:val="yellow"/>
        </w:rPr>
        <w:t xml:space="preserve"> textbook explanations for anything still not clear to you. (Although it is still ideal to </w:t>
      </w:r>
      <w:r>
        <w:rPr>
          <w:rFonts w:ascii="Times New Roman" w:eastAsia="Times New Roman" w:hAnsi="Times New Roman"/>
          <w:b/>
          <w:bCs/>
          <w:color w:val="FF0000"/>
          <w:sz w:val="28"/>
          <w:szCs w:val="28"/>
          <w:highlight w:val="yellow"/>
        </w:rPr>
        <w:t>ALWAYS READ</w:t>
      </w:r>
      <w:r w:rsidR="001A58F5">
        <w:rPr>
          <w:rFonts w:ascii="Times New Roman" w:eastAsia="Times New Roman" w:hAnsi="Times New Roman"/>
          <w:b/>
          <w:bCs/>
          <w:color w:val="FF0000"/>
          <w:sz w:val="28"/>
          <w:szCs w:val="28"/>
          <w:highlight w:val="yellow"/>
        </w:rPr>
        <w:t xml:space="preserve"> </w:t>
      </w:r>
      <w:r>
        <w:rPr>
          <w:rFonts w:ascii="Times New Roman" w:eastAsia="Times New Roman" w:hAnsi="Times New Roman"/>
          <w:b/>
          <w:bCs/>
          <w:color w:val="FF0000"/>
          <w:sz w:val="28"/>
          <w:szCs w:val="28"/>
          <w:highlight w:val="yellow"/>
        </w:rPr>
        <w:t xml:space="preserve">and understand </w:t>
      </w:r>
      <w:r w:rsidR="001A58F5">
        <w:rPr>
          <w:rFonts w:ascii="Times New Roman" w:eastAsia="Times New Roman" w:hAnsi="Times New Roman"/>
          <w:b/>
          <w:bCs/>
          <w:color w:val="FF0000"/>
          <w:sz w:val="28"/>
          <w:szCs w:val="28"/>
          <w:highlight w:val="yellow"/>
        </w:rPr>
        <w:t>the textbook anyway</w:t>
      </w:r>
      <w:r>
        <w:rPr>
          <w:rFonts w:ascii="Times New Roman" w:eastAsia="Times New Roman" w:hAnsi="Times New Roman"/>
          <w:b/>
          <w:bCs/>
          <w:color w:val="FF0000"/>
          <w:sz w:val="28"/>
          <w:szCs w:val="28"/>
          <w:highlight w:val="yellow"/>
        </w:rPr>
        <w:t xml:space="preserve"> to </w:t>
      </w:r>
      <w:r w:rsidR="00AD58E0">
        <w:rPr>
          <w:rFonts w:ascii="Times New Roman" w:eastAsia="Times New Roman" w:hAnsi="Times New Roman"/>
          <w:b/>
          <w:bCs/>
          <w:color w:val="FF0000"/>
          <w:sz w:val="28"/>
          <w:szCs w:val="28"/>
          <w:highlight w:val="yellow"/>
        </w:rPr>
        <w:t>score the</w:t>
      </w:r>
      <w:r>
        <w:rPr>
          <w:rFonts w:ascii="Times New Roman" w:eastAsia="Times New Roman" w:hAnsi="Times New Roman"/>
          <w:b/>
          <w:bCs/>
          <w:color w:val="FF0000"/>
          <w:sz w:val="28"/>
          <w:szCs w:val="28"/>
          <w:highlight w:val="yellow"/>
        </w:rPr>
        <w:t xml:space="preserve"> best grade</w:t>
      </w:r>
      <w:r w:rsidR="001A58F5">
        <w:rPr>
          <w:rFonts w:ascii="Times New Roman" w:eastAsia="Times New Roman" w:hAnsi="Times New Roman"/>
          <w:b/>
          <w:bCs/>
          <w:color w:val="FF0000"/>
          <w:sz w:val="28"/>
          <w:szCs w:val="28"/>
          <w:highlight w:val="yellow"/>
        </w:rPr>
        <w:t>.)</w:t>
      </w:r>
      <w:r w:rsidR="001A58F5" w:rsidRPr="00A34FE1">
        <w:rPr>
          <w:rFonts w:ascii="Times New Roman" w:eastAsia="Times New Roman" w:hAnsi="Times New Roman"/>
          <w:b/>
          <w:bCs/>
          <w:color w:val="FF0000"/>
          <w:sz w:val="28"/>
          <w:szCs w:val="28"/>
          <w:highlight w:val="yellow"/>
        </w:rPr>
        <w:t xml:space="preserve">  </w:t>
      </w:r>
    </w:p>
    <w:p w14:paraId="3D94D19D" w14:textId="17583803" w:rsidR="001A58F5" w:rsidRPr="00A34FE1" w:rsidRDefault="001A58F5" w:rsidP="001A58F5">
      <w:pPr>
        <w:pStyle w:val="ListParagraph"/>
        <w:numPr>
          <w:ilvl w:val="2"/>
          <w:numId w:val="1"/>
        </w:numPr>
        <w:ind w:left="2340" w:hanging="360"/>
        <w:rPr>
          <w:rFonts w:ascii="Times New Roman" w:eastAsia="Times New Roman" w:hAnsi="Times New Roman"/>
          <w:b/>
          <w:bCs/>
          <w:color w:val="FF0000"/>
          <w:sz w:val="28"/>
          <w:szCs w:val="28"/>
          <w:highlight w:val="yellow"/>
        </w:rPr>
      </w:pPr>
      <w:r w:rsidRPr="00A34FE1">
        <w:rPr>
          <w:rFonts w:ascii="Times New Roman" w:eastAsia="Times New Roman" w:hAnsi="Times New Roman"/>
          <w:b/>
          <w:bCs/>
          <w:color w:val="FF0000"/>
          <w:sz w:val="28"/>
          <w:szCs w:val="28"/>
          <w:highlight w:val="yellow"/>
        </w:rPr>
        <w:t>Review all Homework in Connect</w:t>
      </w:r>
      <w:r>
        <w:rPr>
          <w:rFonts w:ascii="Times New Roman" w:eastAsia="Times New Roman" w:hAnsi="Times New Roman"/>
          <w:b/>
          <w:bCs/>
          <w:color w:val="FF0000"/>
          <w:sz w:val="28"/>
          <w:szCs w:val="28"/>
          <w:highlight w:val="yellow"/>
        </w:rPr>
        <w:t>. Co</w:t>
      </w:r>
      <w:r w:rsidR="00D52EF5">
        <w:rPr>
          <w:rFonts w:ascii="Times New Roman" w:eastAsia="Times New Roman" w:hAnsi="Times New Roman"/>
          <w:b/>
          <w:bCs/>
          <w:color w:val="FF0000"/>
          <w:sz w:val="28"/>
          <w:szCs w:val="28"/>
          <w:highlight w:val="yellow"/>
        </w:rPr>
        <w:t>n</w:t>
      </w:r>
      <w:r>
        <w:rPr>
          <w:rFonts w:ascii="Times New Roman" w:eastAsia="Times New Roman" w:hAnsi="Times New Roman"/>
          <w:b/>
          <w:bCs/>
          <w:color w:val="FF0000"/>
          <w:sz w:val="28"/>
          <w:szCs w:val="28"/>
          <w:highlight w:val="yellow"/>
        </w:rPr>
        <w:t xml:space="preserve">sider doing “study attempts.” </w:t>
      </w:r>
    </w:p>
    <w:p w14:paraId="113A4137" w14:textId="1B192257" w:rsidR="001A58F5" w:rsidRPr="001C72A7" w:rsidRDefault="001A58F5" w:rsidP="001A58F5">
      <w:pPr>
        <w:pStyle w:val="ListParagraph"/>
        <w:numPr>
          <w:ilvl w:val="2"/>
          <w:numId w:val="1"/>
        </w:numPr>
        <w:ind w:hanging="360"/>
        <w:rPr>
          <w:rFonts w:ascii="Times New Roman" w:eastAsia="Times New Roman" w:hAnsi="Times New Roman"/>
          <w:color w:val="FF0000"/>
          <w:sz w:val="28"/>
          <w:szCs w:val="28"/>
          <w:highlight w:val="yellow"/>
        </w:rPr>
      </w:pPr>
      <w:r>
        <w:rPr>
          <w:rFonts w:ascii="Times New Roman" w:eastAsia="Times New Roman" w:hAnsi="Times New Roman"/>
          <w:b/>
          <w:bCs/>
          <w:color w:val="FF0000"/>
          <w:sz w:val="28"/>
          <w:szCs w:val="28"/>
          <w:highlight w:val="yellow"/>
        </w:rPr>
        <w:t xml:space="preserve">  </w:t>
      </w:r>
      <w:r w:rsidR="00CD4EAB">
        <w:rPr>
          <w:rFonts w:ascii="Times New Roman" w:eastAsia="Times New Roman" w:hAnsi="Times New Roman"/>
          <w:b/>
          <w:bCs/>
          <w:color w:val="FF0000"/>
          <w:sz w:val="28"/>
          <w:szCs w:val="28"/>
          <w:highlight w:val="yellow"/>
        </w:rPr>
        <w:t>At the bottom of your Connect homepage, t</w:t>
      </w:r>
      <w:r w:rsidRPr="001A58F5">
        <w:rPr>
          <w:rFonts w:ascii="Times New Roman" w:eastAsia="Times New Roman" w:hAnsi="Times New Roman"/>
          <w:b/>
          <w:bCs/>
          <w:color w:val="FF0000"/>
          <w:sz w:val="28"/>
          <w:szCs w:val="28"/>
          <w:highlight w:val="yellow"/>
        </w:rPr>
        <w:t xml:space="preserve">ry the </w:t>
      </w:r>
      <w:r w:rsidR="006752F0">
        <w:rPr>
          <w:rFonts w:ascii="Times New Roman" w:eastAsia="Times New Roman" w:hAnsi="Times New Roman"/>
          <w:b/>
          <w:bCs/>
          <w:color w:val="FF0000"/>
          <w:sz w:val="28"/>
          <w:szCs w:val="28"/>
          <w:highlight w:val="yellow"/>
        </w:rPr>
        <w:t xml:space="preserve">Optional </w:t>
      </w:r>
      <w:r w:rsidRPr="001A58F5">
        <w:rPr>
          <w:rFonts w:ascii="Times New Roman" w:eastAsia="Times New Roman" w:hAnsi="Times New Roman"/>
          <w:b/>
          <w:bCs/>
          <w:color w:val="FF0000"/>
          <w:sz w:val="28"/>
          <w:szCs w:val="28"/>
          <w:highlight w:val="yellow"/>
        </w:rPr>
        <w:t xml:space="preserve">Smartbook </w:t>
      </w:r>
      <w:r w:rsidR="006752F0">
        <w:rPr>
          <w:rFonts w:ascii="Times New Roman" w:eastAsia="Times New Roman" w:hAnsi="Times New Roman"/>
          <w:b/>
          <w:bCs/>
          <w:color w:val="FF0000"/>
          <w:sz w:val="28"/>
          <w:szCs w:val="28"/>
          <w:highlight w:val="yellow"/>
        </w:rPr>
        <w:t>Tutorial Quizzes</w:t>
      </w:r>
      <w:r w:rsidR="00CD4EAB">
        <w:rPr>
          <w:rFonts w:ascii="Times New Roman" w:eastAsia="Times New Roman" w:hAnsi="Times New Roman"/>
          <w:b/>
          <w:bCs/>
          <w:color w:val="FF0000"/>
          <w:sz w:val="28"/>
          <w:szCs w:val="28"/>
          <w:highlight w:val="yellow"/>
        </w:rPr>
        <w:t xml:space="preserve">, </w:t>
      </w:r>
      <w:r w:rsidRPr="001A58F5">
        <w:rPr>
          <w:rFonts w:ascii="Times New Roman" w:eastAsia="Times New Roman" w:hAnsi="Times New Roman"/>
          <w:b/>
          <w:bCs/>
          <w:color w:val="FF0000"/>
          <w:sz w:val="28"/>
          <w:szCs w:val="28"/>
          <w:highlight w:val="yellow"/>
        </w:rPr>
        <w:t xml:space="preserve"> </w:t>
      </w:r>
      <w:r w:rsidR="006752F0">
        <w:rPr>
          <w:rFonts w:ascii="Times New Roman" w:eastAsia="Times New Roman" w:hAnsi="Times New Roman"/>
          <w:b/>
          <w:bCs/>
          <w:color w:val="FF0000"/>
          <w:sz w:val="28"/>
          <w:szCs w:val="28"/>
          <w:highlight w:val="yellow"/>
        </w:rPr>
        <w:t xml:space="preserve">Optional </w:t>
      </w:r>
      <w:r w:rsidR="00AD58E0" w:rsidRPr="001A58F5">
        <w:rPr>
          <w:rFonts w:ascii="Times New Roman" w:eastAsia="Times New Roman" w:hAnsi="Times New Roman"/>
          <w:b/>
          <w:bCs/>
          <w:color w:val="FF0000"/>
          <w:sz w:val="28"/>
          <w:szCs w:val="28"/>
          <w:highlight w:val="yellow"/>
        </w:rPr>
        <w:t>Pre-Built Problems</w:t>
      </w:r>
      <w:r w:rsidR="00CD4EAB">
        <w:rPr>
          <w:rFonts w:ascii="Times New Roman" w:eastAsia="Times New Roman" w:hAnsi="Times New Roman"/>
          <w:b/>
          <w:bCs/>
          <w:color w:val="FF0000"/>
          <w:sz w:val="28"/>
          <w:szCs w:val="28"/>
          <w:highlight w:val="yellow"/>
        </w:rPr>
        <w:t>,  Optional MC Quizzes</w:t>
      </w:r>
      <w:r w:rsidR="00207CF1">
        <w:rPr>
          <w:rFonts w:ascii="Times New Roman" w:eastAsia="Times New Roman" w:hAnsi="Times New Roman"/>
          <w:b/>
          <w:bCs/>
          <w:color w:val="FF0000"/>
          <w:sz w:val="28"/>
          <w:szCs w:val="28"/>
          <w:highlight w:val="yellow"/>
        </w:rPr>
        <w:t>, and Optional Additional MC and Exercise Quizzes</w:t>
      </w:r>
      <w:r w:rsidR="00CD4EAB">
        <w:rPr>
          <w:rFonts w:ascii="Times New Roman" w:eastAsia="Times New Roman" w:hAnsi="Times New Roman"/>
          <w:b/>
          <w:bCs/>
          <w:color w:val="FF0000"/>
          <w:sz w:val="28"/>
          <w:szCs w:val="28"/>
          <w:highlight w:val="yellow"/>
        </w:rPr>
        <w:t>.</w:t>
      </w:r>
    </w:p>
    <w:p w14:paraId="357E5B39" w14:textId="76579B23" w:rsidR="001C72A7" w:rsidRPr="00BE7464" w:rsidRDefault="001C72A7" w:rsidP="001A58F5">
      <w:pPr>
        <w:pStyle w:val="ListParagraph"/>
        <w:numPr>
          <w:ilvl w:val="2"/>
          <w:numId w:val="1"/>
        </w:numPr>
        <w:ind w:hanging="360"/>
        <w:rPr>
          <w:rFonts w:ascii="Times New Roman" w:eastAsia="Times New Roman" w:hAnsi="Times New Roman"/>
          <w:color w:val="FF0000"/>
          <w:sz w:val="28"/>
          <w:szCs w:val="28"/>
          <w:highlight w:val="yellow"/>
        </w:rPr>
      </w:pPr>
      <w:r>
        <w:rPr>
          <w:rFonts w:ascii="Times New Roman" w:eastAsia="Times New Roman" w:hAnsi="Times New Roman"/>
          <w:b/>
          <w:bCs/>
          <w:color w:val="FF0000"/>
          <w:sz w:val="28"/>
          <w:szCs w:val="28"/>
          <w:highlight w:val="yellow"/>
        </w:rPr>
        <w:t xml:space="preserve">On CS, you will see for each chapter: the class slides, solution slides with answers to the easy to medium poll questions, Narrated PPTs, and Step by Step Exercises PPTs. </w:t>
      </w:r>
    </w:p>
    <w:p w14:paraId="45134FCD" w14:textId="30F35A63" w:rsidR="00CD4EAB" w:rsidRPr="00450392" w:rsidRDefault="00CD4EAB" w:rsidP="00CD4EAB">
      <w:pPr>
        <w:pStyle w:val="ListParagraph"/>
        <w:numPr>
          <w:ilvl w:val="2"/>
          <w:numId w:val="1"/>
        </w:numPr>
        <w:ind w:hanging="360"/>
        <w:rPr>
          <w:rFonts w:ascii="Times New Roman" w:eastAsia="Times New Roman" w:hAnsi="Times New Roman"/>
          <w:b/>
          <w:bCs/>
          <w:sz w:val="28"/>
          <w:szCs w:val="28"/>
          <w:highlight w:val="yellow"/>
        </w:rPr>
      </w:pPr>
      <w:r>
        <w:rPr>
          <w:rFonts w:ascii="Times New Roman" w:eastAsia="Times New Roman" w:hAnsi="Times New Roman"/>
          <w:b/>
          <w:bCs/>
          <w:color w:val="FF0000"/>
          <w:sz w:val="28"/>
          <w:szCs w:val="28"/>
          <w:highlight w:val="yellow"/>
        </w:rPr>
        <w:t>Note that the exam will NOT have these questions, but this type of prep on hypothetically similar questions may help, especially if you time yourself to get through MC in an average of 1 ½ mins, depending on the difficulty.</w:t>
      </w:r>
    </w:p>
    <w:p w14:paraId="76673836" w14:textId="10E94C82" w:rsidR="00BE7464" w:rsidRPr="006D79C6" w:rsidRDefault="00BE7464" w:rsidP="00CD4EAB">
      <w:pPr>
        <w:pStyle w:val="ListParagraph"/>
        <w:ind w:left="2160"/>
        <w:rPr>
          <w:rFonts w:ascii="Times New Roman" w:eastAsia="Times New Roman" w:hAnsi="Times New Roman"/>
          <w:color w:val="FF0000"/>
          <w:sz w:val="28"/>
          <w:szCs w:val="28"/>
          <w:highlight w:val="yellow"/>
        </w:rPr>
      </w:pPr>
    </w:p>
    <w:p w14:paraId="30329603" w14:textId="769039A4" w:rsidR="00033D79" w:rsidRPr="00DA148E" w:rsidRDefault="00033D79" w:rsidP="00033D79">
      <w:pPr>
        <w:pStyle w:val="ListParagraph"/>
        <w:ind w:left="0"/>
        <w:rPr>
          <w:rFonts w:ascii="Times New Roman" w:eastAsia="Times New Roman" w:hAnsi="Times New Roman"/>
          <w:b/>
          <w:bCs/>
          <w:sz w:val="28"/>
          <w:szCs w:val="28"/>
        </w:rPr>
      </w:pPr>
      <w:r w:rsidRPr="0084370D">
        <w:rPr>
          <w:rFonts w:ascii="Times New Roman" w:eastAsia="Times New Roman" w:hAnsi="Times New Roman"/>
          <w:sz w:val="28"/>
          <w:szCs w:val="28"/>
        </w:rPr>
        <w:t xml:space="preserve">3. </w:t>
      </w:r>
      <w:r w:rsidRPr="0084370D">
        <w:rPr>
          <w:rFonts w:ascii="Times New Roman" w:eastAsia="Times New Roman" w:hAnsi="Times New Roman"/>
          <w:b/>
          <w:sz w:val="28"/>
          <w:szCs w:val="28"/>
        </w:rPr>
        <w:t>Content of exams</w:t>
      </w:r>
      <w:r w:rsidRPr="0084370D">
        <w:rPr>
          <w:rFonts w:ascii="Times New Roman" w:eastAsia="Times New Roman" w:hAnsi="Times New Roman"/>
          <w:sz w:val="28"/>
          <w:szCs w:val="28"/>
        </w:rPr>
        <w:t xml:space="preserve">: Exam questions can be designed under any number of different formats: MC, </w:t>
      </w:r>
      <w:r>
        <w:rPr>
          <w:rFonts w:ascii="Times New Roman" w:eastAsia="Times New Roman" w:hAnsi="Times New Roman"/>
          <w:sz w:val="28"/>
          <w:szCs w:val="28"/>
        </w:rPr>
        <w:t xml:space="preserve">exercises, </w:t>
      </w:r>
      <w:r w:rsidRPr="0084370D">
        <w:rPr>
          <w:rFonts w:ascii="Times New Roman" w:eastAsia="Times New Roman" w:hAnsi="Times New Roman"/>
          <w:sz w:val="28"/>
          <w:szCs w:val="28"/>
        </w:rPr>
        <w:t xml:space="preserve">problems, short </w:t>
      </w:r>
      <w:r w:rsidR="00AD58E0" w:rsidRPr="0084370D">
        <w:rPr>
          <w:rFonts w:ascii="Times New Roman" w:eastAsia="Times New Roman" w:hAnsi="Times New Roman"/>
          <w:sz w:val="28"/>
          <w:szCs w:val="28"/>
        </w:rPr>
        <w:t>answers,</w:t>
      </w:r>
      <w:r>
        <w:rPr>
          <w:rFonts w:ascii="Times New Roman" w:eastAsia="Times New Roman" w:hAnsi="Times New Roman"/>
          <w:sz w:val="28"/>
          <w:szCs w:val="28"/>
        </w:rPr>
        <w:t xml:space="preserve"> and matching.</w:t>
      </w:r>
      <w:r w:rsidRPr="0084370D">
        <w:rPr>
          <w:rFonts w:ascii="Times New Roman" w:eastAsia="Times New Roman" w:hAnsi="Times New Roman"/>
          <w:sz w:val="28"/>
          <w:szCs w:val="28"/>
        </w:rPr>
        <w:t xml:space="preserve"> Note that we change the prior year’s exam questions and data for quality control reasons so if you solely rely on prior semester’s exam solutions that may be floating around </w:t>
      </w:r>
      <w:r w:rsidRPr="0084370D">
        <w:rPr>
          <w:rFonts w:ascii="Times New Roman" w:eastAsia="Times New Roman" w:hAnsi="Times New Roman"/>
          <w:sz w:val="28"/>
          <w:szCs w:val="28"/>
        </w:rPr>
        <w:lastRenderedPageBreak/>
        <w:t xml:space="preserve">for this course, not only would it detract from your learning and retention, but you will probably not do well.  </w:t>
      </w:r>
      <w:bookmarkStart w:id="0" w:name="_Hlk93511535"/>
      <w:r w:rsidRPr="00DA148E">
        <w:rPr>
          <w:rFonts w:ascii="Times New Roman" w:eastAsia="Times New Roman" w:hAnsi="Times New Roman"/>
          <w:b/>
          <w:bCs/>
          <w:sz w:val="28"/>
          <w:szCs w:val="28"/>
          <w:highlight w:val="yellow"/>
        </w:rPr>
        <w:t xml:space="preserve">Also, note that exams will have questions that will not appear in the same format as the homework for a couple </w:t>
      </w:r>
      <w:r w:rsidR="00DA148E" w:rsidRPr="00DA148E">
        <w:rPr>
          <w:rFonts w:ascii="Times New Roman" w:eastAsia="Times New Roman" w:hAnsi="Times New Roman"/>
          <w:b/>
          <w:bCs/>
          <w:sz w:val="28"/>
          <w:szCs w:val="28"/>
          <w:highlight w:val="yellow"/>
        </w:rPr>
        <w:t xml:space="preserve">very important </w:t>
      </w:r>
      <w:r w:rsidRPr="00DA148E">
        <w:rPr>
          <w:rFonts w:ascii="Times New Roman" w:eastAsia="Times New Roman" w:hAnsi="Times New Roman"/>
          <w:b/>
          <w:bCs/>
          <w:sz w:val="28"/>
          <w:szCs w:val="28"/>
          <w:highlight w:val="yellow"/>
        </w:rPr>
        <w:t>reasons</w:t>
      </w:r>
      <w:r w:rsidR="00DA148E" w:rsidRPr="00DA148E">
        <w:rPr>
          <w:rFonts w:ascii="Times New Roman" w:eastAsia="Times New Roman" w:hAnsi="Times New Roman"/>
          <w:b/>
          <w:bCs/>
          <w:sz w:val="28"/>
          <w:szCs w:val="28"/>
          <w:highlight w:val="yellow"/>
        </w:rPr>
        <w:t xml:space="preserve"> related to what employers want in our assessment methodologies</w:t>
      </w:r>
      <w:r w:rsidRPr="00DA148E">
        <w:rPr>
          <w:rFonts w:ascii="Times New Roman" w:eastAsia="Times New Roman" w:hAnsi="Times New Roman"/>
          <w:b/>
          <w:bCs/>
          <w:sz w:val="28"/>
          <w:szCs w:val="28"/>
          <w:highlight w:val="yellow"/>
        </w:rPr>
        <w:t>:</w:t>
      </w:r>
      <w:r w:rsidRPr="00DA148E">
        <w:rPr>
          <w:rFonts w:ascii="Times New Roman" w:eastAsia="Times New Roman" w:hAnsi="Times New Roman"/>
          <w:b/>
          <w:bCs/>
          <w:sz w:val="28"/>
          <w:szCs w:val="28"/>
        </w:rPr>
        <w:t xml:space="preserve"> </w:t>
      </w:r>
    </w:p>
    <w:p w14:paraId="1FB1B786" w14:textId="77777777" w:rsidR="00033D79" w:rsidRPr="00DA148E" w:rsidRDefault="00033D79" w:rsidP="00033D79">
      <w:pPr>
        <w:pStyle w:val="ListParagraph"/>
        <w:rPr>
          <w:rFonts w:ascii="Times New Roman" w:eastAsia="Times New Roman" w:hAnsi="Times New Roman"/>
          <w:b/>
          <w:bCs/>
          <w:sz w:val="28"/>
          <w:szCs w:val="28"/>
        </w:rPr>
      </w:pPr>
    </w:p>
    <w:bookmarkEnd w:id="0"/>
    <w:p w14:paraId="7FDA5FA0" w14:textId="4CE69660" w:rsidR="00033D79" w:rsidRPr="003C77B4" w:rsidRDefault="00033D79" w:rsidP="00033D79">
      <w:pPr>
        <w:pStyle w:val="ListParagraph"/>
        <w:rPr>
          <w:rFonts w:ascii="Times New Roman" w:eastAsia="Times New Roman" w:hAnsi="Times New Roman"/>
          <w:b/>
          <w:bCs/>
          <w:color w:val="FF0000"/>
          <w:sz w:val="28"/>
          <w:szCs w:val="28"/>
        </w:rPr>
      </w:pPr>
      <w:r w:rsidRPr="00D52EF5">
        <w:rPr>
          <w:rFonts w:ascii="Times New Roman" w:eastAsia="Times New Roman" w:hAnsi="Times New Roman"/>
          <w:b/>
          <w:bCs/>
          <w:sz w:val="28"/>
          <w:szCs w:val="28"/>
          <w:highlight w:val="yellow"/>
        </w:rPr>
        <w:t>a. The primary objective of the course is to have you learn the concepts and apply them to unique circumstances and apply critical thinking skills</w:t>
      </w:r>
      <w:r w:rsidRPr="0084370D">
        <w:rPr>
          <w:rFonts w:ascii="Times New Roman" w:eastAsia="Times New Roman" w:hAnsi="Times New Roman"/>
          <w:sz w:val="28"/>
          <w:szCs w:val="28"/>
        </w:rPr>
        <w:t xml:space="preserve">. </w:t>
      </w:r>
      <w:r w:rsidRPr="003C77B4">
        <w:rPr>
          <w:rFonts w:ascii="Times New Roman" w:eastAsia="Times New Roman" w:hAnsi="Times New Roman"/>
          <w:b/>
          <w:bCs/>
          <w:color w:val="FF0000"/>
          <w:sz w:val="28"/>
          <w:szCs w:val="28"/>
        </w:rPr>
        <w:t>Therefore, the exam will require some deeper level of critical thinking that will not look like the exact format of the homework problem or those in the book</w:t>
      </w:r>
      <w:r w:rsidR="003C77B4">
        <w:rPr>
          <w:rFonts w:ascii="Times New Roman" w:eastAsia="Times New Roman" w:hAnsi="Times New Roman"/>
          <w:b/>
          <w:bCs/>
          <w:color w:val="FF0000"/>
          <w:sz w:val="28"/>
          <w:szCs w:val="28"/>
        </w:rPr>
        <w:t>, i.e. the data set may be presented differently, appear incomplete but needing you to infer what is missing in order to complete the problem, or appear to have more information than necessary to solve the problem, all reflective of your future career problem solving challenges.</w:t>
      </w:r>
    </w:p>
    <w:p w14:paraId="7793760E" w14:textId="77777777" w:rsidR="00033D79" w:rsidRPr="0084370D" w:rsidRDefault="00033D79" w:rsidP="00033D79">
      <w:pPr>
        <w:pStyle w:val="ListParagraph"/>
        <w:rPr>
          <w:rFonts w:ascii="Times New Roman" w:eastAsia="Times New Roman" w:hAnsi="Times New Roman"/>
          <w:sz w:val="28"/>
          <w:szCs w:val="28"/>
        </w:rPr>
      </w:pPr>
    </w:p>
    <w:p w14:paraId="6F24FDE1" w14:textId="77777777" w:rsidR="00033D79" w:rsidRPr="003C77B4" w:rsidRDefault="00033D79" w:rsidP="00033D79">
      <w:pPr>
        <w:pStyle w:val="ListParagraph"/>
        <w:rPr>
          <w:rFonts w:ascii="Times New Roman" w:eastAsia="Times New Roman" w:hAnsi="Times New Roman"/>
          <w:b/>
          <w:bCs/>
          <w:color w:val="FF0000"/>
          <w:sz w:val="28"/>
          <w:szCs w:val="28"/>
        </w:rPr>
      </w:pPr>
      <w:r w:rsidRPr="00D52EF5">
        <w:rPr>
          <w:rFonts w:ascii="Times New Roman" w:eastAsia="Times New Roman" w:hAnsi="Times New Roman"/>
          <w:b/>
          <w:bCs/>
          <w:sz w:val="28"/>
          <w:szCs w:val="28"/>
          <w:highlight w:val="yellow"/>
        </w:rPr>
        <w:t>b. Also, due to the amount of material covered in this course vs. what I can practically assign as a homework load given your other course commitments, exams will necessarily have questions on a few topics that were not covered in the homework</w:t>
      </w:r>
      <w:r w:rsidRPr="0084370D">
        <w:rPr>
          <w:rFonts w:ascii="Times New Roman" w:eastAsia="Times New Roman" w:hAnsi="Times New Roman"/>
          <w:sz w:val="28"/>
          <w:szCs w:val="28"/>
        </w:rPr>
        <w:t xml:space="preserve">. </w:t>
      </w:r>
      <w:r w:rsidRPr="003C77B4">
        <w:rPr>
          <w:rFonts w:ascii="Times New Roman" w:eastAsia="Times New Roman" w:hAnsi="Times New Roman"/>
          <w:b/>
          <w:bCs/>
          <w:color w:val="FF0000"/>
          <w:sz w:val="28"/>
          <w:szCs w:val="28"/>
        </w:rPr>
        <w:t xml:space="preserve">However, almost all exam questions, except for the deeper critical thinking questions, should be answerable directly either from the skills developed through the homework or the examples in the text. </w:t>
      </w:r>
    </w:p>
    <w:p w14:paraId="792C983F" w14:textId="77777777" w:rsidR="00033D79" w:rsidRPr="0084370D" w:rsidRDefault="00033D79" w:rsidP="00033D79">
      <w:pPr>
        <w:pStyle w:val="ListParagraph"/>
        <w:ind w:left="0"/>
        <w:contextualSpacing w:val="0"/>
        <w:rPr>
          <w:rFonts w:ascii="Times New Roman" w:hAnsi="Times New Roman"/>
          <w:b/>
          <w:sz w:val="28"/>
          <w:szCs w:val="28"/>
        </w:rPr>
      </w:pPr>
    </w:p>
    <w:p w14:paraId="5370CCF9" w14:textId="7961DEB9" w:rsidR="00D52EF5" w:rsidRPr="0084370D" w:rsidRDefault="00D52EF5" w:rsidP="00D52EF5">
      <w:pPr>
        <w:pBdr>
          <w:top w:val="single" w:sz="6" w:space="1" w:color="auto"/>
          <w:left w:val="single" w:sz="6" w:space="4" w:color="auto"/>
          <w:bottom w:val="single" w:sz="6" w:space="1" w:color="auto"/>
          <w:right w:val="single" w:sz="6" w:space="4" w:color="auto"/>
        </w:pBdr>
        <w:shd w:val="pct5" w:color="auto" w:fill="auto"/>
        <w:tabs>
          <w:tab w:val="left" w:pos="-1440"/>
          <w:tab w:val="left" w:pos="-720"/>
          <w:tab w:val="left" w:pos="1"/>
          <w:tab w:val="left" w:pos="720"/>
          <w:tab w:val="left" w:pos="1440"/>
          <w:tab w:val="left" w:pos="2160"/>
          <w:tab w:val="left" w:pos="2880"/>
          <w:tab w:val="left" w:pos="3600"/>
          <w:tab w:val="left" w:pos="4320"/>
          <w:tab w:val="left" w:pos="5040"/>
          <w:tab w:val="left" w:pos="5760"/>
          <w:tab w:val="left" w:pos="6480"/>
          <w:tab w:val="left" w:pos="7200"/>
          <w:tab w:val="left" w:pos="7920"/>
          <w:tab w:val="left" w:pos="8640"/>
          <w:tab w:val="left" w:pos="9360"/>
          <w:tab w:val="left" w:pos="10080"/>
          <w:tab w:val="left" w:pos="10800"/>
          <w:tab w:val="left" w:pos="11520"/>
          <w:tab w:val="left" w:pos="12240"/>
          <w:tab w:val="left" w:pos="12960"/>
          <w:tab w:val="left" w:pos="13680"/>
          <w:tab w:val="left" w:pos="14400"/>
          <w:tab w:val="left" w:pos="15120"/>
          <w:tab w:val="left" w:pos="15840"/>
          <w:tab w:val="left" w:pos="16560"/>
          <w:tab w:val="left" w:pos="17280"/>
          <w:tab w:val="left" w:pos="18000"/>
          <w:tab w:val="left" w:pos="18720"/>
        </w:tabs>
        <w:rPr>
          <w:sz w:val="28"/>
          <w:szCs w:val="28"/>
        </w:rPr>
      </w:pPr>
      <w:r w:rsidRPr="0084370D">
        <w:rPr>
          <w:b/>
          <w:sz w:val="28"/>
          <w:szCs w:val="28"/>
        </w:rPr>
        <w:t>4. Missing a</w:t>
      </w:r>
      <w:r w:rsidR="003C77B4">
        <w:rPr>
          <w:b/>
          <w:sz w:val="28"/>
          <w:szCs w:val="28"/>
        </w:rPr>
        <w:t xml:space="preserve"> Midterm</w:t>
      </w:r>
      <w:r w:rsidRPr="0084370D">
        <w:rPr>
          <w:b/>
          <w:sz w:val="28"/>
          <w:szCs w:val="28"/>
        </w:rPr>
        <w:t xml:space="preserve"> Exam</w:t>
      </w:r>
      <w:r w:rsidRPr="0084370D">
        <w:rPr>
          <w:sz w:val="28"/>
          <w:szCs w:val="28"/>
        </w:rPr>
        <w:t xml:space="preserve">  </w:t>
      </w:r>
    </w:p>
    <w:p w14:paraId="297452E3" w14:textId="0035A071" w:rsidR="00D52EF5" w:rsidRDefault="00D52EF5" w:rsidP="00D52EF5">
      <w:pPr>
        <w:ind w:left="720"/>
        <w:rPr>
          <w:b/>
          <w:bCs/>
          <w:color w:val="FF0000"/>
          <w:sz w:val="28"/>
          <w:szCs w:val="28"/>
          <w:highlight w:val="yellow"/>
        </w:rPr>
      </w:pPr>
      <w:r w:rsidRPr="0084370D">
        <w:rPr>
          <w:sz w:val="28"/>
          <w:szCs w:val="28"/>
        </w:rPr>
        <w:t xml:space="preserve">a. </w:t>
      </w:r>
      <w:r w:rsidRPr="009752A9">
        <w:rPr>
          <w:b/>
          <w:bCs/>
          <w:color w:val="FF0000"/>
          <w:sz w:val="28"/>
          <w:szCs w:val="28"/>
          <w:highlight w:val="yellow"/>
        </w:rPr>
        <w:t xml:space="preserve">“Legitimate pre- approved reasons” to miss a midterm exam </w:t>
      </w:r>
      <w:r>
        <w:rPr>
          <w:b/>
          <w:bCs/>
          <w:color w:val="FF0000"/>
          <w:sz w:val="28"/>
          <w:szCs w:val="28"/>
          <w:highlight w:val="yellow"/>
        </w:rPr>
        <w:t xml:space="preserve">and request </w:t>
      </w:r>
      <w:proofErr w:type="gramStart"/>
      <w:r>
        <w:rPr>
          <w:b/>
          <w:bCs/>
          <w:color w:val="FF0000"/>
          <w:sz w:val="28"/>
          <w:szCs w:val="28"/>
          <w:highlight w:val="yellow"/>
        </w:rPr>
        <w:t>a makeup</w:t>
      </w:r>
      <w:proofErr w:type="gramEnd"/>
      <w:r>
        <w:rPr>
          <w:b/>
          <w:bCs/>
          <w:color w:val="FF0000"/>
          <w:sz w:val="28"/>
          <w:szCs w:val="28"/>
          <w:highlight w:val="yellow"/>
        </w:rPr>
        <w:t xml:space="preserve"> </w:t>
      </w:r>
      <w:r w:rsidRPr="009752A9">
        <w:rPr>
          <w:b/>
          <w:bCs/>
          <w:color w:val="FF0000"/>
          <w:sz w:val="28"/>
          <w:szCs w:val="28"/>
          <w:highlight w:val="yellow"/>
        </w:rPr>
        <w:t xml:space="preserve">must be </w:t>
      </w:r>
      <w:r>
        <w:rPr>
          <w:b/>
          <w:bCs/>
          <w:color w:val="FF0000"/>
          <w:sz w:val="28"/>
          <w:szCs w:val="28"/>
          <w:highlight w:val="yellow"/>
        </w:rPr>
        <w:t xml:space="preserve">requested and </w:t>
      </w:r>
      <w:r w:rsidRPr="009752A9">
        <w:rPr>
          <w:b/>
          <w:bCs/>
          <w:color w:val="FF0000"/>
          <w:sz w:val="28"/>
          <w:szCs w:val="28"/>
          <w:highlight w:val="yellow"/>
        </w:rPr>
        <w:t xml:space="preserve">approved </w:t>
      </w:r>
      <w:r>
        <w:rPr>
          <w:b/>
          <w:bCs/>
          <w:color w:val="FF0000"/>
          <w:sz w:val="28"/>
          <w:szCs w:val="28"/>
          <w:highlight w:val="yellow"/>
        </w:rPr>
        <w:t xml:space="preserve">in advance </w:t>
      </w:r>
      <w:r w:rsidRPr="009752A9">
        <w:rPr>
          <w:b/>
          <w:bCs/>
          <w:color w:val="FF0000"/>
          <w:sz w:val="28"/>
          <w:szCs w:val="28"/>
          <w:highlight w:val="yellow"/>
        </w:rPr>
        <w:t>by the Instructor and the Dean of Students Office prior to the exam date.</w:t>
      </w:r>
      <w:r>
        <w:rPr>
          <w:b/>
          <w:bCs/>
          <w:color w:val="FF0000"/>
          <w:sz w:val="28"/>
          <w:szCs w:val="28"/>
          <w:highlight w:val="yellow"/>
        </w:rPr>
        <w:t xml:space="preserve"> </w:t>
      </w:r>
      <w:r w:rsidRPr="009752A9">
        <w:rPr>
          <w:b/>
          <w:bCs/>
          <w:color w:val="FF0000"/>
          <w:sz w:val="28"/>
          <w:szCs w:val="28"/>
          <w:highlight w:val="yellow"/>
        </w:rPr>
        <w:t xml:space="preserve"> You must have satisfactory </w:t>
      </w:r>
      <w:r w:rsidR="00AD58E0">
        <w:rPr>
          <w:b/>
          <w:bCs/>
          <w:color w:val="FF0000"/>
          <w:sz w:val="28"/>
          <w:szCs w:val="28"/>
          <w:highlight w:val="yellow"/>
        </w:rPr>
        <w:t>third-party</w:t>
      </w:r>
      <w:r>
        <w:rPr>
          <w:b/>
          <w:bCs/>
          <w:color w:val="FF0000"/>
          <w:sz w:val="28"/>
          <w:szCs w:val="28"/>
          <w:highlight w:val="yellow"/>
        </w:rPr>
        <w:t xml:space="preserve"> </w:t>
      </w:r>
      <w:r w:rsidRPr="009752A9">
        <w:rPr>
          <w:b/>
          <w:bCs/>
          <w:color w:val="FF0000"/>
          <w:sz w:val="28"/>
          <w:szCs w:val="28"/>
          <w:highlight w:val="yellow"/>
        </w:rPr>
        <w:t>supporting evidence for that reason</w:t>
      </w:r>
      <w:r>
        <w:rPr>
          <w:b/>
          <w:bCs/>
          <w:color w:val="FF0000"/>
          <w:sz w:val="28"/>
          <w:szCs w:val="28"/>
          <w:highlight w:val="yellow"/>
        </w:rPr>
        <w:t xml:space="preserve">. </w:t>
      </w:r>
    </w:p>
    <w:p w14:paraId="6E9C8D8D" w14:textId="77777777" w:rsidR="00D52EF5" w:rsidRDefault="00D52EF5" w:rsidP="00D52EF5">
      <w:pPr>
        <w:ind w:left="720"/>
        <w:rPr>
          <w:b/>
          <w:bCs/>
          <w:color w:val="FF0000"/>
          <w:sz w:val="28"/>
          <w:szCs w:val="28"/>
          <w:highlight w:val="yellow"/>
        </w:rPr>
      </w:pPr>
    </w:p>
    <w:p w14:paraId="06EF582E" w14:textId="03955038" w:rsidR="00D52EF5" w:rsidRPr="009752A9" w:rsidRDefault="00D52EF5" w:rsidP="00D52EF5">
      <w:pPr>
        <w:ind w:left="720"/>
        <w:rPr>
          <w:b/>
          <w:bCs/>
          <w:color w:val="FF0000"/>
          <w:sz w:val="28"/>
          <w:szCs w:val="28"/>
          <w:highlight w:val="yellow"/>
        </w:rPr>
      </w:pPr>
      <w:r>
        <w:rPr>
          <w:b/>
          <w:bCs/>
          <w:color w:val="FF0000"/>
          <w:sz w:val="28"/>
          <w:szCs w:val="28"/>
          <w:highlight w:val="yellow"/>
        </w:rPr>
        <w:t xml:space="preserve">b. </w:t>
      </w:r>
      <w:r w:rsidR="003C77B4" w:rsidRPr="009752A9">
        <w:rPr>
          <w:b/>
          <w:bCs/>
          <w:color w:val="FF0000"/>
          <w:sz w:val="28"/>
          <w:szCs w:val="28"/>
          <w:highlight w:val="yellow"/>
        </w:rPr>
        <w:t>“Legitimate pre- approved reasons</w:t>
      </w:r>
      <w:r w:rsidR="003C77B4">
        <w:rPr>
          <w:b/>
          <w:bCs/>
          <w:color w:val="FF0000"/>
          <w:sz w:val="28"/>
          <w:szCs w:val="28"/>
          <w:highlight w:val="yellow"/>
        </w:rPr>
        <w:t>” --</w:t>
      </w:r>
      <w:r w:rsidRPr="009752A9">
        <w:rPr>
          <w:b/>
          <w:bCs/>
          <w:color w:val="FF0000"/>
          <w:sz w:val="28"/>
          <w:szCs w:val="28"/>
          <w:highlight w:val="yellow"/>
        </w:rPr>
        <w:t xml:space="preserve">Circumstances that will warrant consideration are: </w:t>
      </w:r>
    </w:p>
    <w:p w14:paraId="27169D3A" w14:textId="58364DE3" w:rsidR="00D52EF5" w:rsidRPr="009752A9" w:rsidRDefault="00D52EF5" w:rsidP="00D52EF5">
      <w:pPr>
        <w:numPr>
          <w:ilvl w:val="0"/>
          <w:numId w:val="2"/>
        </w:numPr>
        <w:rPr>
          <w:b/>
          <w:bCs/>
          <w:color w:val="FF0000"/>
          <w:sz w:val="28"/>
          <w:szCs w:val="28"/>
          <w:highlight w:val="yellow"/>
        </w:rPr>
      </w:pPr>
      <w:r w:rsidRPr="009752A9">
        <w:rPr>
          <w:b/>
          <w:bCs/>
          <w:color w:val="FF0000"/>
          <w:sz w:val="28"/>
          <w:szCs w:val="28"/>
          <w:highlight w:val="yellow"/>
        </w:rPr>
        <w:t xml:space="preserve">A medical illness documented by an established medical center, such as Lehigh’s Health and Wellness </w:t>
      </w:r>
      <w:r w:rsidR="00AD58E0" w:rsidRPr="009752A9">
        <w:rPr>
          <w:b/>
          <w:bCs/>
          <w:color w:val="FF0000"/>
          <w:sz w:val="28"/>
          <w:szCs w:val="28"/>
          <w:highlight w:val="yellow"/>
        </w:rPr>
        <w:t>center, including</w:t>
      </w:r>
      <w:r w:rsidRPr="009752A9">
        <w:rPr>
          <w:b/>
          <w:bCs/>
          <w:color w:val="FF0000"/>
          <w:sz w:val="28"/>
          <w:szCs w:val="28"/>
          <w:highlight w:val="yellow"/>
        </w:rPr>
        <w:t xml:space="preserve"> Covid.</w:t>
      </w:r>
    </w:p>
    <w:p w14:paraId="299A7C9C" w14:textId="77777777" w:rsidR="00D52EF5" w:rsidRPr="009752A9" w:rsidRDefault="00D52EF5" w:rsidP="00D52EF5">
      <w:pPr>
        <w:numPr>
          <w:ilvl w:val="1"/>
          <w:numId w:val="2"/>
        </w:numPr>
        <w:rPr>
          <w:b/>
          <w:bCs/>
          <w:color w:val="FF0000"/>
          <w:sz w:val="28"/>
          <w:szCs w:val="28"/>
          <w:highlight w:val="yellow"/>
        </w:rPr>
      </w:pPr>
      <w:r w:rsidRPr="009752A9">
        <w:rPr>
          <w:b/>
          <w:bCs/>
          <w:color w:val="FF0000"/>
          <w:sz w:val="28"/>
          <w:szCs w:val="28"/>
          <w:highlight w:val="yellow"/>
        </w:rPr>
        <w:t>Cases of Covid symptoms must be supported with an established medical center diagnosis, not just a generic picture of a positive test result.</w:t>
      </w:r>
    </w:p>
    <w:p w14:paraId="26AB2B8A" w14:textId="1CB46C46" w:rsidR="00D52EF5" w:rsidRPr="0084370D" w:rsidRDefault="00D52EF5" w:rsidP="00D52EF5">
      <w:pPr>
        <w:numPr>
          <w:ilvl w:val="1"/>
          <w:numId w:val="2"/>
        </w:numPr>
        <w:rPr>
          <w:sz w:val="28"/>
          <w:szCs w:val="28"/>
        </w:rPr>
      </w:pPr>
      <w:r w:rsidRPr="009752A9">
        <w:rPr>
          <w:b/>
          <w:bCs/>
          <w:color w:val="FF0000"/>
          <w:sz w:val="28"/>
          <w:szCs w:val="28"/>
          <w:highlight w:val="yellow"/>
        </w:rPr>
        <w:t xml:space="preserve">A student’s statement that they may have been “recently exposed” to someone with Covid symptoms will not automatically be a basis for a makeup </w:t>
      </w:r>
      <w:r w:rsidR="00AD58E0" w:rsidRPr="009752A9">
        <w:rPr>
          <w:b/>
          <w:bCs/>
          <w:color w:val="FF0000"/>
          <w:sz w:val="28"/>
          <w:szCs w:val="28"/>
          <w:highlight w:val="yellow"/>
        </w:rPr>
        <w:t>as</w:t>
      </w:r>
      <w:r w:rsidR="00AD58E0" w:rsidRPr="009752A9">
        <w:rPr>
          <w:color w:val="FF0000"/>
          <w:sz w:val="28"/>
          <w:szCs w:val="28"/>
          <w:highlight w:val="yellow"/>
        </w:rPr>
        <w:t xml:space="preserve"> </w:t>
      </w:r>
      <w:r w:rsidR="00AD58E0" w:rsidRPr="009752A9">
        <w:rPr>
          <w:b/>
          <w:bCs/>
          <w:color w:val="FF0000"/>
          <w:sz w:val="28"/>
          <w:szCs w:val="28"/>
          <w:highlight w:val="yellow"/>
        </w:rPr>
        <w:lastRenderedPageBreak/>
        <w:t>those</w:t>
      </w:r>
      <w:r w:rsidRPr="009752A9">
        <w:rPr>
          <w:b/>
          <w:bCs/>
          <w:color w:val="FF0000"/>
          <w:sz w:val="28"/>
          <w:szCs w:val="28"/>
          <w:highlight w:val="yellow"/>
        </w:rPr>
        <w:t xml:space="preserve"> situations are governed by University Policy on what to do if exposed, and </w:t>
      </w:r>
      <w:r w:rsidRPr="00AB5FEA">
        <w:rPr>
          <w:b/>
          <w:bCs/>
          <w:color w:val="FF0000"/>
          <w:sz w:val="28"/>
          <w:szCs w:val="28"/>
          <w:highlight w:val="yellow"/>
        </w:rPr>
        <w:t>it will depend on your vaccination status and if you exhibit symptoms. I will not inquire as to your vaccin</w:t>
      </w:r>
      <w:r>
        <w:rPr>
          <w:b/>
          <w:bCs/>
          <w:color w:val="FF0000"/>
          <w:sz w:val="28"/>
          <w:szCs w:val="28"/>
          <w:highlight w:val="yellow"/>
        </w:rPr>
        <w:t>ation</w:t>
      </w:r>
      <w:r w:rsidRPr="00AB5FEA">
        <w:rPr>
          <w:b/>
          <w:bCs/>
          <w:color w:val="FF0000"/>
          <w:sz w:val="28"/>
          <w:szCs w:val="28"/>
          <w:highlight w:val="yellow"/>
        </w:rPr>
        <w:t xml:space="preserve"> status and will instead only rely on confirmation from the Lehigh Health and Wellness Center or the Dean of Student’s Office as to if accommodations are appropriate</w:t>
      </w:r>
      <w:r>
        <w:rPr>
          <w:b/>
          <w:bCs/>
          <w:color w:val="FF0000"/>
          <w:sz w:val="28"/>
          <w:szCs w:val="28"/>
        </w:rPr>
        <w:t>.</w:t>
      </w:r>
    </w:p>
    <w:p w14:paraId="0FB20FD3" w14:textId="77777777" w:rsidR="00D52EF5" w:rsidRPr="003C77B4" w:rsidRDefault="00D52EF5" w:rsidP="00D52EF5">
      <w:pPr>
        <w:numPr>
          <w:ilvl w:val="0"/>
          <w:numId w:val="2"/>
        </w:numPr>
        <w:rPr>
          <w:b/>
          <w:bCs/>
          <w:color w:val="FF0000"/>
          <w:sz w:val="28"/>
          <w:szCs w:val="28"/>
          <w:highlight w:val="yellow"/>
        </w:rPr>
      </w:pPr>
      <w:r w:rsidRPr="003C77B4">
        <w:rPr>
          <w:b/>
          <w:bCs/>
          <w:color w:val="FF0000"/>
          <w:sz w:val="28"/>
          <w:szCs w:val="28"/>
          <w:highlight w:val="yellow"/>
        </w:rPr>
        <w:t xml:space="preserve">A documented family emergency or critical illness or </w:t>
      </w:r>
      <w:proofErr w:type="gramStart"/>
      <w:r w:rsidRPr="003C77B4">
        <w:rPr>
          <w:b/>
          <w:bCs/>
          <w:color w:val="FF0000"/>
          <w:sz w:val="28"/>
          <w:szCs w:val="28"/>
          <w:highlight w:val="yellow"/>
        </w:rPr>
        <w:t>death;</w:t>
      </w:r>
      <w:proofErr w:type="gramEnd"/>
      <w:r w:rsidRPr="003C77B4">
        <w:rPr>
          <w:b/>
          <w:bCs/>
          <w:color w:val="FF0000"/>
          <w:sz w:val="28"/>
          <w:szCs w:val="28"/>
          <w:highlight w:val="yellow"/>
        </w:rPr>
        <w:t xml:space="preserve">  </w:t>
      </w:r>
    </w:p>
    <w:p w14:paraId="3D15B817" w14:textId="77777777" w:rsidR="00D52EF5" w:rsidRPr="003C77B4" w:rsidRDefault="00D52EF5" w:rsidP="00D52EF5">
      <w:pPr>
        <w:numPr>
          <w:ilvl w:val="0"/>
          <w:numId w:val="2"/>
        </w:numPr>
        <w:rPr>
          <w:b/>
          <w:bCs/>
          <w:color w:val="FF0000"/>
          <w:sz w:val="28"/>
          <w:szCs w:val="28"/>
          <w:highlight w:val="yellow"/>
        </w:rPr>
      </w:pPr>
      <w:r w:rsidRPr="003C77B4">
        <w:rPr>
          <w:b/>
          <w:bCs/>
          <w:color w:val="FF0000"/>
          <w:sz w:val="28"/>
          <w:szCs w:val="28"/>
          <w:highlight w:val="yellow"/>
        </w:rPr>
        <w:t xml:space="preserve">A documented employer </w:t>
      </w:r>
      <w:proofErr w:type="gramStart"/>
      <w:r w:rsidRPr="003C77B4">
        <w:rPr>
          <w:b/>
          <w:bCs/>
          <w:color w:val="FF0000"/>
          <w:sz w:val="28"/>
          <w:szCs w:val="28"/>
          <w:highlight w:val="yellow"/>
        </w:rPr>
        <w:t>interview;</w:t>
      </w:r>
      <w:proofErr w:type="gramEnd"/>
      <w:r w:rsidRPr="003C77B4">
        <w:rPr>
          <w:b/>
          <w:bCs/>
          <w:color w:val="FF0000"/>
          <w:sz w:val="28"/>
          <w:szCs w:val="28"/>
          <w:highlight w:val="yellow"/>
        </w:rPr>
        <w:t xml:space="preserve"> </w:t>
      </w:r>
    </w:p>
    <w:p w14:paraId="05442B2B" w14:textId="77777777" w:rsidR="00D52EF5" w:rsidRPr="003C77B4" w:rsidRDefault="00D52EF5" w:rsidP="00D52EF5">
      <w:pPr>
        <w:numPr>
          <w:ilvl w:val="0"/>
          <w:numId w:val="2"/>
        </w:numPr>
        <w:rPr>
          <w:b/>
          <w:bCs/>
          <w:color w:val="FF0000"/>
          <w:sz w:val="28"/>
          <w:szCs w:val="28"/>
          <w:highlight w:val="yellow"/>
          <w:shd w:val="clear" w:color="auto" w:fill="FFFFFF"/>
        </w:rPr>
      </w:pPr>
      <w:r w:rsidRPr="003C77B4">
        <w:rPr>
          <w:b/>
          <w:bCs/>
          <w:color w:val="FF0000"/>
          <w:sz w:val="28"/>
          <w:szCs w:val="28"/>
          <w:highlight w:val="yellow"/>
        </w:rPr>
        <w:t xml:space="preserve">A request consistent with </w:t>
      </w:r>
      <w:r w:rsidRPr="003C77B4">
        <w:rPr>
          <w:b/>
          <w:bCs/>
          <w:color w:val="FF0000"/>
          <w:sz w:val="28"/>
          <w:szCs w:val="28"/>
          <w:highlight w:val="yellow"/>
          <w:shd w:val="clear" w:color="auto" w:fill="FFFFFF"/>
        </w:rPr>
        <w:t>Lehigh's </w:t>
      </w:r>
      <w:r w:rsidRPr="003C77B4">
        <w:rPr>
          <w:rStyle w:val="il"/>
          <w:b/>
          <w:bCs/>
          <w:color w:val="FF0000"/>
          <w:sz w:val="28"/>
          <w:szCs w:val="28"/>
          <w:highlight w:val="yellow"/>
          <w:shd w:val="clear" w:color="auto" w:fill="FFFFFF"/>
        </w:rPr>
        <w:t>Religious</w:t>
      </w:r>
      <w:r w:rsidRPr="003C77B4">
        <w:rPr>
          <w:b/>
          <w:bCs/>
          <w:color w:val="FF0000"/>
          <w:sz w:val="28"/>
          <w:szCs w:val="28"/>
          <w:highlight w:val="yellow"/>
          <w:shd w:val="clear" w:color="auto" w:fill="FFFFFF"/>
        </w:rPr>
        <w:t xml:space="preserve"> Accommodation Policy found at </w:t>
      </w:r>
      <w:hyperlink r:id="rId7" w:history="1">
        <w:r w:rsidRPr="003C77B4">
          <w:rPr>
            <w:rStyle w:val="Hyperlink"/>
            <w:b/>
            <w:bCs/>
            <w:color w:val="FF0000"/>
            <w:sz w:val="28"/>
            <w:szCs w:val="28"/>
            <w:highlight w:val="yellow"/>
            <w:shd w:val="clear" w:color="auto" w:fill="FFFFFF"/>
          </w:rPr>
          <w:t>https://chaplain.lehigh.edu/node/6</w:t>
        </w:r>
      </w:hyperlink>
      <w:r w:rsidRPr="003C77B4">
        <w:rPr>
          <w:b/>
          <w:bCs/>
          <w:color w:val="FF0000"/>
          <w:sz w:val="28"/>
          <w:szCs w:val="28"/>
          <w:highlight w:val="yellow"/>
          <w:shd w:val="clear" w:color="auto" w:fill="FFFFFF"/>
        </w:rPr>
        <w:t xml:space="preserve">; or </w:t>
      </w:r>
    </w:p>
    <w:p w14:paraId="2338B7D0" w14:textId="77777777" w:rsidR="00D52EF5" w:rsidRPr="003C77B4" w:rsidRDefault="00D52EF5" w:rsidP="00D52EF5">
      <w:pPr>
        <w:numPr>
          <w:ilvl w:val="0"/>
          <w:numId w:val="2"/>
        </w:numPr>
        <w:rPr>
          <w:b/>
          <w:bCs/>
          <w:color w:val="FF0000"/>
          <w:sz w:val="28"/>
          <w:szCs w:val="28"/>
        </w:rPr>
      </w:pPr>
      <w:r w:rsidRPr="003C77B4">
        <w:rPr>
          <w:b/>
          <w:bCs/>
          <w:color w:val="FF0000"/>
          <w:sz w:val="28"/>
          <w:szCs w:val="28"/>
          <w:highlight w:val="yellow"/>
        </w:rPr>
        <w:t xml:space="preserve">A Lehigh official athletic competitive event occurring during the exam </w:t>
      </w:r>
      <w:proofErr w:type="gramStart"/>
      <w:r w:rsidRPr="003C77B4">
        <w:rPr>
          <w:b/>
          <w:bCs/>
          <w:color w:val="FF0000"/>
          <w:sz w:val="28"/>
          <w:szCs w:val="28"/>
          <w:highlight w:val="yellow"/>
        </w:rPr>
        <w:t>time</w:t>
      </w:r>
      <w:proofErr w:type="gramEnd"/>
      <w:r w:rsidRPr="003C77B4">
        <w:rPr>
          <w:b/>
          <w:bCs/>
          <w:color w:val="FF0000"/>
          <w:sz w:val="28"/>
          <w:szCs w:val="28"/>
          <w:highlight w:val="yellow"/>
        </w:rPr>
        <w:t xml:space="preserve"> and I receive an official written notice from the team’s coach or Athletic Director as to such conflicting competitive event necessitating such exemption</w:t>
      </w:r>
      <w:r w:rsidRPr="003C77B4">
        <w:rPr>
          <w:b/>
          <w:bCs/>
          <w:color w:val="FF0000"/>
          <w:sz w:val="28"/>
          <w:szCs w:val="28"/>
        </w:rPr>
        <w:t xml:space="preserve">. </w:t>
      </w:r>
    </w:p>
    <w:p w14:paraId="51F059F6" w14:textId="77777777" w:rsidR="00D52EF5" w:rsidRDefault="00D52EF5" w:rsidP="00D52EF5">
      <w:pPr>
        <w:rPr>
          <w:b/>
          <w:bCs/>
          <w:color w:val="FF0000"/>
          <w:sz w:val="28"/>
          <w:szCs w:val="28"/>
          <w:highlight w:val="yellow"/>
        </w:rPr>
      </w:pPr>
    </w:p>
    <w:p w14:paraId="39F22EAA" w14:textId="44772713" w:rsidR="00D52EF5" w:rsidRPr="003C77B4" w:rsidRDefault="00D52EF5" w:rsidP="00D52EF5">
      <w:pPr>
        <w:ind w:left="720"/>
        <w:rPr>
          <w:color w:val="FF0000"/>
          <w:sz w:val="28"/>
          <w:szCs w:val="28"/>
        </w:rPr>
      </w:pPr>
      <w:r>
        <w:rPr>
          <w:b/>
          <w:bCs/>
          <w:color w:val="FF0000"/>
          <w:sz w:val="28"/>
          <w:szCs w:val="28"/>
          <w:highlight w:val="yellow"/>
        </w:rPr>
        <w:t>c. For practical scheduling reasons, the</w:t>
      </w:r>
      <w:r w:rsidR="003C77B4">
        <w:rPr>
          <w:b/>
          <w:bCs/>
          <w:color w:val="FF0000"/>
          <w:sz w:val="28"/>
          <w:szCs w:val="28"/>
          <w:highlight w:val="yellow"/>
        </w:rPr>
        <w:t xml:space="preserve">re will be only 1 </w:t>
      </w:r>
      <w:r>
        <w:rPr>
          <w:b/>
          <w:bCs/>
          <w:color w:val="FF0000"/>
          <w:sz w:val="28"/>
          <w:szCs w:val="28"/>
          <w:highlight w:val="yellow"/>
        </w:rPr>
        <w:t xml:space="preserve"> makeup exam </w:t>
      </w:r>
      <w:r w:rsidR="003C77B4">
        <w:rPr>
          <w:b/>
          <w:bCs/>
          <w:color w:val="FF0000"/>
          <w:sz w:val="28"/>
          <w:szCs w:val="28"/>
          <w:highlight w:val="yellow"/>
        </w:rPr>
        <w:t xml:space="preserve">date offered for a midterm. It </w:t>
      </w:r>
      <w:r>
        <w:rPr>
          <w:b/>
          <w:bCs/>
          <w:color w:val="FF0000"/>
          <w:sz w:val="28"/>
          <w:szCs w:val="28"/>
          <w:highlight w:val="yellow"/>
        </w:rPr>
        <w:t>will only be offered once as a group</w:t>
      </w:r>
      <w:r w:rsidR="003C77B4">
        <w:rPr>
          <w:b/>
          <w:bCs/>
          <w:color w:val="FF0000"/>
          <w:sz w:val="28"/>
          <w:szCs w:val="28"/>
          <w:highlight w:val="yellow"/>
        </w:rPr>
        <w:t xml:space="preserve">, after a practical and reasonable number of days after the original exam </w:t>
      </w:r>
      <w:proofErr w:type="gramStart"/>
      <w:r w:rsidR="003C77B4">
        <w:rPr>
          <w:b/>
          <w:bCs/>
          <w:color w:val="FF0000"/>
          <w:sz w:val="28"/>
          <w:szCs w:val="28"/>
          <w:highlight w:val="yellow"/>
        </w:rPr>
        <w:t>date, and</w:t>
      </w:r>
      <w:proofErr w:type="gramEnd"/>
      <w:r w:rsidR="003C77B4">
        <w:rPr>
          <w:b/>
          <w:bCs/>
          <w:color w:val="FF0000"/>
          <w:sz w:val="28"/>
          <w:szCs w:val="28"/>
          <w:highlight w:val="yellow"/>
        </w:rPr>
        <w:t xml:space="preserve"> will be given </w:t>
      </w:r>
      <w:r>
        <w:rPr>
          <w:b/>
          <w:bCs/>
          <w:color w:val="FF0000"/>
          <w:sz w:val="28"/>
          <w:szCs w:val="28"/>
          <w:highlight w:val="yellow"/>
        </w:rPr>
        <w:t xml:space="preserve"> </w:t>
      </w:r>
      <w:r w:rsidRPr="009752A9">
        <w:rPr>
          <w:b/>
          <w:bCs/>
          <w:color w:val="FF0000"/>
          <w:sz w:val="28"/>
          <w:szCs w:val="28"/>
          <w:highlight w:val="yellow"/>
        </w:rPr>
        <w:t>f</w:t>
      </w:r>
      <w:r w:rsidR="003C77B4">
        <w:rPr>
          <w:b/>
          <w:bCs/>
          <w:color w:val="FF0000"/>
          <w:sz w:val="28"/>
          <w:szCs w:val="28"/>
          <w:highlight w:val="yellow"/>
        </w:rPr>
        <w:t>or all Excused students at that one time</w:t>
      </w:r>
      <w:r w:rsidRPr="009752A9">
        <w:rPr>
          <w:b/>
          <w:bCs/>
          <w:color w:val="FF0000"/>
          <w:sz w:val="28"/>
          <w:szCs w:val="28"/>
          <w:highlight w:val="yellow"/>
        </w:rPr>
        <w:t xml:space="preserve">. </w:t>
      </w:r>
      <w:r w:rsidR="003C77B4">
        <w:rPr>
          <w:b/>
          <w:bCs/>
          <w:color w:val="FF0000"/>
          <w:sz w:val="28"/>
          <w:szCs w:val="28"/>
          <w:highlight w:val="yellow"/>
        </w:rPr>
        <w:t>If a student is still unable to take the exam at that makeup time, the Excused student will have the weight of that exam added to the final exam. (Note that makeup exams are by nature not the same exact exam as the original exam</w:t>
      </w:r>
      <w:r w:rsidR="003C77B4" w:rsidRPr="003C77B4">
        <w:rPr>
          <w:b/>
          <w:bCs/>
          <w:color w:val="FF0000"/>
          <w:sz w:val="28"/>
          <w:szCs w:val="28"/>
          <w:highlight w:val="yellow"/>
        </w:rPr>
        <w:t>, although are designed to be close to the same rigor as the original.</w:t>
      </w:r>
      <w:r w:rsidR="001F0831">
        <w:rPr>
          <w:b/>
          <w:bCs/>
          <w:color w:val="FF0000"/>
          <w:sz w:val="28"/>
          <w:szCs w:val="28"/>
        </w:rPr>
        <w:t>)</w:t>
      </w:r>
    </w:p>
    <w:p w14:paraId="429585C0" w14:textId="77777777" w:rsidR="00D52EF5" w:rsidRPr="003C77B4" w:rsidRDefault="00D52EF5" w:rsidP="00033D79">
      <w:pPr>
        <w:rPr>
          <w:color w:val="FF0000"/>
          <w:sz w:val="28"/>
          <w:szCs w:val="28"/>
        </w:rPr>
      </w:pPr>
    </w:p>
    <w:p w14:paraId="726F1B0A" w14:textId="78E217C1" w:rsidR="00033D79" w:rsidRDefault="00033D79" w:rsidP="00033D79">
      <w:pPr>
        <w:rPr>
          <w:sz w:val="28"/>
          <w:szCs w:val="28"/>
        </w:rPr>
      </w:pPr>
      <w:r w:rsidRPr="0084370D">
        <w:rPr>
          <w:b/>
          <w:sz w:val="28"/>
          <w:szCs w:val="28"/>
        </w:rPr>
        <w:t>5. Final exam</w:t>
      </w:r>
      <w:r w:rsidRPr="0084370D">
        <w:rPr>
          <w:sz w:val="28"/>
          <w:szCs w:val="28"/>
        </w:rPr>
        <w:t xml:space="preserve">: This exam </w:t>
      </w:r>
      <w:r w:rsidR="00AD58E0" w:rsidRPr="0084370D">
        <w:rPr>
          <w:sz w:val="28"/>
          <w:szCs w:val="28"/>
        </w:rPr>
        <w:t>is cumulative</w:t>
      </w:r>
      <w:r w:rsidRPr="0084370D">
        <w:rPr>
          <w:sz w:val="28"/>
          <w:szCs w:val="28"/>
        </w:rPr>
        <w:t xml:space="preserve"> with a bit more emphasis on the latter chapters not covered in prior exams.  </w:t>
      </w:r>
      <w:r w:rsidR="003C77B4">
        <w:rPr>
          <w:sz w:val="28"/>
          <w:szCs w:val="28"/>
        </w:rPr>
        <w:t xml:space="preserve">Make up exam policy is prescribed by the Registrar’s office and can be located here: </w:t>
      </w:r>
      <w:hyperlink r:id="rId8" w:history="1">
        <w:r w:rsidR="000276C3" w:rsidRPr="00CD1964">
          <w:rPr>
            <w:rStyle w:val="Hyperlink"/>
            <w:sz w:val="28"/>
            <w:szCs w:val="28"/>
          </w:rPr>
          <w:t>https://ras.lehigh.edu/content/current-students/exam-schedule</w:t>
        </w:r>
      </w:hyperlink>
      <w:r w:rsidR="000276C3">
        <w:rPr>
          <w:sz w:val="28"/>
          <w:szCs w:val="28"/>
        </w:rPr>
        <w:t>. It states:</w:t>
      </w:r>
    </w:p>
    <w:p w14:paraId="56EFC122" w14:textId="77777777" w:rsidR="000276C3" w:rsidRDefault="000276C3" w:rsidP="00033D79">
      <w:pPr>
        <w:rPr>
          <w:sz w:val="28"/>
          <w:szCs w:val="28"/>
        </w:rPr>
      </w:pPr>
    </w:p>
    <w:p w14:paraId="2D87BADF" w14:textId="5129696D" w:rsidR="000276C3" w:rsidRDefault="000276C3" w:rsidP="000276C3">
      <w:pPr>
        <w:ind w:left="720"/>
        <w:rPr>
          <w:b/>
          <w:bCs/>
          <w:i/>
          <w:iCs/>
          <w:sz w:val="28"/>
          <w:szCs w:val="28"/>
        </w:rPr>
      </w:pPr>
      <w:r>
        <w:rPr>
          <w:b/>
          <w:bCs/>
          <w:i/>
          <w:iCs/>
          <w:sz w:val="28"/>
          <w:szCs w:val="28"/>
        </w:rPr>
        <w:t>“</w:t>
      </w:r>
      <w:r w:rsidRPr="000276C3">
        <w:rPr>
          <w:b/>
          <w:bCs/>
          <w:i/>
          <w:iCs/>
          <w:sz w:val="28"/>
          <w:szCs w:val="28"/>
        </w:rPr>
        <w:t xml:space="preserve">Make-up Examinations: Make-up examinations may, upon petition to the faculty, be granted in the case of unavoidable absence from a final examination in any course. </w:t>
      </w:r>
      <w:proofErr w:type="gramStart"/>
      <w:r w:rsidRPr="000276C3">
        <w:rPr>
          <w:b/>
          <w:bCs/>
          <w:i/>
          <w:iCs/>
          <w:sz w:val="28"/>
          <w:szCs w:val="28"/>
        </w:rPr>
        <w:t>A make</w:t>
      </w:r>
      <w:proofErr w:type="gramEnd"/>
      <w:r w:rsidRPr="000276C3">
        <w:rPr>
          <w:b/>
          <w:bCs/>
          <w:i/>
          <w:iCs/>
          <w:sz w:val="28"/>
          <w:szCs w:val="28"/>
        </w:rPr>
        <w:t>-up also may be granted if a student is scheduled for three examinations in a calendar day. A petition to take one of these exams during the make-up period must be submitted to the Dean of Students no later than one week following the publication of the examination schedule.</w:t>
      </w:r>
      <w:r>
        <w:rPr>
          <w:b/>
          <w:bCs/>
          <w:i/>
          <w:iCs/>
          <w:sz w:val="28"/>
          <w:szCs w:val="28"/>
        </w:rPr>
        <w:t>”</w:t>
      </w:r>
    </w:p>
    <w:p w14:paraId="6EF6249F" w14:textId="77777777" w:rsidR="000276C3" w:rsidRDefault="000276C3" w:rsidP="000276C3">
      <w:pPr>
        <w:ind w:left="720"/>
        <w:rPr>
          <w:b/>
          <w:bCs/>
          <w:i/>
          <w:iCs/>
          <w:sz w:val="28"/>
          <w:szCs w:val="28"/>
        </w:rPr>
      </w:pPr>
    </w:p>
    <w:p w14:paraId="68DE9E4A" w14:textId="77777777" w:rsidR="000276C3" w:rsidRDefault="000276C3" w:rsidP="000276C3">
      <w:pPr>
        <w:ind w:left="720"/>
        <w:rPr>
          <w:b/>
          <w:bCs/>
          <w:i/>
          <w:iCs/>
          <w:sz w:val="28"/>
          <w:szCs w:val="28"/>
        </w:rPr>
      </w:pPr>
      <w:r>
        <w:rPr>
          <w:b/>
          <w:bCs/>
          <w:i/>
          <w:iCs/>
          <w:sz w:val="28"/>
          <w:szCs w:val="28"/>
        </w:rPr>
        <w:lastRenderedPageBreak/>
        <w:t xml:space="preserve">See </w:t>
      </w:r>
      <w:proofErr w:type="gramStart"/>
      <w:r w:rsidRPr="000276C3">
        <w:rPr>
          <w:b/>
          <w:bCs/>
          <w:i/>
          <w:iCs/>
          <w:sz w:val="28"/>
          <w:szCs w:val="28"/>
        </w:rPr>
        <w:t>https://studentaffairs.lehigh.edu/content/committee-standing-students</w:t>
      </w:r>
      <w:proofErr w:type="gramEnd"/>
      <w:r w:rsidRPr="000276C3">
        <w:rPr>
          <w:b/>
          <w:bCs/>
          <w:i/>
          <w:iCs/>
          <w:sz w:val="28"/>
          <w:szCs w:val="28"/>
        </w:rPr>
        <w:t xml:space="preserve"> </w:t>
      </w:r>
    </w:p>
    <w:p w14:paraId="207EBA24" w14:textId="20D9849F" w:rsidR="000276C3" w:rsidRDefault="000276C3" w:rsidP="000276C3">
      <w:pPr>
        <w:ind w:left="720"/>
        <w:rPr>
          <w:b/>
          <w:bCs/>
          <w:i/>
          <w:iCs/>
          <w:sz w:val="28"/>
          <w:szCs w:val="28"/>
        </w:rPr>
      </w:pPr>
      <w:r>
        <w:rPr>
          <w:b/>
          <w:bCs/>
          <w:i/>
          <w:iCs/>
          <w:sz w:val="28"/>
          <w:szCs w:val="28"/>
        </w:rPr>
        <w:t xml:space="preserve">And </w:t>
      </w:r>
      <w:hyperlink r:id="rId9" w:history="1">
        <w:r w:rsidRPr="00CD1964">
          <w:rPr>
            <w:rStyle w:val="Hyperlink"/>
            <w:b/>
            <w:bCs/>
            <w:i/>
            <w:iCs/>
            <w:sz w:val="28"/>
            <w:szCs w:val="28"/>
          </w:rPr>
          <w:t>https://studentaffairs.lehigh.edu/sites/studentaffairs.lehigh.edu/files/offices/transitions/docs/SOS%20Petition%20Form_2020%20FINAL.pdf</w:t>
        </w:r>
      </w:hyperlink>
    </w:p>
    <w:p w14:paraId="5D13222B" w14:textId="3DE7FBCD" w:rsidR="000276C3" w:rsidRPr="000276C3" w:rsidRDefault="000276C3" w:rsidP="000276C3">
      <w:pPr>
        <w:ind w:left="720"/>
        <w:rPr>
          <w:b/>
          <w:bCs/>
          <w:i/>
          <w:iCs/>
          <w:sz w:val="28"/>
          <w:szCs w:val="28"/>
        </w:rPr>
      </w:pPr>
      <w:r>
        <w:rPr>
          <w:b/>
          <w:bCs/>
          <w:i/>
          <w:iCs/>
          <w:sz w:val="28"/>
          <w:szCs w:val="28"/>
        </w:rPr>
        <w:t>for the required SOS petition for requesting a final exam makeup.</w:t>
      </w:r>
    </w:p>
    <w:p w14:paraId="2B6D4638" w14:textId="77777777" w:rsidR="00033D79" w:rsidRPr="000276C3" w:rsidRDefault="00033D79" w:rsidP="00033D79">
      <w:pPr>
        <w:rPr>
          <w:b/>
          <w:bCs/>
          <w:i/>
          <w:iCs/>
          <w:sz w:val="28"/>
          <w:szCs w:val="28"/>
        </w:rPr>
      </w:pPr>
    </w:p>
    <w:p w14:paraId="28ABD8B3" w14:textId="5FE46086" w:rsidR="00DA148E" w:rsidRDefault="00033D79" w:rsidP="00DA148E">
      <w:pPr>
        <w:rPr>
          <w:sz w:val="28"/>
          <w:szCs w:val="28"/>
        </w:rPr>
      </w:pPr>
      <w:r w:rsidRPr="0084370D">
        <w:rPr>
          <w:b/>
          <w:sz w:val="28"/>
          <w:szCs w:val="28"/>
        </w:rPr>
        <w:t xml:space="preserve">6. Exam protocols for academic integrity: </w:t>
      </w:r>
      <w:r w:rsidR="00DA148E" w:rsidRPr="0084370D">
        <w:rPr>
          <w:sz w:val="28"/>
          <w:szCs w:val="28"/>
        </w:rPr>
        <w:t xml:space="preserve">The exams </w:t>
      </w:r>
      <w:r w:rsidR="000276C3">
        <w:rPr>
          <w:sz w:val="28"/>
          <w:szCs w:val="28"/>
        </w:rPr>
        <w:t>are</w:t>
      </w:r>
      <w:r w:rsidR="00DA148E">
        <w:rPr>
          <w:sz w:val="28"/>
          <w:szCs w:val="28"/>
        </w:rPr>
        <w:t xml:space="preserve"> in class, </w:t>
      </w:r>
      <w:r w:rsidR="00DA148E" w:rsidRPr="0084370D">
        <w:rPr>
          <w:sz w:val="28"/>
          <w:szCs w:val="28"/>
        </w:rPr>
        <w:t xml:space="preserve">in Connect </w:t>
      </w:r>
      <w:r w:rsidR="00DA148E">
        <w:rPr>
          <w:sz w:val="28"/>
          <w:szCs w:val="28"/>
        </w:rPr>
        <w:t xml:space="preserve">with </w:t>
      </w:r>
      <w:r w:rsidR="00DA148E" w:rsidRPr="0084370D">
        <w:rPr>
          <w:sz w:val="28"/>
          <w:szCs w:val="28"/>
        </w:rPr>
        <w:t>a brows</w:t>
      </w:r>
      <w:r w:rsidR="00DA148E">
        <w:rPr>
          <w:sz w:val="28"/>
          <w:szCs w:val="28"/>
        </w:rPr>
        <w:t>er and app lockdown</w:t>
      </w:r>
      <w:r w:rsidR="001F0831">
        <w:rPr>
          <w:sz w:val="28"/>
          <w:szCs w:val="28"/>
        </w:rPr>
        <w:t xml:space="preserve">. </w:t>
      </w:r>
    </w:p>
    <w:p w14:paraId="605DE1AF" w14:textId="77777777" w:rsidR="001F0831" w:rsidRPr="0084370D" w:rsidRDefault="001F0831" w:rsidP="00DA148E">
      <w:pPr>
        <w:rPr>
          <w:sz w:val="28"/>
          <w:szCs w:val="28"/>
        </w:rPr>
      </w:pPr>
    </w:p>
    <w:p w14:paraId="1C00EE77" w14:textId="157B7EBF" w:rsidR="00033D79" w:rsidRPr="0084370D" w:rsidRDefault="00033D79" w:rsidP="00DA148E">
      <w:pPr>
        <w:rPr>
          <w:b/>
          <w:bCs/>
          <w:sz w:val="28"/>
          <w:szCs w:val="28"/>
        </w:rPr>
      </w:pPr>
      <w:r w:rsidRPr="0084370D">
        <w:rPr>
          <w:b/>
          <w:sz w:val="28"/>
          <w:szCs w:val="28"/>
        </w:rPr>
        <w:t>7. Exam curve</w:t>
      </w:r>
      <w:r w:rsidRPr="0084370D">
        <w:rPr>
          <w:sz w:val="28"/>
          <w:szCs w:val="28"/>
        </w:rPr>
        <w:t xml:space="preserve">: There is no assurance that any exam will be “curved” or adjusted in any way based on overall class results.  I will reassess if a curve is warranted after the results are known at the end of the semester. </w:t>
      </w:r>
    </w:p>
    <w:p w14:paraId="0D68BDB5" w14:textId="77777777" w:rsidR="007D1B86" w:rsidRDefault="007D1B86"/>
    <w:sectPr w:rsidR="007D1B86">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C5A04A4" w14:textId="77777777" w:rsidR="003F6B36" w:rsidRDefault="003F6B36" w:rsidP="000276C3">
      <w:r>
        <w:separator/>
      </w:r>
    </w:p>
  </w:endnote>
  <w:endnote w:type="continuationSeparator" w:id="0">
    <w:p w14:paraId="67BE6BF9" w14:textId="77777777" w:rsidR="003F6B36" w:rsidRDefault="003F6B36" w:rsidP="000276C3">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4009C0E9" w14:textId="77777777" w:rsidR="003F6B36" w:rsidRDefault="003F6B36" w:rsidP="000276C3">
      <w:r>
        <w:separator/>
      </w:r>
    </w:p>
  </w:footnote>
  <w:footnote w:type="continuationSeparator" w:id="0">
    <w:p w14:paraId="4C3BA341" w14:textId="77777777" w:rsidR="003F6B36" w:rsidRDefault="003F6B36" w:rsidP="000276C3">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4C127EF"/>
    <w:multiLevelType w:val="hybridMultilevel"/>
    <w:tmpl w:val="6484B030"/>
    <w:lvl w:ilvl="0" w:tplc="04090013">
      <w:start w:val="1"/>
      <w:numFmt w:val="upperRoman"/>
      <w:lvlText w:val="%1."/>
      <w:lvlJc w:val="right"/>
      <w:pPr>
        <w:ind w:left="720" w:hanging="360"/>
      </w:pPr>
    </w:lvl>
    <w:lvl w:ilvl="1" w:tplc="04090019" w:tentative="1">
      <w:start w:val="1"/>
      <w:numFmt w:val="lowerLetter"/>
      <w:lvlText w:val="%2."/>
      <w:lvlJc w:val="left"/>
      <w:pPr>
        <w:ind w:left="1440" w:hanging="360"/>
      </w:pPr>
    </w:lvl>
    <w:lvl w:ilvl="2" w:tplc="0409001B">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50772047"/>
    <w:multiLevelType w:val="hybridMultilevel"/>
    <w:tmpl w:val="F704E644"/>
    <w:lvl w:ilvl="0" w:tplc="0409001B">
      <w:start w:val="1"/>
      <w:numFmt w:val="lowerRoman"/>
      <w:lvlText w:val="%1."/>
      <w:lvlJc w:val="right"/>
      <w:pPr>
        <w:ind w:left="2160" w:hanging="360"/>
      </w:pPr>
    </w:lvl>
    <w:lvl w:ilvl="1" w:tplc="04090019">
      <w:start w:val="1"/>
      <w:numFmt w:val="lowerLetter"/>
      <w:lvlText w:val="%2."/>
      <w:lvlJc w:val="left"/>
      <w:pPr>
        <w:ind w:left="2880" w:hanging="360"/>
      </w:pPr>
    </w:lvl>
    <w:lvl w:ilvl="2" w:tplc="0409001B" w:tentative="1">
      <w:start w:val="1"/>
      <w:numFmt w:val="lowerRoman"/>
      <w:lvlText w:val="%3."/>
      <w:lvlJc w:val="right"/>
      <w:pPr>
        <w:ind w:left="3600" w:hanging="180"/>
      </w:pPr>
    </w:lvl>
    <w:lvl w:ilvl="3" w:tplc="0409000F" w:tentative="1">
      <w:start w:val="1"/>
      <w:numFmt w:val="decimal"/>
      <w:lvlText w:val="%4."/>
      <w:lvlJc w:val="left"/>
      <w:pPr>
        <w:ind w:left="4320" w:hanging="360"/>
      </w:pPr>
    </w:lvl>
    <w:lvl w:ilvl="4" w:tplc="04090019" w:tentative="1">
      <w:start w:val="1"/>
      <w:numFmt w:val="lowerLetter"/>
      <w:lvlText w:val="%5."/>
      <w:lvlJc w:val="left"/>
      <w:pPr>
        <w:ind w:left="5040" w:hanging="360"/>
      </w:pPr>
    </w:lvl>
    <w:lvl w:ilvl="5" w:tplc="0409001B" w:tentative="1">
      <w:start w:val="1"/>
      <w:numFmt w:val="lowerRoman"/>
      <w:lvlText w:val="%6."/>
      <w:lvlJc w:val="right"/>
      <w:pPr>
        <w:ind w:left="5760" w:hanging="180"/>
      </w:pPr>
    </w:lvl>
    <w:lvl w:ilvl="6" w:tplc="0409000F" w:tentative="1">
      <w:start w:val="1"/>
      <w:numFmt w:val="decimal"/>
      <w:lvlText w:val="%7."/>
      <w:lvlJc w:val="left"/>
      <w:pPr>
        <w:ind w:left="6480" w:hanging="360"/>
      </w:pPr>
    </w:lvl>
    <w:lvl w:ilvl="7" w:tplc="04090019" w:tentative="1">
      <w:start w:val="1"/>
      <w:numFmt w:val="lowerLetter"/>
      <w:lvlText w:val="%8."/>
      <w:lvlJc w:val="left"/>
      <w:pPr>
        <w:ind w:left="7200" w:hanging="360"/>
      </w:pPr>
    </w:lvl>
    <w:lvl w:ilvl="8" w:tplc="0409001B" w:tentative="1">
      <w:start w:val="1"/>
      <w:numFmt w:val="lowerRoman"/>
      <w:lvlText w:val="%9."/>
      <w:lvlJc w:val="right"/>
      <w:pPr>
        <w:ind w:left="7920" w:hanging="180"/>
      </w:pPr>
    </w:lvl>
  </w:abstractNum>
  <w:num w:numId="1" w16cid:durableId="420445496">
    <w:abstractNumId w:val="0"/>
  </w:num>
  <w:num w:numId="2" w16cid:durableId="159450775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8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33D79"/>
    <w:rsid w:val="000276C3"/>
    <w:rsid w:val="00033D79"/>
    <w:rsid w:val="00096180"/>
    <w:rsid w:val="00122F45"/>
    <w:rsid w:val="00155940"/>
    <w:rsid w:val="001A58F5"/>
    <w:rsid w:val="001C72A7"/>
    <w:rsid w:val="001F0831"/>
    <w:rsid w:val="00207CF1"/>
    <w:rsid w:val="003277DE"/>
    <w:rsid w:val="003C77B4"/>
    <w:rsid w:val="003F6B36"/>
    <w:rsid w:val="00597E26"/>
    <w:rsid w:val="006752F0"/>
    <w:rsid w:val="00690922"/>
    <w:rsid w:val="007D1B86"/>
    <w:rsid w:val="008B32E4"/>
    <w:rsid w:val="00AD58E0"/>
    <w:rsid w:val="00BE7464"/>
    <w:rsid w:val="00CD4EAB"/>
    <w:rsid w:val="00D52EF5"/>
    <w:rsid w:val="00DA148E"/>
    <w:rsid w:val="00F873C5"/>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ECD1ECE"/>
  <w15:chartTrackingRefBased/>
  <w15:docId w15:val="{A3A5E02D-BA31-4B47-A8B5-4FBCB621FF0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33D79"/>
    <w:pPr>
      <w:widowControl w:val="0"/>
      <w:autoSpaceDE w:val="0"/>
      <w:autoSpaceDN w:val="0"/>
      <w:adjustRightInd w:val="0"/>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uiPriority w:val="99"/>
    <w:rsid w:val="00033D79"/>
    <w:rPr>
      <w:color w:val="0000FF"/>
      <w:u w:val="single"/>
    </w:rPr>
  </w:style>
  <w:style w:type="paragraph" w:styleId="ListParagraph">
    <w:name w:val="List Paragraph"/>
    <w:basedOn w:val="Normal"/>
    <w:uiPriority w:val="34"/>
    <w:qFormat/>
    <w:rsid w:val="00033D79"/>
    <w:pPr>
      <w:widowControl/>
      <w:autoSpaceDE/>
      <w:autoSpaceDN/>
      <w:adjustRightInd/>
      <w:ind w:left="720"/>
      <w:contextualSpacing/>
    </w:pPr>
    <w:rPr>
      <w:rFonts w:ascii="Calibri" w:eastAsia="Calibri" w:hAnsi="Calibri"/>
      <w:sz w:val="22"/>
      <w:szCs w:val="22"/>
    </w:rPr>
  </w:style>
  <w:style w:type="character" w:customStyle="1" w:styleId="il">
    <w:name w:val="il"/>
    <w:rsid w:val="00033D79"/>
  </w:style>
  <w:style w:type="character" w:styleId="FollowedHyperlink">
    <w:name w:val="FollowedHyperlink"/>
    <w:basedOn w:val="DefaultParagraphFont"/>
    <w:uiPriority w:val="99"/>
    <w:semiHidden/>
    <w:unhideWhenUsed/>
    <w:rsid w:val="00033D79"/>
    <w:rPr>
      <w:color w:val="954F72" w:themeColor="followedHyperlink"/>
      <w:u w:val="single"/>
    </w:rPr>
  </w:style>
  <w:style w:type="character" w:styleId="UnresolvedMention">
    <w:name w:val="Unresolved Mention"/>
    <w:basedOn w:val="DefaultParagraphFont"/>
    <w:uiPriority w:val="99"/>
    <w:semiHidden/>
    <w:unhideWhenUsed/>
    <w:rsid w:val="000276C3"/>
    <w:rPr>
      <w:color w:val="605E5C"/>
      <w:shd w:val="clear" w:color="auto" w:fill="E1DFDD"/>
    </w:rPr>
  </w:style>
  <w:style w:type="paragraph" w:styleId="Header">
    <w:name w:val="header"/>
    <w:basedOn w:val="Normal"/>
    <w:link w:val="HeaderChar"/>
    <w:uiPriority w:val="99"/>
    <w:unhideWhenUsed/>
    <w:rsid w:val="000276C3"/>
    <w:pPr>
      <w:tabs>
        <w:tab w:val="center" w:pos="4680"/>
        <w:tab w:val="right" w:pos="9360"/>
      </w:tabs>
    </w:pPr>
  </w:style>
  <w:style w:type="character" w:customStyle="1" w:styleId="HeaderChar">
    <w:name w:val="Header Char"/>
    <w:basedOn w:val="DefaultParagraphFont"/>
    <w:link w:val="Header"/>
    <w:uiPriority w:val="99"/>
    <w:rsid w:val="000276C3"/>
    <w:rPr>
      <w:rFonts w:ascii="Times New Roman" w:eastAsia="Times New Roman" w:hAnsi="Times New Roman" w:cs="Times New Roman"/>
      <w:sz w:val="24"/>
      <w:szCs w:val="24"/>
    </w:rPr>
  </w:style>
  <w:style w:type="paragraph" w:styleId="Footer">
    <w:name w:val="footer"/>
    <w:basedOn w:val="Normal"/>
    <w:link w:val="FooterChar"/>
    <w:uiPriority w:val="99"/>
    <w:unhideWhenUsed/>
    <w:rsid w:val="000276C3"/>
    <w:pPr>
      <w:tabs>
        <w:tab w:val="center" w:pos="4680"/>
        <w:tab w:val="right" w:pos="9360"/>
      </w:tabs>
    </w:pPr>
  </w:style>
  <w:style w:type="character" w:customStyle="1" w:styleId="FooterChar">
    <w:name w:val="Footer Char"/>
    <w:basedOn w:val="DefaultParagraphFont"/>
    <w:link w:val="Footer"/>
    <w:uiPriority w:val="99"/>
    <w:rsid w:val="000276C3"/>
    <w:rPr>
      <w:rFonts w:ascii="Times New Roman" w:eastAsia="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70867887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ras.lehigh.edu/content/current-students/exam-schedule" TargetMode="External"/><Relationship Id="rId3" Type="http://schemas.openxmlformats.org/officeDocument/2006/relationships/settings" Target="settings.xml"/><Relationship Id="rId7" Type="http://schemas.openxmlformats.org/officeDocument/2006/relationships/hyperlink" Target="https://chaplain.lehigh.edu/node/6"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theme" Target="theme/theme1.xml"/><Relationship Id="rId5" Type="http://schemas.openxmlformats.org/officeDocument/2006/relationships/footnotes" Target="footnotes.xm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studentaffairs.lehigh.edu/sites/studentaffairs.lehigh.edu/files/offices/transitions/docs/SOS%20Petition%20Form_2020%20FINAL.pdf"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TotalTime>
  <Pages>4</Pages>
  <Words>1074</Words>
  <Characters>6128</Characters>
  <Application>Microsoft Office Word</Application>
  <DocSecurity>0</DocSecurity>
  <Lines>51</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7188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Bob Duquette</dc:creator>
  <cp:keywords/>
  <dc:description/>
  <cp:lastModifiedBy>Robert Duquette</cp:lastModifiedBy>
  <cp:revision>2</cp:revision>
  <dcterms:created xsi:type="dcterms:W3CDTF">2023-08-05T13:20:00Z</dcterms:created>
  <dcterms:modified xsi:type="dcterms:W3CDTF">2023-08-05T13:20:00Z</dcterms:modified>
</cp:coreProperties>
</file>