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78D5" w14:textId="474F5B9E" w:rsidR="00E75921" w:rsidRDefault="00DE33DA" w:rsidP="00DE33DA">
      <w:pPr>
        <w:shd w:val="clear" w:color="auto" w:fill="FFFFFF"/>
        <w:spacing w:before="100" w:beforeAutospacing="1" w:after="100" w:afterAutospacing="1"/>
        <w:rPr>
          <w:b/>
          <w:bCs/>
          <w:color w:val="222222"/>
          <w:sz w:val="28"/>
          <w:szCs w:val="28"/>
          <w:u w:val="single"/>
        </w:rPr>
      </w:pPr>
      <w:r>
        <w:rPr>
          <w:b/>
          <w:bCs/>
          <w:color w:val="222222"/>
          <w:sz w:val="28"/>
          <w:szCs w:val="28"/>
          <w:u w:val="single"/>
        </w:rPr>
        <w:t xml:space="preserve">FAQs: </w:t>
      </w:r>
      <w:r w:rsidR="0081125F">
        <w:rPr>
          <w:b/>
          <w:bCs/>
          <w:color w:val="222222"/>
          <w:sz w:val="28"/>
          <w:szCs w:val="28"/>
          <w:u w:val="single"/>
        </w:rPr>
        <w:t xml:space="preserve">Updated </w:t>
      </w:r>
      <w:r>
        <w:rPr>
          <w:b/>
          <w:bCs/>
          <w:color w:val="222222"/>
          <w:sz w:val="28"/>
          <w:szCs w:val="28"/>
          <w:u w:val="single"/>
        </w:rPr>
        <w:t>Textbook</w:t>
      </w:r>
      <w:r w:rsidR="004D5040">
        <w:rPr>
          <w:b/>
          <w:bCs/>
          <w:color w:val="222222"/>
          <w:sz w:val="28"/>
          <w:szCs w:val="28"/>
          <w:u w:val="single"/>
        </w:rPr>
        <w:t xml:space="preserve"> </w:t>
      </w:r>
      <w:r w:rsidR="0081125F">
        <w:rPr>
          <w:b/>
          <w:bCs/>
          <w:color w:val="222222"/>
          <w:sz w:val="28"/>
          <w:szCs w:val="28"/>
          <w:u w:val="single"/>
        </w:rPr>
        <w:t xml:space="preserve">Acquisition Procedures </w:t>
      </w:r>
      <w:r w:rsidR="004D5040">
        <w:rPr>
          <w:b/>
          <w:bCs/>
          <w:color w:val="222222"/>
          <w:sz w:val="28"/>
          <w:szCs w:val="28"/>
          <w:u w:val="single"/>
        </w:rPr>
        <w:t xml:space="preserve">(v </w:t>
      </w:r>
      <w:r w:rsidR="0081125F">
        <w:rPr>
          <w:b/>
          <w:bCs/>
          <w:color w:val="222222"/>
          <w:sz w:val="28"/>
          <w:szCs w:val="28"/>
          <w:u w:val="single"/>
        </w:rPr>
        <w:t>8-1-</w:t>
      </w:r>
      <w:r w:rsidR="00145CBE">
        <w:rPr>
          <w:b/>
          <w:bCs/>
          <w:color w:val="222222"/>
          <w:sz w:val="28"/>
          <w:szCs w:val="28"/>
          <w:u w:val="single"/>
        </w:rPr>
        <w:t>23</w:t>
      </w:r>
      <w:r w:rsidR="004D5040">
        <w:rPr>
          <w:b/>
          <w:bCs/>
          <w:color w:val="222222"/>
          <w:sz w:val="28"/>
          <w:szCs w:val="28"/>
          <w:u w:val="single"/>
        </w:rPr>
        <w:t>)</w:t>
      </w:r>
    </w:p>
    <w:p w14:paraId="0E414CA1" w14:textId="77777777" w:rsidR="00F47E6C" w:rsidRDefault="00F47E6C" w:rsidP="0081125F">
      <w:pPr>
        <w:spacing w:after="100"/>
        <w:rPr>
          <w:sz w:val="28"/>
          <w:szCs w:val="28"/>
        </w:rPr>
      </w:pPr>
    </w:p>
    <w:p w14:paraId="4B8857FB" w14:textId="77777777" w:rsidR="00F47E6C" w:rsidRDefault="00F47E6C" w:rsidP="0081125F">
      <w:pPr>
        <w:spacing w:after="100"/>
        <w:rPr>
          <w:sz w:val="28"/>
          <w:szCs w:val="28"/>
        </w:rPr>
      </w:pPr>
      <w:r w:rsidRPr="00B423CE">
        <w:rPr>
          <w:b/>
          <w:bCs/>
          <w:i/>
          <w:iCs/>
          <w:sz w:val="28"/>
          <w:szCs w:val="28"/>
        </w:rPr>
        <w:t>Lehigh’s Learning Unlimited Program</w:t>
      </w:r>
      <w:r w:rsidRPr="00B423CE">
        <w:rPr>
          <w:b/>
          <w:bCs/>
          <w:sz w:val="28"/>
          <w:szCs w:val="28"/>
        </w:rPr>
        <w:t> </w:t>
      </w:r>
      <w:r>
        <w:rPr>
          <w:sz w:val="28"/>
          <w:szCs w:val="28"/>
        </w:rPr>
        <w:t>:</w:t>
      </w:r>
    </w:p>
    <w:p w14:paraId="577A93AF" w14:textId="2E855130" w:rsidR="00F47E6C" w:rsidRDefault="0081125F" w:rsidP="0081125F">
      <w:pPr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I have been informed that </w:t>
      </w:r>
      <w:r w:rsidRPr="00B423CE">
        <w:rPr>
          <w:sz w:val="28"/>
          <w:szCs w:val="28"/>
        </w:rPr>
        <w:t xml:space="preserve">all undergraduate </w:t>
      </w:r>
      <w:r w:rsidRPr="00B423CE">
        <w:rPr>
          <w:b/>
          <w:bCs/>
          <w:sz w:val="28"/>
          <w:szCs w:val="28"/>
        </w:rPr>
        <w:t>students are automatically “opted in” to Lehigh’s Learning Unlimited Program for electronic access to digital books</w:t>
      </w:r>
      <w:proofErr w:type="gramStart"/>
      <w:r w:rsidRPr="00B423CE">
        <w:rPr>
          <w:b/>
          <w:bCs/>
          <w:sz w:val="28"/>
          <w:szCs w:val="28"/>
        </w:rPr>
        <w:t>.</w:t>
      </w:r>
      <w:r w:rsidRPr="00B423CE">
        <w:rPr>
          <w:sz w:val="28"/>
          <w:szCs w:val="28"/>
        </w:rPr>
        <w:t xml:space="preserve"> </w:t>
      </w:r>
      <w:r w:rsidRPr="00B423CE">
        <w:rPr>
          <w:sz w:val="28"/>
          <w:szCs w:val="28"/>
        </w:rPr>
        <w:t> </w:t>
      </w:r>
      <w:proofErr w:type="gramEnd"/>
      <w:r w:rsidRPr="00B423CE">
        <w:rPr>
          <w:sz w:val="28"/>
          <w:szCs w:val="28"/>
        </w:rPr>
        <w:t>Your tuition should have a line item for materials which would cover the cost of the required material not only for this course – but also all other courses you may be taking this semester</w:t>
      </w:r>
      <w:r w:rsidRPr="00B423CE">
        <w:rPr>
          <w:sz w:val="28"/>
          <w:szCs w:val="28"/>
        </w:rPr>
        <w:t xml:space="preserve">. </w:t>
      </w:r>
      <w:r w:rsidRPr="00B423CE">
        <w:rPr>
          <w:color w:val="222222"/>
          <w:sz w:val="28"/>
          <w:szCs w:val="28"/>
        </w:rPr>
        <w:t xml:space="preserve">With your participation in the “Learning Unlimited” program – you will not need to purchase or redeem a code to gain access to the required </w:t>
      </w:r>
      <w:r>
        <w:rPr>
          <w:color w:val="222222"/>
          <w:sz w:val="28"/>
          <w:szCs w:val="28"/>
        </w:rPr>
        <w:t>r</w:t>
      </w:r>
      <w:r w:rsidRPr="00B423CE">
        <w:rPr>
          <w:color w:val="222222"/>
          <w:sz w:val="28"/>
          <w:szCs w:val="28"/>
        </w:rPr>
        <w:t>eadings/assignments</w:t>
      </w:r>
      <w:r>
        <w:rPr>
          <w:color w:val="222222"/>
          <w:sz w:val="28"/>
          <w:szCs w:val="28"/>
        </w:rPr>
        <w:t xml:space="preserve"> since</w:t>
      </w:r>
      <w:r w:rsidRPr="00B423CE">
        <w:rPr>
          <w:color w:val="222222"/>
          <w:sz w:val="28"/>
          <w:szCs w:val="28"/>
        </w:rPr>
        <w:t xml:space="preserve"> your required materials for this class are included as a “materials” line item on your tuition </w:t>
      </w:r>
      <w:r w:rsidRPr="00B423CE">
        <w:rPr>
          <w:sz w:val="28"/>
          <w:szCs w:val="28"/>
        </w:rPr>
        <w:t>statement already. You w</w:t>
      </w:r>
      <w:r>
        <w:rPr>
          <w:sz w:val="28"/>
          <w:szCs w:val="28"/>
        </w:rPr>
        <w:t>ill</w:t>
      </w:r>
      <w:r w:rsidRPr="00B423CE">
        <w:rPr>
          <w:sz w:val="28"/>
          <w:szCs w:val="28"/>
        </w:rPr>
        <w:t xml:space="preserve"> simply need to register on Connect with the link provided </w:t>
      </w:r>
      <w:r>
        <w:rPr>
          <w:sz w:val="28"/>
          <w:szCs w:val="28"/>
        </w:rPr>
        <w:t>below</w:t>
      </w:r>
      <w:r w:rsidRPr="00B423C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A073096" w14:textId="675232FA" w:rsidR="0081125F" w:rsidRDefault="0081125F" w:rsidP="0081125F">
      <w:pPr>
        <w:spacing w:after="100"/>
        <w:rPr>
          <w:sz w:val="28"/>
          <w:szCs w:val="28"/>
        </w:rPr>
      </w:pPr>
      <w:r w:rsidRPr="00B423CE">
        <w:rPr>
          <w:sz w:val="28"/>
          <w:szCs w:val="28"/>
        </w:rPr>
        <w:t>If you also want  a</w:t>
      </w:r>
      <w:r>
        <w:rPr>
          <w:sz w:val="28"/>
          <w:szCs w:val="28"/>
        </w:rPr>
        <w:t xml:space="preserve">n optional </w:t>
      </w:r>
      <w:r w:rsidRPr="00B423CE">
        <w:rPr>
          <w:sz w:val="28"/>
          <w:szCs w:val="28"/>
        </w:rPr>
        <w:t xml:space="preserve"> physical </w:t>
      </w:r>
      <w:r>
        <w:rPr>
          <w:sz w:val="28"/>
          <w:szCs w:val="28"/>
        </w:rPr>
        <w:t xml:space="preserve">looseleaf </w:t>
      </w:r>
      <w:r w:rsidRPr="00B423CE">
        <w:rPr>
          <w:sz w:val="28"/>
          <w:szCs w:val="28"/>
        </w:rPr>
        <w:t>copy of th</w:t>
      </w:r>
      <w:r>
        <w:rPr>
          <w:sz w:val="28"/>
          <w:szCs w:val="28"/>
        </w:rPr>
        <w:t xml:space="preserve">e </w:t>
      </w:r>
      <w:r w:rsidRPr="00B423CE">
        <w:rPr>
          <w:sz w:val="28"/>
          <w:szCs w:val="28"/>
        </w:rPr>
        <w:t xml:space="preserve"> text – in addition to the required digital platform access w/ eBook</w:t>
      </w:r>
      <w:r>
        <w:rPr>
          <w:sz w:val="28"/>
          <w:szCs w:val="28"/>
        </w:rPr>
        <w:t>--</w:t>
      </w:r>
      <w:r w:rsidRPr="00B423CE">
        <w:rPr>
          <w:sz w:val="28"/>
          <w:szCs w:val="28"/>
        </w:rPr>
        <w:t xml:space="preserve">– this is available </w:t>
      </w:r>
      <w:r>
        <w:rPr>
          <w:sz w:val="28"/>
          <w:szCs w:val="28"/>
        </w:rPr>
        <w:t xml:space="preserve">for purchase in Connect </w:t>
      </w:r>
      <w:r w:rsidRPr="00B423CE">
        <w:rPr>
          <w:sz w:val="28"/>
          <w:szCs w:val="28"/>
        </w:rPr>
        <w:t xml:space="preserve">after </w:t>
      </w:r>
      <w:r>
        <w:rPr>
          <w:sz w:val="28"/>
          <w:szCs w:val="28"/>
        </w:rPr>
        <w:t xml:space="preserve">your Connect </w:t>
      </w:r>
      <w:r w:rsidRPr="00B423CE">
        <w:rPr>
          <w:sz w:val="28"/>
          <w:szCs w:val="28"/>
        </w:rPr>
        <w:t>registratio</w:t>
      </w:r>
      <w:r>
        <w:rPr>
          <w:sz w:val="28"/>
          <w:szCs w:val="28"/>
        </w:rPr>
        <w:t xml:space="preserve">n, and it </w:t>
      </w:r>
      <w:proofErr w:type="gramStart"/>
      <w:r>
        <w:rPr>
          <w:sz w:val="28"/>
          <w:szCs w:val="28"/>
        </w:rPr>
        <w:t>is shown</w:t>
      </w:r>
      <w:proofErr w:type="gramEnd"/>
      <w:r>
        <w:rPr>
          <w:sz w:val="28"/>
          <w:szCs w:val="28"/>
        </w:rPr>
        <w:t xml:space="preserve"> as a link on your Connect assignments page for the course once you register. </w:t>
      </w:r>
    </w:p>
    <w:p w14:paraId="60DFD304" w14:textId="6DF0DE8A" w:rsidR="0081125F" w:rsidRPr="00B423CE" w:rsidRDefault="0081125F" w:rsidP="00F47E6C">
      <w:pPr>
        <w:spacing w:line="293" w:lineRule="atLeast"/>
        <w:ind w:firstLine="720"/>
        <w:rPr>
          <w:color w:val="500050"/>
          <w:sz w:val="28"/>
          <w:szCs w:val="28"/>
        </w:rPr>
      </w:pPr>
      <w:r w:rsidRPr="00B423CE">
        <w:rPr>
          <w:b/>
          <w:bCs/>
          <w:color w:val="333333"/>
          <w:sz w:val="28"/>
          <w:szCs w:val="28"/>
          <w:u w:val="single"/>
        </w:rPr>
        <w:t>C</w:t>
      </w:r>
      <w:r>
        <w:rPr>
          <w:b/>
          <w:bCs/>
          <w:color w:val="333333"/>
          <w:sz w:val="28"/>
          <w:szCs w:val="28"/>
          <w:u w:val="single"/>
        </w:rPr>
        <w:t>onnect Registration Instructions</w:t>
      </w:r>
      <w:r w:rsidR="00F47E6C">
        <w:rPr>
          <w:b/>
          <w:bCs/>
          <w:color w:val="333333"/>
          <w:sz w:val="28"/>
          <w:szCs w:val="28"/>
          <w:u w:val="single"/>
        </w:rPr>
        <w:t xml:space="preserve"> (Chrome browser is best)</w:t>
      </w:r>
    </w:p>
    <w:p w14:paraId="05AF2935" w14:textId="77777777" w:rsidR="0081125F" w:rsidRPr="0003496A" w:rsidRDefault="0081125F" w:rsidP="00F47E6C">
      <w:pPr>
        <w:pStyle w:val="NormalWeb"/>
        <w:spacing w:before="0" w:beforeAutospacing="0"/>
        <w:ind w:firstLine="720"/>
        <w:rPr>
          <w:rFonts w:ascii="Segoe UI" w:hAnsi="Segoe UI" w:cs="Segoe UI"/>
          <w:b/>
          <w:bCs/>
          <w:color w:val="0070C0"/>
          <w:sz w:val="23"/>
          <w:szCs w:val="23"/>
        </w:rPr>
      </w:pPr>
      <w:r>
        <w:rPr>
          <w:color w:val="500050"/>
          <w:sz w:val="28"/>
          <w:szCs w:val="28"/>
          <w14:ligatures w14:val="none"/>
        </w:rPr>
        <w:t xml:space="preserve">Go to: </w:t>
      </w:r>
      <w:hyperlink r:id="rId5" w:tgtFrame="_blank" w:history="1">
        <w:r w:rsidRPr="0003496A">
          <w:rPr>
            <w:rStyle w:val="Hyperlink"/>
            <w:rFonts w:ascii="Segoe UI" w:hAnsi="Segoe UI" w:cs="Segoe UI"/>
            <w:b/>
            <w:bCs/>
            <w:color w:val="0070C0"/>
            <w:sz w:val="23"/>
            <w:szCs w:val="23"/>
            <w:shd w:val="clear" w:color="auto" w:fill="FFFFFF"/>
          </w:rPr>
          <w:t>https://connect.mheducation.com/class/r-duquette-sections-13--14-1</w:t>
        </w:r>
      </w:hyperlink>
    </w:p>
    <w:p w14:paraId="2BCC872F" w14:textId="77777777" w:rsidR="0081125F" w:rsidRPr="00B423CE" w:rsidRDefault="0081125F" w:rsidP="0081125F">
      <w:pPr>
        <w:widowControl/>
        <w:numPr>
          <w:ilvl w:val="0"/>
          <w:numId w:val="2"/>
        </w:numPr>
        <w:autoSpaceDE/>
        <w:autoSpaceDN/>
        <w:adjustRightInd/>
        <w:spacing w:line="293" w:lineRule="atLeast"/>
        <w:ind w:left="1665"/>
        <w:rPr>
          <w:color w:val="500050"/>
          <w:sz w:val="28"/>
          <w:szCs w:val="28"/>
        </w:rPr>
      </w:pPr>
      <w:r w:rsidRPr="00B423CE">
        <w:rPr>
          <w:color w:val="500050"/>
          <w:sz w:val="28"/>
          <w:szCs w:val="28"/>
        </w:rPr>
        <w:t>Enter your email address (in the field under your Class Information)</w:t>
      </w:r>
    </w:p>
    <w:p w14:paraId="606AE100" w14:textId="77777777" w:rsidR="0081125F" w:rsidRPr="00B423CE" w:rsidRDefault="0081125F" w:rsidP="0081125F">
      <w:pPr>
        <w:widowControl/>
        <w:numPr>
          <w:ilvl w:val="0"/>
          <w:numId w:val="2"/>
        </w:numPr>
        <w:autoSpaceDE/>
        <w:autoSpaceDN/>
        <w:adjustRightInd/>
        <w:spacing w:line="293" w:lineRule="atLeast"/>
        <w:ind w:left="1665"/>
        <w:rPr>
          <w:color w:val="500050"/>
          <w:sz w:val="28"/>
          <w:szCs w:val="28"/>
        </w:rPr>
      </w:pPr>
      <w:r w:rsidRPr="00B423CE">
        <w:rPr>
          <w:color w:val="500050"/>
          <w:sz w:val="28"/>
          <w:szCs w:val="28"/>
        </w:rPr>
        <w:t>Complete the “Create Your Own McGraw Hill Account” registration fields or Sign-In using  an existing Connect Account</w:t>
      </w:r>
    </w:p>
    <w:p w14:paraId="7F46AF69" w14:textId="613F5A3E" w:rsidR="0081125F" w:rsidRPr="00B423CE" w:rsidRDefault="0081125F" w:rsidP="0081125F">
      <w:pPr>
        <w:widowControl/>
        <w:numPr>
          <w:ilvl w:val="0"/>
          <w:numId w:val="2"/>
        </w:numPr>
        <w:autoSpaceDE/>
        <w:autoSpaceDN/>
        <w:adjustRightInd/>
        <w:spacing w:after="100" w:line="293" w:lineRule="atLeast"/>
        <w:ind w:left="1665"/>
        <w:rPr>
          <w:color w:val="500050"/>
          <w:sz w:val="28"/>
          <w:szCs w:val="28"/>
        </w:rPr>
      </w:pPr>
      <w:r w:rsidRPr="00B423CE">
        <w:rPr>
          <w:color w:val="500050"/>
          <w:sz w:val="28"/>
          <w:szCs w:val="28"/>
        </w:rPr>
        <w:t xml:space="preserve">After completing the registration process, you will have full access to all Connect assignments + learning resources + an </w:t>
      </w:r>
      <w:r w:rsidRPr="00B423CE">
        <w:rPr>
          <w:color w:val="500050"/>
          <w:sz w:val="28"/>
          <w:szCs w:val="28"/>
        </w:rPr>
        <w:t>eBook.</w:t>
      </w:r>
    </w:p>
    <w:p w14:paraId="55C45D5C" w14:textId="7D06B20C" w:rsidR="0081125F" w:rsidRPr="00B423CE" w:rsidRDefault="00F47E6C" w:rsidP="0081125F">
      <w:pPr>
        <w:shd w:val="clear" w:color="auto" w:fill="FFFFFF"/>
        <w:spacing w:after="100"/>
        <w:rPr>
          <w:color w:val="222222"/>
          <w:sz w:val="28"/>
          <w:szCs w:val="28"/>
        </w:rPr>
      </w:pPr>
      <w:r>
        <w:rPr>
          <w:sz w:val="28"/>
          <w:szCs w:val="28"/>
        </w:rPr>
        <w:t>Note---</w:t>
      </w:r>
      <w:r w:rsidR="0081125F" w:rsidRPr="00B423CE">
        <w:rPr>
          <w:sz w:val="28"/>
          <w:szCs w:val="28"/>
        </w:rPr>
        <w:t xml:space="preserve">If </w:t>
      </w:r>
      <w:r w:rsidR="0081125F">
        <w:rPr>
          <w:sz w:val="28"/>
          <w:szCs w:val="28"/>
        </w:rPr>
        <w:t>you instead go to the Lehigh Bookstore site to see what the materials are (</w:t>
      </w:r>
      <w:r w:rsidR="0081125F" w:rsidRPr="003464D2">
        <w:rPr>
          <w:b/>
          <w:bCs/>
          <w:sz w:val="28"/>
          <w:szCs w:val="28"/>
        </w:rPr>
        <w:t>i.e.,</w:t>
      </w:r>
      <w:r w:rsidR="0081125F" w:rsidRPr="003464D2">
        <w:rPr>
          <w:b/>
          <w:bCs/>
          <w:sz w:val="28"/>
          <w:szCs w:val="28"/>
        </w:rPr>
        <w:t xml:space="preserve"> you do not have to do this, since the registration link for Connect </w:t>
      </w:r>
      <w:r w:rsidR="0081125F">
        <w:rPr>
          <w:b/>
          <w:bCs/>
          <w:sz w:val="28"/>
          <w:szCs w:val="28"/>
        </w:rPr>
        <w:t xml:space="preserve">above </w:t>
      </w:r>
      <w:r w:rsidR="0081125F" w:rsidRPr="003464D2">
        <w:rPr>
          <w:b/>
          <w:bCs/>
          <w:sz w:val="28"/>
          <w:szCs w:val="28"/>
        </w:rPr>
        <w:t>shows you what you need),</w:t>
      </w:r>
      <w:r w:rsidR="0081125F">
        <w:rPr>
          <w:sz w:val="28"/>
          <w:szCs w:val="28"/>
        </w:rPr>
        <w:t xml:space="preserve"> you may see </w:t>
      </w:r>
      <w:r w:rsidR="0081125F" w:rsidRPr="00B423CE">
        <w:rPr>
          <w:sz w:val="28"/>
          <w:szCs w:val="28"/>
        </w:rPr>
        <w:t xml:space="preserve">a “Learning Unlimited” </w:t>
      </w:r>
      <w:r w:rsidR="0081125F">
        <w:rPr>
          <w:sz w:val="28"/>
          <w:szCs w:val="28"/>
        </w:rPr>
        <w:t xml:space="preserve">tab and related </w:t>
      </w:r>
      <w:r w:rsidR="0081125F" w:rsidRPr="00B423CE">
        <w:rPr>
          <w:sz w:val="28"/>
          <w:szCs w:val="28"/>
        </w:rPr>
        <w:t>drop-down</w:t>
      </w:r>
      <w:r w:rsidR="0081125F" w:rsidRPr="00B423CE">
        <w:rPr>
          <w:sz w:val="28"/>
          <w:szCs w:val="28"/>
        </w:rPr>
        <w:t xml:space="preserve"> menu. </w:t>
      </w:r>
      <w:r w:rsidR="0081125F" w:rsidRPr="0081125F">
        <w:rPr>
          <w:b/>
          <w:bCs/>
          <w:sz w:val="28"/>
          <w:szCs w:val="28"/>
        </w:rPr>
        <w:t xml:space="preserve">Note that this </w:t>
      </w:r>
      <w:r w:rsidR="0081125F" w:rsidRPr="00B423CE">
        <w:rPr>
          <w:b/>
          <w:bCs/>
          <w:sz w:val="28"/>
          <w:szCs w:val="28"/>
        </w:rPr>
        <w:t>is NOT relevant  unless you “opt out” of the Learning Unlimited program </w:t>
      </w:r>
      <w:r>
        <w:rPr>
          <w:b/>
          <w:bCs/>
          <w:sz w:val="28"/>
          <w:szCs w:val="28"/>
        </w:rPr>
        <w:t xml:space="preserve">(see below) </w:t>
      </w:r>
      <w:r w:rsidR="0081125F" w:rsidRPr="00B423CE">
        <w:rPr>
          <w:b/>
          <w:bCs/>
          <w:sz w:val="28"/>
          <w:szCs w:val="28"/>
        </w:rPr>
        <w:t>and wish to purchase your book separately through the bookstore site</w:t>
      </w:r>
      <w:r w:rsidR="0081125F" w:rsidRPr="0081125F">
        <w:rPr>
          <w:b/>
          <w:bCs/>
          <w:sz w:val="28"/>
          <w:szCs w:val="28"/>
        </w:rPr>
        <w:t xml:space="preserve"> or elsewhere.</w:t>
      </w:r>
      <w:r w:rsidR="0081125F">
        <w:rPr>
          <w:sz w:val="28"/>
          <w:szCs w:val="28"/>
        </w:rPr>
        <w:t xml:space="preserve"> Assuming you do not opt out, that tab will simply state what the course material is and that it is already in your tuition. Th</w:t>
      </w:r>
      <w:r w:rsidR="0081125F">
        <w:rPr>
          <w:sz w:val="28"/>
          <w:szCs w:val="28"/>
        </w:rPr>
        <w:t>at</w:t>
      </w:r>
      <w:r w:rsidR="0081125F">
        <w:rPr>
          <w:sz w:val="28"/>
          <w:szCs w:val="28"/>
        </w:rPr>
        <w:t xml:space="preserve"> language will be something like this: </w:t>
      </w:r>
      <w:r w:rsidR="0081125F" w:rsidRPr="00B423CE">
        <w:rPr>
          <w:b/>
          <w:bCs/>
          <w:color w:val="222222"/>
          <w:sz w:val="28"/>
          <w:szCs w:val="28"/>
        </w:rPr>
        <w:t> </w:t>
      </w:r>
    </w:p>
    <w:p w14:paraId="693E62F8" w14:textId="77777777" w:rsidR="0081125F" w:rsidRPr="00B423CE" w:rsidRDefault="0081125F" w:rsidP="0081125F">
      <w:pPr>
        <w:spacing w:after="100"/>
        <w:ind w:left="720"/>
        <w:rPr>
          <w:sz w:val="28"/>
          <w:szCs w:val="28"/>
        </w:rPr>
      </w:pPr>
      <w:r w:rsidRPr="00B423CE">
        <w:rPr>
          <w:b/>
          <w:bCs/>
          <w:sz w:val="28"/>
          <w:szCs w:val="28"/>
          <w:u w:val="single"/>
        </w:rPr>
        <w:t>Required Course Material:</w:t>
      </w:r>
      <w:r w:rsidRPr="00B423CE">
        <w:rPr>
          <w:sz w:val="28"/>
          <w:szCs w:val="28"/>
        </w:rPr>
        <w:t>  Connect Digital Platform Access for “Managerial Accounting” 17e – Garrison</w:t>
      </w:r>
      <w:r w:rsidRPr="00F47E6C">
        <w:rPr>
          <w:sz w:val="28"/>
          <w:szCs w:val="28"/>
        </w:rPr>
        <w:t>.</w:t>
      </w:r>
      <w:r w:rsidRPr="00B423CE">
        <w:rPr>
          <w:sz w:val="28"/>
          <w:szCs w:val="28"/>
        </w:rPr>
        <w:t> </w:t>
      </w:r>
    </w:p>
    <w:p w14:paraId="1967A80D" w14:textId="20D26801" w:rsidR="0081125F" w:rsidRPr="00B423CE" w:rsidRDefault="0081125F" w:rsidP="0081125F">
      <w:pPr>
        <w:spacing w:after="100"/>
        <w:ind w:left="720"/>
        <w:rPr>
          <w:sz w:val="28"/>
          <w:szCs w:val="28"/>
        </w:rPr>
      </w:pPr>
      <w:r w:rsidRPr="00B423CE">
        <w:rPr>
          <w:sz w:val="28"/>
          <w:szCs w:val="28"/>
        </w:rPr>
        <w:t xml:space="preserve">Required Connect Digital Platform Access (with eBook) – included in tuition as part of the “Learning Unlimited” </w:t>
      </w:r>
      <w:r w:rsidRPr="00F47E6C">
        <w:rPr>
          <w:sz w:val="28"/>
          <w:szCs w:val="28"/>
        </w:rPr>
        <w:t>program.</w:t>
      </w:r>
    </w:p>
    <w:p w14:paraId="15F642BE" w14:textId="77777777" w:rsidR="00F47E6C" w:rsidRPr="00F47E6C" w:rsidRDefault="00F47E6C" w:rsidP="0081125F">
      <w:pPr>
        <w:spacing w:after="100"/>
        <w:rPr>
          <w:sz w:val="28"/>
          <w:szCs w:val="28"/>
        </w:rPr>
      </w:pPr>
    </w:p>
    <w:p w14:paraId="3BFAC091" w14:textId="614F70C8" w:rsidR="00F47E6C" w:rsidRDefault="00F47E6C" w:rsidP="00F47E6C">
      <w:pPr>
        <w:spacing w:after="10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Opting Out of </w:t>
      </w:r>
      <w:r w:rsidRPr="00B423CE">
        <w:rPr>
          <w:b/>
          <w:bCs/>
          <w:i/>
          <w:iCs/>
          <w:sz w:val="28"/>
          <w:szCs w:val="28"/>
        </w:rPr>
        <w:t>Lehigh’s Learning Unlimited Program</w:t>
      </w:r>
      <w:r w:rsidRPr="00B423CE">
        <w:rPr>
          <w:b/>
          <w:bCs/>
          <w:sz w:val="28"/>
          <w:szCs w:val="28"/>
        </w:rPr>
        <w:t> </w:t>
      </w:r>
      <w:r>
        <w:rPr>
          <w:sz w:val="28"/>
          <w:szCs w:val="28"/>
        </w:rPr>
        <w:t>:</w:t>
      </w:r>
    </w:p>
    <w:p w14:paraId="6F3BD7C3" w14:textId="0D7D2B64" w:rsidR="0081125F" w:rsidRDefault="0081125F" w:rsidP="0081125F">
      <w:pPr>
        <w:spacing w:after="100"/>
        <w:rPr>
          <w:color w:val="222222"/>
          <w:sz w:val="28"/>
          <w:szCs w:val="28"/>
        </w:rPr>
      </w:pPr>
      <w:r w:rsidRPr="00B423CE">
        <w:rPr>
          <w:color w:val="222222"/>
          <w:sz w:val="28"/>
          <w:szCs w:val="28"/>
        </w:rPr>
        <w:t>If you </w:t>
      </w:r>
      <w:r>
        <w:rPr>
          <w:color w:val="222222"/>
          <w:sz w:val="28"/>
          <w:szCs w:val="28"/>
        </w:rPr>
        <w:t xml:space="preserve">do </w:t>
      </w:r>
      <w:r w:rsidRPr="00B423CE">
        <w:rPr>
          <w:color w:val="222222"/>
          <w:sz w:val="28"/>
          <w:szCs w:val="28"/>
        </w:rPr>
        <w:t>“opt” out (</w:t>
      </w:r>
      <w:r>
        <w:rPr>
          <w:color w:val="222222"/>
          <w:sz w:val="28"/>
          <w:szCs w:val="28"/>
        </w:rPr>
        <w:t xml:space="preserve">i.e. </w:t>
      </w:r>
      <w:r w:rsidRPr="00B423CE">
        <w:rPr>
          <w:color w:val="222222"/>
          <w:sz w:val="28"/>
          <w:szCs w:val="28"/>
        </w:rPr>
        <w:t>choose not to participate for th</w:t>
      </w:r>
      <w:r>
        <w:rPr>
          <w:color w:val="222222"/>
          <w:sz w:val="28"/>
          <w:szCs w:val="28"/>
        </w:rPr>
        <w:t>is</w:t>
      </w:r>
      <w:r w:rsidRPr="00B423CE">
        <w:rPr>
          <w:color w:val="222222"/>
          <w:sz w:val="28"/>
          <w:szCs w:val="28"/>
        </w:rPr>
        <w:t xml:space="preserve"> semester</w:t>
      </w:r>
      <w:r w:rsidR="00F47E6C">
        <w:rPr>
          <w:color w:val="222222"/>
          <w:sz w:val="28"/>
          <w:szCs w:val="28"/>
        </w:rPr>
        <w:t xml:space="preserve"> in</w:t>
      </w:r>
      <w:r w:rsidRPr="00B423CE">
        <w:rPr>
          <w:color w:val="222222"/>
          <w:sz w:val="28"/>
          <w:szCs w:val="28"/>
        </w:rPr>
        <w:t xml:space="preserve"> the “Learning Unlimited” program</w:t>
      </w:r>
      <w:r w:rsidR="00F47E6C">
        <w:rPr>
          <w:color w:val="222222"/>
          <w:sz w:val="28"/>
          <w:szCs w:val="28"/>
        </w:rPr>
        <w:t xml:space="preserve">), </w:t>
      </w:r>
      <w:r w:rsidRPr="00B423CE">
        <w:rPr>
          <w:color w:val="222222"/>
          <w:sz w:val="28"/>
          <w:szCs w:val="28"/>
        </w:rPr>
        <w:t xml:space="preserve">you will </w:t>
      </w:r>
      <w:r>
        <w:rPr>
          <w:color w:val="222222"/>
          <w:sz w:val="28"/>
          <w:szCs w:val="28"/>
        </w:rPr>
        <w:t xml:space="preserve">soon after the first week </w:t>
      </w:r>
      <w:r w:rsidR="00F47E6C">
        <w:rPr>
          <w:color w:val="222222"/>
          <w:sz w:val="28"/>
          <w:szCs w:val="28"/>
        </w:rPr>
        <w:t xml:space="preserve">of classes, </w:t>
      </w:r>
      <w:r>
        <w:rPr>
          <w:color w:val="222222"/>
          <w:sz w:val="28"/>
          <w:szCs w:val="28"/>
        </w:rPr>
        <w:t xml:space="preserve">lose your original access and </w:t>
      </w:r>
      <w:r w:rsidR="00F47E6C">
        <w:rPr>
          <w:color w:val="222222"/>
          <w:sz w:val="28"/>
          <w:szCs w:val="28"/>
        </w:rPr>
        <w:t xml:space="preserve">will </w:t>
      </w:r>
      <w:r w:rsidRPr="00B423CE">
        <w:rPr>
          <w:color w:val="222222"/>
          <w:sz w:val="28"/>
          <w:szCs w:val="28"/>
        </w:rPr>
        <w:t xml:space="preserve">have to purchase </w:t>
      </w:r>
      <w:r w:rsidR="00F47E6C">
        <w:rPr>
          <w:color w:val="222222"/>
          <w:sz w:val="28"/>
          <w:szCs w:val="28"/>
        </w:rPr>
        <w:t xml:space="preserve">your own code for </w:t>
      </w:r>
      <w:r w:rsidRPr="00B423CE">
        <w:rPr>
          <w:color w:val="222222"/>
          <w:sz w:val="28"/>
          <w:szCs w:val="28"/>
        </w:rPr>
        <w:t xml:space="preserve">Connect </w:t>
      </w:r>
      <w:r>
        <w:rPr>
          <w:color w:val="222222"/>
          <w:sz w:val="28"/>
          <w:szCs w:val="28"/>
        </w:rPr>
        <w:t xml:space="preserve">w </w:t>
      </w:r>
      <w:proofErr w:type="spellStart"/>
      <w:r>
        <w:rPr>
          <w:color w:val="222222"/>
          <w:sz w:val="28"/>
          <w:szCs w:val="28"/>
        </w:rPr>
        <w:t>ebook</w:t>
      </w:r>
      <w:proofErr w:type="spellEnd"/>
      <w:r>
        <w:rPr>
          <w:color w:val="222222"/>
          <w:sz w:val="28"/>
          <w:szCs w:val="28"/>
        </w:rPr>
        <w:t xml:space="preserve">  using the registration link  above, or through the Bookstore site using the “Fall 23” tab. </w:t>
      </w:r>
    </w:p>
    <w:p w14:paraId="65D154A4" w14:textId="77777777" w:rsidR="0081125F" w:rsidRDefault="0081125F" w:rsidP="0081125F">
      <w:pPr>
        <w:spacing w:after="100"/>
        <w:rPr>
          <w:sz w:val="28"/>
          <w:szCs w:val="28"/>
        </w:rPr>
      </w:pPr>
      <w:r w:rsidRPr="00B423CE">
        <w:rPr>
          <w:sz w:val="28"/>
          <w:szCs w:val="28"/>
        </w:rPr>
        <w:t>If you also want  a</w:t>
      </w:r>
      <w:r>
        <w:rPr>
          <w:sz w:val="28"/>
          <w:szCs w:val="28"/>
        </w:rPr>
        <w:t xml:space="preserve">n optional </w:t>
      </w:r>
      <w:r w:rsidRPr="00B423CE">
        <w:rPr>
          <w:sz w:val="28"/>
          <w:szCs w:val="28"/>
        </w:rPr>
        <w:t xml:space="preserve"> physical </w:t>
      </w:r>
      <w:r>
        <w:rPr>
          <w:sz w:val="28"/>
          <w:szCs w:val="28"/>
        </w:rPr>
        <w:t xml:space="preserve">looseleaf </w:t>
      </w:r>
      <w:r w:rsidRPr="00B423CE">
        <w:rPr>
          <w:sz w:val="28"/>
          <w:szCs w:val="28"/>
        </w:rPr>
        <w:t>copy of th</w:t>
      </w:r>
      <w:r>
        <w:rPr>
          <w:sz w:val="28"/>
          <w:szCs w:val="28"/>
        </w:rPr>
        <w:t xml:space="preserve">e </w:t>
      </w:r>
      <w:r w:rsidRPr="00B423CE">
        <w:rPr>
          <w:sz w:val="28"/>
          <w:szCs w:val="28"/>
        </w:rPr>
        <w:t xml:space="preserve"> text – in addition to the required digital platform access w/ eBook</w:t>
      </w:r>
      <w:r>
        <w:rPr>
          <w:sz w:val="28"/>
          <w:szCs w:val="28"/>
        </w:rPr>
        <w:t>--</w:t>
      </w:r>
      <w:r w:rsidRPr="00B423CE">
        <w:rPr>
          <w:sz w:val="28"/>
          <w:szCs w:val="28"/>
        </w:rPr>
        <w:t xml:space="preserve">– this is available </w:t>
      </w:r>
      <w:r>
        <w:rPr>
          <w:sz w:val="28"/>
          <w:szCs w:val="28"/>
        </w:rPr>
        <w:t xml:space="preserve">for purchase in Connect </w:t>
      </w:r>
      <w:r w:rsidRPr="00B423CE">
        <w:rPr>
          <w:sz w:val="28"/>
          <w:szCs w:val="28"/>
        </w:rPr>
        <w:t xml:space="preserve">after </w:t>
      </w:r>
      <w:r>
        <w:rPr>
          <w:sz w:val="28"/>
          <w:szCs w:val="28"/>
        </w:rPr>
        <w:t xml:space="preserve">your Connect </w:t>
      </w:r>
      <w:r w:rsidRPr="00B423CE">
        <w:rPr>
          <w:sz w:val="28"/>
          <w:szCs w:val="28"/>
        </w:rPr>
        <w:t>registratio</w:t>
      </w:r>
      <w:r>
        <w:rPr>
          <w:sz w:val="28"/>
          <w:szCs w:val="28"/>
        </w:rPr>
        <w:t xml:space="preserve">n, and it </w:t>
      </w:r>
      <w:proofErr w:type="gramStart"/>
      <w:r>
        <w:rPr>
          <w:sz w:val="28"/>
          <w:szCs w:val="28"/>
        </w:rPr>
        <w:t>is shown</w:t>
      </w:r>
      <w:proofErr w:type="gramEnd"/>
      <w:r>
        <w:rPr>
          <w:sz w:val="28"/>
          <w:szCs w:val="28"/>
        </w:rPr>
        <w:t xml:space="preserve"> as a link on your Connect assignments page for the course once you register. </w:t>
      </w:r>
    </w:p>
    <w:p w14:paraId="72D29D3D" w14:textId="77777777" w:rsidR="00F47E6C" w:rsidRDefault="00F47E6C" w:rsidP="0081125F">
      <w:pPr>
        <w:spacing w:after="100"/>
        <w:rPr>
          <w:sz w:val="28"/>
          <w:szCs w:val="28"/>
        </w:rPr>
      </w:pPr>
    </w:p>
    <w:p w14:paraId="2AA8FAB6" w14:textId="77777777" w:rsidR="0081125F" w:rsidRPr="00B423CE" w:rsidRDefault="0081125F" w:rsidP="0081125F">
      <w:pPr>
        <w:rPr>
          <w:color w:val="222222"/>
          <w:sz w:val="28"/>
          <w:szCs w:val="28"/>
        </w:rPr>
      </w:pPr>
      <w:r w:rsidRPr="00B423CE">
        <w:rPr>
          <w:color w:val="222222"/>
          <w:sz w:val="28"/>
          <w:szCs w:val="28"/>
        </w:rPr>
        <w:t> </w:t>
      </w:r>
    </w:p>
    <w:p w14:paraId="7ADE10E0" w14:textId="72B9D355" w:rsidR="0081125F" w:rsidRPr="00F47E6C" w:rsidRDefault="0081125F" w:rsidP="0081125F">
      <w:pPr>
        <w:rPr>
          <w:i/>
          <w:iCs/>
          <w:color w:val="000000"/>
          <w:sz w:val="28"/>
          <w:szCs w:val="28"/>
          <w:shd w:val="clear" w:color="auto" w:fill="FFFFFF"/>
        </w:rPr>
      </w:pPr>
      <w:r w:rsidRPr="00B423CE">
        <w:rPr>
          <w:i/>
          <w:iCs/>
          <w:color w:val="222222"/>
          <w:sz w:val="28"/>
          <w:szCs w:val="28"/>
        </w:rPr>
        <w:t>For any technical issues with registration or issues that may occur throughout the semester, please immediately call technical support at -</w:t>
      </w:r>
      <w:r w:rsidRPr="00B423CE">
        <w:rPr>
          <w:i/>
          <w:iCs/>
          <w:color w:val="000000"/>
          <w:sz w:val="28"/>
          <w:szCs w:val="28"/>
          <w:shd w:val="clear" w:color="auto" w:fill="FFFFFF"/>
        </w:rPr>
        <w:t>800-331-5094 –prior to notifying your instructor .  There are technicians on staff that will be able to trouble shoot directly from within your account</w:t>
      </w:r>
      <w:r w:rsidRPr="00F47E6C">
        <w:rPr>
          <w:i/>
          <w:iCs/>
          <w:color w:val="000000"/>
          <w:sz w:val="28"/>
          <w:szCs w:val="28"/>
          <w:shd w:val="clear" w:color="auto" w:fill="FFFFFF"/>
        </w:rPr>
        <w:t xml:space="preserve">. </w:t>
      </w:r>
      <w:r w:rsidRPr="00B423CE">
        <w:rPr>
          <w:i/>
          <w:iCs/>
          <w:color w:val="000000"/>
          <w:sz w:val="28"/>
          <w:szCs w:val="28"/>
          <w:shd w:val="clear" w:color="auto" w:fill="FFFFFF"/>
        </w:rPr>
        <w:t>They will also give you a ticket number – it is essential that you receive a ticket number so that we can document the call and escalate the case</w:t>
      </w:r>
      <w:r w:rsidR="00F47E6C" w:rsidRPr="00F47E6C">
        <w:rPr>
          <w:i/>
          <w:iCs/>
          <w:color w:val="000000"/>
          <w:sz w:val="28"/>
          <w:szCs w:val="28"/>
          <w:shd w:val="clear" w:color="auto" w:fill="FFFFFF"/>
        </w:rPr>
        <w:t xml:space="preserve"> if necessary. </w:t>
      </w:r>
    </w:p>
    <w:p w14:paraId="4070490F" w14:textId="77777777" w:rsidR="0081125F" w:rsidRPr="00F47E6C" w:rsidRDefault="0081125F" w:rsidP="0081125F">
      <w:pPr>
        <w:rPr>
          <w:i/>
          <w:iCs/>
          <w:color w:val="000000"/>
          <w:sz w:val="28"/>
          <w:szCs w:val="28"/>
          <w:shd w:val="clear" w:color="auto" w:fill="FFFFFF"/>
        </w:rPr>
      </w:pPr>
    </w:p>
    <w:p w14:paraId="1F0F5741" w14:textId="77777777" w:rsidR="00DE33DA" w:rsidRPr="00F47E6C" w:rsidRDefault="00DE33DA" w:rsidP="00DE33DA">
      <w:pPr>
        <w:rPr>
          <w:color w:val="222222"/>
          <w:sz w:val="32"/>
          <w:szCs w:val="32"/>
        </w:rPr>
      </w:pPr>
    </w:p>
    <w:sectPr w:rsidR="00DE33DA" w:rsidRPr="00F4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7D2"/>
    <w:multiLevelType w:val="hybridMultilevel"/>
    <w:tmpl w:val="F85C8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D51A3"/>
    <w:multiLevelType w:val="multilevel"/>
    <w:tmpl w:val="65E8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18107">
    <w:abstractNumId w:val="0"/>
  </w:num>
  <w:num w:numId="2" w16cid:durableId="175971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DA"/>
    <w:rsid w:val="00145CBE"/>
    <w:rsid w:val="00304F89"/>
    <w:rsid w:val="004D5040"/>
    <w:rsid w:val="007D1B86"/>
    <w:rsid w:val="0081125F"/>
    <w:rsid w:val="00CD6DB4"/>
    <w:rsid w:val="00D370F0"/>
    <w:rsid w:val="00DE33DA"/>
    <w:rsid w:val="00E35682"/>
    <w:rsid w:val="00E75921"/>
    <w:rsid w:val="00F4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8981"/>
  <w15:chartTrackingRefBased/>
  <w15:docId w15:val="{EDE43325-BAA7-477A-8583-E72D9A4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3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E33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6D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0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5C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125F"/>
    <w:pPr>
      <w:widowControl/>
      <w:autoSpaceDE/>
      <w:autoSpaceDN/>
      <w:adjustRightInd/>
      <w:spacing w:before="100" w:beforeAutospacing="1" w:after="100" w:afterAutospacing="1"/>
    </w:pPr>
    <w:rPr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nect.mheducation.com/class/r-duquette-sec-10-and-11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Duquette</dc:creator>
  <cp:keywords/>
  <dc:description/>
  <cp:lastModifiedBy>Robert Duquette</cp:lastModifiedBy>
  <cp:revision>2</cp:revision>
  <dcterms:created xsi:type="dcterms:W3CDTF">2023-08-02T19:27:00Z</dcterms:created>
  <dcterms:modified xsi:type="dcterms:W3CDTF">2023-08-02T19:27:00Z</dcterms:modified>
</cp:coreProperties>
</file>