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794C" w14:textId="39C80B21" w:rsidR="000225DA" w:rsidRPr="000225DA" w:rsidRDefault="000225DA" w:rsidP="000225DA">
      <w:pPr>
        <w:widowControl w:val="0"/>
        <w:tabs>
          <w:tab w:val="left" w:pos="-1440"/>
          <w:tab w:val="left" w:pos="-720"/>
          <w:tab w:val="left" w:pos="0"/>
          <w:tab w:val="left" w:pos="450"/>
        </w:tabs>
        <w:ind w:left="720" w:hanging="360"/>
        <w:jc w:val="center"/>
        <w:rPr>
          <w:rFonts w:ascii="Times New Roman" w:hAnsi="Times New Roman"/>
          <w:b/>
          <w:bCs/>
          <w:sz w:val="32"/>
          <w:szCs w:val="32"/>
        </w:rPr>
      </w:pPr>
      <w:r w:rsidRPr="000225DA">
        <w:rPr>
          <w:rFonts w:ascii="Times New Roman" w:hAnsi="Times New Roman"/>
          <w:b/>
          <w:bCs/>
          <w:sz w:val="32"/>
          <w:szCs w:val="32"/>
        </w:rPr>
        <w:t>FIN333 Global Finance</w:t>
      </w:r>
    </w:p>
    <w:p w14:paraId="792ACEE1" w14:textId="52E2F09F" w:rsidR="000225DA" w:rsidRDefault="000225DA" w:rsidP="000225DA">
      <w:pPr>
        <w:widowControl w:val="0"/>
        <w:tabs>
          <w:tab w:val="left" w:pos="-1440"/>
          <w:tab w:val="left" w:pos="-720"/>
          <w:tab w:val="left" w:pos="0"/>
          <w:tab w:val="left" w:pos="450"/>
        </w:tabs>
        <w:ind w:left="720" w:hanging="360"/>
        <w:jc w:val="center"/>
        <w:rPr>
          <w:rFonts w:ascii="Times New Roman" w:hAnsi="Times New Roman"/>
          <w:sz w:val="28"/>
          <w:szCs w:val="28"/>
        </w:rPr>
      </w:pPr>
      <w:r w:rsidRPr="000225DA">
        <w:rPr>
          <w:rFonts w:ascii="Times New Roman" w:hAnsi="Times New Roman"/>
          <w:sz w:val="28"/>
          <w:szCs w:val="28"/>
        </w:rPr>
        <w:t>Homework Assignment 1</w:t>
      </w:r>
    </w:p>
    <w:p w14:paraId="6735D79B" w14:textId="77777777" w:rsidR="005839D7" w:rsidRPr="000225DA" w:rsidRDefault="005839D7" w:rsidP="005839D7">
      <w:pPr>
        <w:widowControl w:val="0"/>
        <w:tabs>
          <w:tab w:val="left" w:pos="-1440"/>
          <w:tab w:val="left" w:pos="-720"/>
          <w:tab w:val="left" w:pos="0"/>
          <w:tab w:val="left" w:pos="450"/>
        </w:tabs>
        <w:ind w:left="720" w:hanging="360"/>
        <w:rPr>
          <w:rFonts w:ascii="Times New Roman" w:hAnsi="Times New Roman"/>
          <w:sz w:val="28"/>
          <w:szCs w:val="28"/>
        </w:rPr>
      </w:pPr>
    </w:p>
    <w:p w14:paraId="01FDA226" w14:textId="77777777" w:rsidR="000225DA" w:rsidRPr="000225DA" w:rsidRDefault="000225DA" w:rsidP="000225DA">
      <w:pPr>
        <w:widowControl w:val="0"/>
        <w:tabs>
          <w:tab w:val="left" w:pos="-1440"/>
          <w:tab w:val="left" w:pos="-720"/>
          <w:tab w:val="left" w:pos="0"/>
          <w:tab w:val="left" w:pos="450"/>
        </w:tabs>
        <w:ind w:left="720" w:hanging="360"/>
        <w:jc w:val="both"/>
        <w:rPr>
          <w:rFonts w:ascii="Times New Roman" w:hAnsi="Times New Roman"/>
        </w:rPr>
      </w:pPr>
    </w:p>
    <w:p w14:paraId="17091F98" w14:textId="48332971" w:rsidR="00B12AD1" w:rsidRDefault="00B12AD1" w:rsidP="008E4266">
      <w:pPr>
        <w:pStyle w:val="ListParagraph"/>
        <w:widowControl w:val="0"/>
        <w:numPr>
          <w:ilvl w:val="0"/>
          <w:numId w:val="7"/>
        </w:numPr>
        <w:tabs>
          <w:tab w:val="left" w:pos="-1440"/>
          <w:tab w:val="left" w:pos="-720"/>
          <w:tab w:val="left" w:pos="0"/>
          <w:tab w:val="left" w:pos="450"/>
        </w:tabs>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w:t>
      </w:r>
      <w:r w:rsidR="000225DA" w:rsidRPr="000225DA">
        <w:rPr>
          <w:rFonts w:ascii="Times New Roman" w:eastAsia="Arial Unicode MS" w:hAnsi="Times New Roman"/>
          <w:color w:val="000000" w:themeColor="text1"/>
        </w:rPr>
        <w:t xml:space="preserve">30 </w:t>
      </w:r>
      <w:r w:rsidRPr="000225DA">
        <w:rPr>
          <w:rFonts w:ascii="Times New Roman" w:eastAsia="Arial Unicode MS" w:hAnsi="Times New Roman"/>
          <w:color w:val="000000" w:themeColor="text1"/>
        </w:rPr>
        <w:t xml:space="preserve">points) Suppose that </w:t>
      </w:r>
      <w:r w:rsidR="00441445" w:rsidRPr="000225DA">
        <w:rPr>
          <w:rFonts w:ascii="Times New Roman" w:eastAsia="Arial Unicode MS" w:hAnsi="Times New Roman"/>
          <w:color w:val="000000" w:themeColor="text1"/>
        </w:rPr>
        <w:t>the pound is pegged</w:t>
      </w:r>
      <w:r w:rsidRPr="000225DA">
        <w:rPr>
          <w:rFonts w:ascii="Times New Roman" w:eastAsia="Arial Unicode MS" w:hAnsi="Times New Roman"/>
          <w:color w:val="000000" w:themeColor="text1"/>
        </w:rPr>
        <w:t xml:space="preserve"> to gold at £6 per ounce, and the </w:t>
      </w:r>
      <w:r w:rsidR="00441445" w:rsidRPr="000225DA">
        <w:rPr>
          <w:rFonts w:ascii="Times New Roman" w:eastAsia="Arial Unicode MS" w:hAnsi="Times New Roman"/>
          <w:color w:val="000000" w:themeColor="text1"/>
        </w:rPr>
        <w:t>U.S. dollar is pegged to</w:t>
      </w:r>
      <w:r w:rsidRPr="000225DA">
        <w:rPr>
          <w:rFonts w:ascii="Times New Roman" w:eastAsia="Arial Unicode MS" w:hAnsi="Times New Roman"/>
          <w:color w:val="000000" w:themeColor="text1"/>
        </w:rPr>
        <w:t xml:space="preserve"> gold at $36 per ounce. </w:t>
      </w:r>
      <w:r w:rsidR="00441445" w:rsidRPr="000225DA">
        <w:rPr>
          <w:rFonts w:ascii="Times New Roman" w:eastAsia="Arial Unicode MS" w:hAnsi="Times New Roman"/>
          <w:color w:val="000000" w:themeColor="text1"/>
        </w:rPr>
        <w:t>T</w:t>
      </w:r>
      <w:r w:rsidRPr="000225DA">
        <w:rPr>
          <w:rFonts w:ascii="Times New Roman" w:eastAsia="Arial Unicode MS" w:hAnsi="Times New Roman"/>
          <w:color w:val="000000" w:themeColor="text1"/>
        </w:rPr>
        <w:t xml:space="preserve">he </w:t>
      </w:r>
      <w:r w:rsidR="00441445" w:rsidRPr="000225DA">
        <w:rPr>
          <w:rFonts w:ascii="Times New Roman" w:eastAsia="Arial Unicode MS" w:hAnsi="Times New Roman"/>
          <w:color w:val="000000" w:themeColor="text1"/>
        </w:rPr>
        <w:t>current market</w:t>
      </w:r>
      <w:r w:rsidRPr="000225DA">
        <w:rPr>
          <w:rFonts w:ascii="Times New Roman" w:eastAsia="Arial Unicode MS" w:hAnsi="Times New Roman"/>
          <w:color w:val="000000" w:themeColor="text1"/>
        </w:rPr>
        <w:t xml:space="preserve"> exchange rate between pounds and U.S. dollars is $5 = £1. </w:t>
      </w:r>
    </w:p>
    <w:p w14:paraId="540DB78D" w14:textId="3B305E09" w:rsidR="00B12AD1" w:rsidRDefault="00B12AD1" w:rsidP="00B12AD1">
      <w:pPr>
        <w:pStyle w:val="ListParagraph"/>
        <w:widowControl w:val="0"/>
        <w:numPr>
          <w:ilvl w:val="0"/>
          <w:numId w:val="2"/>
        </w:numPr>
        <w:tabs>
          <w:tab w:val="left" w:pos="-1440"/>
          <w:tab w:val="left" w:pos="-720"/>
          <w:tab w:val="left" w:pos="0"/>
          <w:tab w:val="left" w:pos="450"/>
        </w:tabs>
        <w:ind w:left="1080"/>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If you have $500 to invest, how would you take advantage of this situation and how much profit would you make in terms of dollar?</w:t>
      </w:r>
    </w:p>
    <w:p w14:paraId="5ADDBC56" w14:textId="0BBCE8F3" w:rsidR="00DE60E1" w:rsidRPr="00DE60E1" w:rsidRDefault="00DE60E1" w:rsidP="00DE60E1">
      <w:pPr>
        <w:pStyle w:val="ListParagraph"/>
        <w:widowControl w:val="0"/>
        <w:tabs>
          <w:tab w:val="left" w:pos="-1440"/>
          <w:tab w:val="left" w:pos="-720"/>
          <w:tab w:val="left" w:pos="0"/>
          <w:tab w:val="left" w:pos="450"/>
        </w:tabs>
        <w:jc w:val="both"/>
        <w:rPr>
          <w:rFonts w:ascii="Times New Roman" w:eastAsia="Arial Unicode MS" w:hAnsi="Times New Roman"/>
          <w:color w:val="FF0000"/>
        </w:rPr>
      </w:pPr>
      <w:r>
        <w:rPr>
          <w:rFonts w:ascii="Times New Roman" w:eastAsia="Arial Unicode MS" w:hAnsi="Times New Roman"/>
          <w:color w:val="FF0000"/>
        </w:rPr>
        <w:t>Th</w:t>
      </w:r>
      <w:r w:rsidRPr="00DE60E1">
        <w:rPr>
          <w:rFonts w:ascii="Times New Roman" w:eastAsia="Arial Unicode MS" w:hAnsi="Times New Roman"/>
          <w:color w:val="FF0000"/>
        </w:rPr>
        <w:t>e exchange rate implied by the gold contents is $6 = £1 while the market rate is $5 = £1, thus pound is undervalued in the market, the idea behind the arbitrage transaction is to buy the undervalued pound at market rate and sell it at the higher rate implied by gold content.</w:t>
      </w:r>
    </w:p>
    <w:p w14:paraId="49945716" w14:textId="77777777" w:rsidR="00DE60E1" w:rsidRPr="000225DA" w:rsidRDefault="00DE60E1" w:rsidP="00DE60E1">
      <w:pPr>
        <w:pStyle w:val="ListParagraph"/>
        <w:widowControl w:val="0"/>
        <w:tabs>
          <w:tab w:val="left" w:pos="-1440"/>
          <w:tab w:val="left" w:pos="-720"/>
          <w:tab w:val="left" w:pos="0"/>
          <w:tab w:val="left" w:pos="450"/>
        </w:tabs>
        <w:ind w:left="1080"/>
        <w:jc w:val="both"/>
        <w:rPr>
          <w:rFonts w:ascii="Times New Roman" w:eastAsia="Arial Unicode MS" w:hAnsi="Times New Roman"/>
          <w:color w:val="000000" w:themeColor="text1"/>
        </w:rPr>
      </w:pPr>
    </w:p>
    <w:p w14:paraId="2B1D0F63" w14:textId="18D8975A" w:rsidR="00DE60E1" w:rsidRDefault="00DE60E1" w:rsidP="00DE60E1">
      <w:pPr>
        <w:pStyle w:val="ListParagraph"/>
        <w:widowControl w:val="0"/>
        <w:numPr>
          <w:ilvl w:val="0"/>
          <w:numId w:val="3"/>
        </w:numPr>
        <w:tabs>
          <w:tab w:val="left" w:pos="-1440"/>
          <w:tab w:val="left" w:pos="-720"/>
          <w:tab w:val="left" w:pos="0"/>
          <w:tab w:val="left" w:pos="450"/>
        </w:tabs>
        <w:jc w:val="both"/>
        <w:rPr>
          <w:rFonts w:ascii="Times New Roman" w:eastAsia="Arial Unicode MS" w:hAnsi="Times New Roman"/>
          <w:color w:val="FF0000"/>
        </w:rPr>
      </w:pPr>
      <w:r>
        <w:rPr>
          <w:rFonts w:ascii="Times New Roman" w:eastAsia="Arial Unicode MS" w:hAnsi="Times New Roman"/>
          <w:color w:val="FF0000"/>
        </w:rPr>
        <w:t>First, c</w:t>
      </w:r>
      <w:r w:rsidRPr="009D16B1">
        <w:rPr>
          <w:rFonts w:ascii="Times New Roman" w:eastAsia="Arial Unicode MS" w:hAnsi="Times New Roman"/>
          <w:color w:val="FF0000"/>
        </w:rPr>
        <w:t>onvert $500 to pound at the</w:t>
      </w:r>
      <w:r>
        <w:rPr>
          <w:rFonts w:ascii="Times New Roman" w:eastAsia="Arial Unicode MS" w:hAnsi="Times New Roman"/>
          <w:color w:val="FF0000"/>
        </w:rPr>
        <w:t xml:space="preserve"> market</w:t>
      </w:r>
      <w:r w:rsidRPr="009D16B1">
        <w:rPr>
          <w:rFonts w:ascii="Times New Roman" w:eastAsia="Arial Unicode MS" w:hAnsi="Times New Roman"/>
          <w:color w:val="FF0000"/>
        </w:rPr>
        <w:t xml:space="preserve"> rate of $5 = £1, thus get £100, </w:t>
      </w:r>
    </w:p>
    <w:p w14:paraId="14E41FBC" w14:textId="77777777" w:rsidR="00DE60E1" w:rsidRDefault="00DE60E1" w:rsidP="00DE60E1">
      <w:pPr>
        <w:pStyle w:val="ListParagraph"/>
        <w:widowControl w:val="0"/>
        <w:numPr>
          <w:ilvl w:val="0"/>
          <w:numId w:val="3"/>
        </w:numPr>
        <w:tabs>
          <w:tab w:val="left" w:pos="-1440"/>
          <w:tab w:val="left" w:pos="-720"/>
          <w:tab w:val="left" w:pos="0"/>
          <w:tab w:val="left" w:pos="450"/>
        </w:tabs>
        <w:jc w:val="both"/>
        <w:rPr>
          <w:rFonts w:ascii="Times New Roman" w:eastAsia="Arial Unicode MS" w:hAnsi="Times New Roman"/>
          <w:color w:val="FF0000"/>
        </w:rPr>
      </w:pPr>
      <w:r w:rsidRPr="009D16B1">
        <w:rPr>
          <w:rFonts w:ascii="Times New Roman" w:eastAsia="Arial Unicode MS" w:hAnsi="Times New Roman"/>
          <w:color w:val="FF0000"/>
        </w:rPr>
        <w:t>then convert pound to gold</w:t>
      </w:r>
      <w:r>
        <w:rPr>
          <w:rFonts w:ascii="Times New Roman" w:eastAsia="Arial Unicode MS" w:hAnsi="Times New Roman"/>
          <w:color w:val="FF0000"/>
        </w:rPr>
        <w:t>, thus</w:t>
      </w:r>
      <w:r w:rsidRPr="009D16B1">
        <w:rPr>
          <w:rFonts w:ascii="Times New Roman" w:eastAsia="Arial Unicode MS" w:hAnsi="Times New Roman"/>
          <w:color w:val="FF0000"/>
        </w:rPr>
        <w:t xml:space="preserve"> </w:t>
      </w:r>
      <w:r>
        <w:rPr>
          <w:rFonts w:ascii="Times New Roman" w:eastAsia="Arial Unicode MS" w:hAnsi="Times New Roman"/>
          <w:color w:val="FF0000"/>
        </w:rPr>
        <w:t>get 16.67 ounce gold (100/6=16.67)</w:t>
      </w:r>
    </w:p>
    <w:p w14:paraId="0EA22FD0" w14:textId="77777777" w:rsidR="00DE60E1" w:rsidRDefault="00DE60E1" w:rsidP="00DE60E1">
      <w:pPr>
        <w:pStyle w:val="ListParagraph"/>
        <w:widowControl w:val="0"/>
        <w:numPr>
          <w:ilvl w:val="0"/>
          <w:numId w:val="3"/>
        </w:numPr>
        <w:tabs>
          <w:tab w:val="left" w:pos="-1440"/>
          <w:tab w:val="left" w:pos="-720"/>
          <w:tab w:val="left" w:pos="0"/>
          <w:tab w:val="left" w:pos="450"/>
        </w:tabs>
        <w:jc w:val="both"/>
        <w:rPr>
          <w:rFonts w:ascii="Times New Roman" w:eastAsia="Arial Unicode MS" w:hAnsi="Times New Roman"/>
          <w:color w:val="FF0000"/>
        </w:rPr>
      </w:pPr>
      <w:r>
        <w:rPr>
          <w:rFonts w:ascii="Times New Roman" w:eastAsia="Arial Unicode MS" w:hAnsi="Times New Roman"/>
          <w:color w:val="FF0000"/>
        </w:rPr>
        <w:t xml:space="preserve">next, convert </w:t>
      </w:r>
      <w:r w:rsidRPr="009D16B1">
        <w:rPr>
          <w:rFonts w:ascii="Times New Roman" w:eastAsia="Arial Unicode MS" w:hAnsi="Times New Roman"/>
          <w:color w:val="FF0000"/>
        </w:rPr>
        <w:t xml:space="preserve"> </w:t>
      </w:r>
      <w:r>
        <w:rPr>
          <w:rFonts w:ascii="Times New Roman" w:eastAsia="Arial Unicode MS" w:hAnsi="Times New Roman"/>
          <w:color w:val="FF0000"/>
        </w:rPr>
        <w:t xml:space="preserve">16.67 ounce </w:t>
      </w:r>
      <w:r w:rsidRPr="009D16B1">
        <w:rPr>
          <w:rFonts w:ascii="Times New Roman" w:eastAsia="Arial Unicode MS" w:hAnsi="Times New Roman"/>
          <w:color w:val="FF0000"/>
        </w:rPr>
        <w:t xml:space="preserve">gold to dollar, </w:t>
      </w:r>
      <w:r>
        <w:rPr>
          <w:rFonts w:ascii="Times New Roman" w:eastAsia="Arial Unicode MS" w:hAnsi="Times New Roman"/>
          <w:color w:val="FF0000"/>
        </w:rPr>
        <w:t>thus</w:t>
      </w:r>
      <w:r w:rsidRPr="009D16B1">
        <w:rPr>
          <w:rFonts w:ascii="Times New Roman" w:eastAsia="Arial Unicode MS" w:hAnsi="Times New Roman"/>
          <w:color w:val="FF0000"/>
        </w:rPr>
        <w:t xml:space="preserve"> get $</w:t>
      </w:r>
      <w:r>
        <w:rPr>
          <w:rFonts w:ascii="Times New Roman" w:eastAsia="Arial Unicode MS" w:hAnsi="Times New Roman"/>
          <w:color w:val="FF0000"/>
        </w:rPr>
        <w:t>600 (16.67*36)</w:t>
      </w:r>
      <w:r w:rsidRPr="009D16B1">
        <w:rPr>
          <w:rFonts w:ascii="Times New Roman" w:eastAsia="Arial Unicode MS" w:hAnsi="Times New Roman"/>
          <w:color w:val="FF0000"/>
        </w:rPr>
        <w:t xml:space="preserve"> </w:t>
      </w:r>
    </w:p>
    <w:p w14:paraId="7F110118" w14:textId="087125F4" w:rsidR="00DE60E1" w:rsidRPr="009D16B1" w:rsidRDefault="00DE60E1" w:rsidP="00DE60E1">
      <w:pPr>
        <w:pStyle w:val="ListParagraph"/>
        <w:widowControl w:val="0"/>
        <w:numPr>
          <w:ilvl w:val="0"/>
          <w:numId w:val="3"/>
        </w:numPr>
        <w:tabs>
          <w:tab w:val="left" w:pos="-1440"/>
          <w:tab w:val="left" w:pos="-720"/>
          <w:tab w:val="left" w:pos="0"/>
          <w:tab w:val="left" w:pos="450"/>
        </w:tabs>
        <w:jc w:val="both"/>
        <w:rPr>
          <w:rFonts w:ascii="Times New Roman" w:eastAsia="Arial Unicode MS" w:hAnsi="Times New Roman"/>
          <w:color w:val="FF0000"/>
        </w:rPr>
      </w:pPr>
      <w:r w:rsidRPr="009D16B1">
        <w:rPr>
          <w:rFonts w:ascii="Times New Roman" w:eastAsia="Arial Unicode MS" w:hAnsi="Times New Roman"/>
          <w:color w:val="FF0000"/>
        </w:rPr>
        <w:t>The profit is $100.</w:t>
      </w:r>
    </w:p>
    <w:p w14:paraId="359DDC77" w14:textId="77777777" w:rsidR="00B12AD1" w:rsidRPr="000225DA" w:rsidRDefault="00B12AD1" w:rsidP="00B12AD1">
      <w:pPr>
        <w:pStyle w:val="ListParagraph"/>
        <w:widowControl w:val="0"/>
        <w:tabs>
          <w:tab w:val="left" w:pos="-1440"/>
          <w:tab w:val="left" w:pos="-720"/>
          <w:tab w:val="left" w:pos="0"/>
          <w:tab w:val="left" w:pos="450"/>
        </w:tabs>
        <w:ind w:left="1080"/>
        <w:jc w:val="both"/>
        <w:rPr>
          <w:rFonts w:ascii="Times New Roman" w:eastAsia="Arial Unicode MS" w:hAnsi="Times New Roman"/>
          <w:color w:val="000000" w:themeColor="text1"/>
        </w:rPr>
      </w:pPr>
    </w:p>
    <w:p w14:paraId="041FA1F8" w14:textId="77777777" w:rsidR="00B12AD1" w:rsidRPr="000225DA" w:rsidRDefault="00B12AD1" w:rsidP="00B12AD1">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p w14:paraId="19C0D5E4" w14:textId="69417AE1" w:rsidR="00441445" w:rsidRDefault="00B12AD1" w:rsidP="00441445">
      <w:pPr>
        <w:pStyle w:val="ListParagraph"/>
        <w:widowControl w:val="0"/>
        <w:numPr>
          <w:ilvl w:val="0"/>
          <w:numId w:val="2"/>
        </w:numPr>
        <w:tabs>
          <w:tab w:val="left" w:pos="-1440"/>
          <w:tab w:val="left" w:pos="-720"/>
          <w:tab w:val="left" w:pos="0"/>
          <w:tab w:val="left" w:pos="450"/>
        </w:tabs>
        <w:ind w:left="1080"/>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If you have £100 to invest, how would you take advantage of this situation and how much profit would you make in terms of pound?</w:t>
      </w:r>
    </w:p>
    <w:p w14:paraId="10140A52" w14:textId="4AD7A4CE" w:rsidR="00DE60E1" w:rsidRPr="000225DA" w:rsidRDefault="00DE60E1" w:rsidP="00DE60E1">
      <w:pPr>
        <w:pStyle w:val="ListParagraph"/>
        <w:widowControl w:val="0"/>
        <w:tabs>
          <w:tab w:val="left" w:pos="-1440"/>
          <w:tab w:val="left" w:pos="-720"/>
          <w:tab w:val="left" w:pos="0"/>
          <w:tab w:val="left" w:pos="450"/>
        </w:tabs>
        <w:ind w:left="1080"/>
        <w:jc w:val="both"/>
        <w:rPr>
          <w:rFonts w:ascii="Times New Roman" w:eastAsia="Arial Unicode MS" w:hAnsi="Times New Roman"/>
          <w:color w:val="000000" w:themeColor="text1"/>
        </w:rPr>
      </w:pPr>
      <w:r w:rsidRPr="00011F2A">
        <w:rPr>
          <w:rFonts w:ascii="Times New Roman" w:eastAsia="Arial Unicode MS" w:hAnsi="Times New Roman"/>
          <w:color w:val="FF0000"/>
        </w:rPr>
        <w:t>As we start with £100, we want to sell it at the hi</w:t>
      </w:r>
      <w:r w:rsidRPr="00DE60E1">
        <w:rPr>
          <w:rFonts w:ascii="Times New Roman" w:eastAsia="Arial Unicode MS" w:hAnsi="Times New Roman"/>
          <w:color w:val="FF0000"/>
        </w:rPr>
        <w:t>gher rate implied by gold content.</w:t>
      </w:r>
      <w:r>
        <w:rPr>
          <w:rFonts w:ascii="Times New Roman" w:eastAsia="Arial Unicode MS" w:hAnsi="Times New Roman"/>
          <w:color w:val="FF0000"/>
        </w:rPr>
        <w:t xml:space="preserve"> Thus we </w:t>
      </w:r>
    </w:p>
    <w:p w14:paraId="7AB42218" w14:textId="3EF48E18" w:rsidR="00441445" w:rsidRPr="000225DA" w:rsidRDefault="00441445" w:rsidP="00441445">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0A716D70" w14:textId="075B800B" w:rsidR="00DE60E1" w:rsidRPr="00502AC3" w:rsidRDefault="00DE60E1" w:rsidP="00DE60E1">
      <w:pPr>
        <w:pStyle w:val="ListParagraph"/>
        <w:widowControl w:val="0"/>
        <w:numPr>
          <w:ilvl w:val="0"/>
          <w:numId w:val="8"/>
        </w:numPr>
        <w:tabs>
          <w:tab w:val="left" w:pos="-1440"/>
          <w:tab w:val="left" w:pos="-720"/>
          <w:tab w:val="left" w:pos="0"/>
          <w:tab w:val="left" w:pos="450"/>
        </w:tabs>
        <w:jc w:val="both"/>
        <w:rPr>
          <w:rFonts w:ascii="Times New Roman" w:eastAsia="Arial Unicode MS" w:hAnsi="Times New Roman"/>
          <w:color w:val="FF0000"/>
        </w:rPr>
      </w:pPr>
      <w:r>
        <w:rPr>
          <w:rFonts w:ascii="Times New Roman" w:eastAsia="Arial Unicode MS" w:hAnsi="Times New Roman"/>
          <w:color w:val="FF0000"/>
        </w:rPr>
        <w:t>First c</w:t>
      </w:r>
      <w:r w:rsidRPr="00502AC3">
        <w:rPr>
          <w:rFonts w:ascii="Times New Roman" w:eastAsia="Arial Unicode MS" w:hAnsi="Times New Roman"/>
          <w:color w:val="FF0000"/>
        </w:rPr>
        <w:t>onvert £100 to gold, thus get 16.67 ounce gold (100/6=16.67)</w:t>
      </w:r>
    </w:p>
    <w:p w14:paraId="3C8019A9" w14:textId="77777777" w:rsidR="00DE60E1" w:rsidRPr="00502AC3" w:rsidRDefault="00DE60E1" w:rsidP="00DE60E1">
      <w:pPr>
        <w:pStyle w:val="ListParagraph"/>
        <w:widowControl w:val="0"/>
        <w:numPr>
          <w:ilvl w:val="0"/>
          <w:numId w:val="8"/>
        </w:numPr>
        <w:tabs>
          <w:tab w:val="left" w:pos="-1440"/>
          <w:tab w:val="left" w:pos="-720"/>
          <w:tab w:val="left" w:pos="0"/>
          <w:tab w:val="left" w:pos="450"/>
        </w:tabs>
        <w:jc w:val="both"/>
        <w:rPr>
          <w:rFonts w:ascii="Times New Roman" w:eastAsia="Arial Unicode MS" w:hAnsi="Times New Roman"/>
          <w:color w:val="FF0000"/>
        </w:rPr>
      </w:pPr>
      <w:r w:rsidRPr="00502AC3">
        <w:rPr>
          <w:rFonts w:ascii="Times New Roman" w:eastAsia="Arial Unicode MS" w:hAnsi="Times New Roman"/>
          <w:color w:val="FF0000"/>
        </w:rPr>
        <w:t xml:space="preserve">then convert  16.67 ounce gold to dollar, thus get $600 (16.67*36) </w:t>
      </w:r>
    </w:p>
    <w:p w14:paraId="1965362C" w14:textId="77777777" w:rsidR="00DE60E1" w:rsidRDefault="00DE60E1" w:rsidP="00DE60E1">
      <w:pPr>
        <w:pStyle w:val="ListParagraph"/>
        <w:widowControl w:val="0"/>
        <w:numPr>
          <w:ilvl w:val="0"/>
          <w:numId w:val="8"/>
        </w:numPr>
        <w:tabs>
          <w:tab w:val="left" w:pos="-1440"/>
          <w:tab w:val="left" w:pos="-720"/>
          <w:tab w:val="left" w:pos="0"/>
          <w:tab w:val="left" w:pos="450"/>
        </w:tabs>
        <w:jc w:val="both"/>
        <w:rPr>
          <w:rFonts w:ascii="Times New Roman" w:eastAsia="Arial Unicode MS" w:hAnsi="Times New Roman"/>
          <w:color w:val="FF0000"/>
        </w:rPr>
      </w:pPr>
      <w:r w:rsidRPr="009D16B1">
        <w:rPr>
          <w:rFonts w:ascii="Times New Roman" w:eastAsia="Arial Unicode MS" w:hAnsi="Times New Roman"/>
          <w:color w:val="FF0000"/>
        </w:rPr>
        <w:t>Convert $</w:t>
      </w:r>
      <w:r>
        <w:rPr>
          <w:rFonts w:ascii="Times New Roman" w:eastAsia="Arial Unicode MS" w:hAnsi="Times New Roman"/>
          <w:color w:val="FF0000"/>
        </w:rPr>
        <w:t>6</w:t>
      </w:r>
      <w:r w:rsidRPr="009D16B1">
        <w:rPr>
          <w:rFonts w:ascii="Times New Roman" w:eastAsia="Arial Unicode MS" w:hAnsi="Times New Roman"/>
          <w:color w:val="FF0000"/>
        </w:rPr>
        <w:t>00 dollar to pound at the rate of $5 = £1, thus get £1</w:t>
      </w:r>
      <w:r>
        <w:rPr>
          <w:rFonts w:ascii="Times New Roman" w:eastAsia="Arial Unicode MS" w:hAnsi="Times New Roman"/>
          <w:color w:val="FF0000"/>
        </w:rPr>
        <w:t>2</w:t>
      </w:r>
      <w:r w:rsidRPr="009D16B1">
        <w:rPr>
          <w:rFonts w:ascii="Times New Roman" w:eastAsia="Arial Unicode MS" w:hAnsi="Times New Roman"/>
          <w:color w:val="FF0000"/>
        </w:rPr>
        <w:t xml:space="preserve">0, </w:t>
      </w:r>
    </w:p>
    <w:p w14:paraId="5ADBFE4A" w14:textId="28A1DBD1" w:rsidR="00DE60E1" w:rsidRPr="00502AC3" w:rsidRDefault="00DE60E1" w:rsidP="00DE60E1">
      <w:pPr>
        <w:pStyle w:val="ListParagraph"/>
        <w:widowControl w:val="0"/>
        <w:numPr>
          <w:ilvl w:val="0"/>
          <w:numId w:val="8"/>
        </w:numPr>
        <w:tabs>
          <w:tab w:val="left" w:pos="-1440"/>
          <w:tab w:val="left" w:pos="-720"/>
          <w:tab w:val="left" w:pos="0"/>
          <w:tab w:val="left" w:pos="450"/>
        </w:tabs>
        <w:jc w:val="both"/>
        <w:rPr>
          <w:rFonts w:ascii="Times New Roman" w:eastAsia="Arial Unicode MS" w:hAnsi="Times New Roman"/>
          <w:color w:val="FF0000"/>
        </w:rPr>
      </w:pPr>
      <w:r w:rsidRPr="00502AC3">
        <w:rPr>
          <w:rFonts w:ascii="Times New Roman" w:eastAsia="Arial Unicode MS" w:hAnsi="Times New Roman"/>
          <w:color w:val="FF0000"/>
        </w:rPr>
        <w:t xml:space="preserve">The profit is </w:t>
      </w:r>
      <w:r>
        <w:rPr>
          <w:rFonts w:ascii="Times New Roman" w:eastAsia="Arial Unicode MS" w:hAnsi="Times New Roman"/>
          <w:color w:val="FF0000"/>
        </w:rPr>
        <w:t>£2</w:t>
      </w:r>
      <w:r w:rsidRPr="009D16B1">
        <w:rPr>
          <w:rFonts w:ascii="Times New Roman" w:eastAsia="Arial Unicode MS" w:hAnsi="Times New Roman"/>
          <w:color w:val="FF0000"/>
        </w:rPr>
        <w:t>0</w:t>
      </w:r>
      <w:r w:rsidRPr="00502AC3">
        <w:rPr>
          <w:rFonts w:ascii="Times New Roman" w:eastAsia="Arial Unicode MS" w:hAnsi="Times New Roman"/>
          <w:color w:val="FF0000"/>
        </w:rPr>
        <w:t>.</w:t>
      </w:r>
    </w:p>
    <w:p w14:paraId="20BC9BA1" w14:textId="7EAB25BC" w:rsidR="000225DA" w:rsidRPr="000225DA" w:rsidRDefault="000225DA" w:rsidP="00441445">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06D38A9F" w14:textId="7C79A9D5" w:rsidR="000225DA" w:rsidRPr="000225DA" w:rsidRDefault="000225DA" w:rsidP="00441445">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1455F409" w14:textId="77777777" w:rsidR="00441445" w:rsidRPr="000225DA" w:rsidRDefault="00441445" w:rsidP="00441445">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71476CBE" w14:textId="658EB410" w:rsidR="00441445" w:rsidRPr="000225DA" w:rsidRDefault="00441445" w:rsidP="00441445">
      <w:pPr>
        <w:pStyle w:val="ListParagraph"/>
        <w:widowControl w:val="0"/>
        <w:numPr>
          <w:ilvl w:val="0"/>
          <w:numId w:val="2"/>
        </w:numPr>
        <w:tabs>
          <w:tab w:val="left" w:pos="-1440"/>
          <w:tab w:val="left" w:pos="-720"/>
          <w:tab w:val="left" w:pos="0"/>
          <w:tab w:val="left" w:pos="450"/>
        </w:tabs>
        <w:ind w:left="1080"/>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We assume that there is no transaction cost or shipping cost in part a and b, what would be the effect of these costs?</w:t>
      </w:r>
    </w:p>
    <w:p w14:paraId="2E9EAA06" w14:textId="15EF80B0" w:rsidR="008E4266" w:rsidRPr="000225DA" w:rsidRDefault="008E4266" w:rsidP="008E4266">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20288D92" w14:textId="60EFAA17" w:rsidR="008E4266" w:rsidRPr="00011F2A" w:rsidRDefault="00DE60E1" w:rsidP="008E4266">
      <w:pPr>
        <w:widowControl w:val="0"/>
        <w:tabs>
          <w:tab w:val="left" w:pos="-1440"/>
          <w:tab w:val="left" w:pos="-720"/>
          <w:tab w:val="left" w:pos="0"/>
          <w:tab w:val="left" w:pos="450"/>
        </w:tabs>
        <w:jc w:val="both"/>
        <w:rPr>
          <w:rFonts w:ascii="Times New Roman" w:eastAsia="Arial Unicode MS" w:hAnsi="Times New Roman"/>
          <w:color w:val="FF0000"/>
        </w:rPr>
      </w:pPr>
      <w:r w:rsidRPr="00011F2A">
        <w:rPr>
          <w:rFonts w:ascii="Times New Roman" w:eastAsia="Arial Unicode MS" w:hAnsi="Times New Roman"/>
          <w:color w:val="FF0000"/>
        </w:rPr>
        <w:t xml:space="preserve">These costs would reduce the profit of the arbitrage opportunity, and thus recue the arbitragers’ incentive to conduct these transactions. In that case, </w:t>
      </w:r>
      <w:r w:rsidR="00011F2A" w:rsidRPr="00011F2A">
        <w:rPr>
          <w:rFonts w:ascii="Times New Roman" w:eastAsia="Arial Unicode MS" w:hAnsi="Times New Roman"/>
          <w:color w:val="FF0000"/>
        </w:rPr>
        <w:t>there will be discrepancy</w:t>
      </w:r>
      <w:r w:rsidRPr="00011F2A">
        <w:rPr>
          <w:rFonts w:ascii="Times New Roman" w:eastAsia="Arial Unicode MS" w:hAnsi="Times New Roman"/>
          <w:color w:val="FF0000"/>
        </w:rPr>
        <w:t xml:space="preserve"> </w:t>
      </w:r>
      <w:r w:rsidR="00011F2A" w:rsidRPr="00011F2A">
        <w:rPr>
          <w:rFonts w:ascii="Times New Roman" w:eastAsia="Arial Unicode MS" w:hAnsi="Times New Roman"/>
          <w:color w:val="FF0000"/>
        </w:rPr>
        <w:t xml:space="preserve">between </w:t>
      </w:r>
      <w:r w:rsidRPr="00011F2A">
        <w:rPr>
          <w:rFonts w:ascii="Times New Roman" w:eastAsia="Arial Unicode MS" w:hAnsi="Times New Roman"/>
          <w:color w:val="FF0000"/>
        </w:rPr>
        <w:t xml:space="preserve">market rate and </w:t>
      </w:r>
      <w:r w:rsidR="00011F2A" w:rsidRPr="00011F2A">
        <w:rPr>
          <w:rFonts w:ascii="Times New Roman" w:eastAsia="Arial Unicode MS" w:hAnsi="Times New Roman"/>
          <w:color w:val="FF0000"/>
        </w:rPr>
        <w:t>the rate implied by gold contents.</w:t>
      </w:r>
    </w:p>
    <w:p w14:paraId="6AE2EDAA" w14:textId="11AE4C10" w:rsidR="000225DA" w:rsidRDefault="000225DA" w:rsidP="008E4266">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66A8C013" w14:textId="72DD96EE" w:rsidR="005839D7" w:rsidRDefault="005839D7" w:rsidP="008E4266">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50827D7F" w14:textId="77777777" w:rsidR="005839D7" w:rsidRPr="000225DA" w:rsidRDefault="005839D7" w:rsidP="008E4266">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31DBD555" w14:textId="26154063" w:rsidR="008E4266" w:rsidRPr="000225DA" w:rsidRDefault="000225DA" w:rsidP="008E4266">
      <w:pPr>
        <w:pStyle w:val="ListParagraph"/>
        <w:widowControl w:val="0"/>
        <w:numPr>
          <w:ilvl w:val="0"/>
          <w:numId w:val="7"/>
        </w:numPr>
        <w:tabs>
          <w:tab w:val="left" w:pos="-1440"/>
          <w:tab w:val="left" w:pos="-720"/>
          <w:tab w:val="left" w:pos="0"/>
          <w:tab w:val="left" w:pos="450"/>
        </w:tabs>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 xml:space="preserve">(30 points) </w:t>
      </w:r>
      <w:r w:rsidR="0052271B" w:rsidRPr="000225DA">
        <w:rPr>
          <w:rFonts w:ascii="Times New Roman" w:eastAsia="Arial Unicode MS" w:hAnsi="Times New Roman"/>
          <w:color w:val="000000" w:themeColor="text1"/>
        </w:rPr>
        <w:t>Assess the possibility of a future international monetary system based on cryptocurrencies such as Bitcoin along the three criteria of an ideal international monetary system.</w:t>
      </w:r>
    </w:p>
    <w:p w14:paraId="6CED5307" w14:textId="124648D1" w:rsidR="0052271B" w:rsidRPr="000225DA" w:rsidRDefault="0052271B" w:rsidP="0052271B">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2D64241D" w14:textId="75CA2A20" w:rsidR="000225DA" w:rsidRPr="000225DA" w:rsidRDefault="000225DA" w:rsidP="0052271B">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67BEF34D" w14:textId="2388BD8C" w:rsidR="000225DA" w:rsidRPr="000225DA" w:rsidRDefault="000225DA" w:rsidP="0052271B">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1F1E2AB2" w14:textId="76834C5B" w:rsidR="0052271B" w:rsidRPr="000225DA" w:rsidRDefault="000225DA" w:rsidP="0052271B">
      <w:pPr>
        <w:pStyle w:val="ListParagraph"/>
        <w:widowControl w:val="0"/>
        <w:numPr>
          <w:ilvl w:val="0"/>
          <w:numId w:val="7"/>
        </w:numPr>
        <w:tabs>
          <w:tab w:val="left" w:pos="-1440"/>
          <w:tab w:val="left" w:pos="-720"/>
          <w:tab w:val="left" w:pos="0"/>
          <w:tab w:val="left" w:pos="450"/>
        </w:tabs>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 xml:space="preserve">(20 points) </w:t>
      </w:r>
      <w:r w:rsidR="0052271B" w:rsidRPr="000225DA">
        <w:rPr>
          <w:rFonts w:ascii="Times New Roman" w:eastAsia="Arial Unicode MS" w:hAnsi="Times New Roman"/>
          <w:color w:val="000000" w:themeColor="text1"/>
        </w:rPr>
        <w:t>Discuss the benefits and costs for countries of the European Monetary Union to have a common currency Euro. You can refer to the impossible trinity theory.</w:t>
      </w:r>
    </w:p>
    <w:p w14:paraId="5D9B936A" w14:textId="63280B4C" w:rsidR="008E4266" w:rsidRPr="000225DA" w:rsidRDefault="000225DA" w:rsidP="008E4266">
      <w:pPr>
        <w:pStyle w:val="ListParagraph"/>
        <w:widowControl w:val="0"/>
        <w:numPr>
          <w:ilvl w:val="0"/>
          <w:numId w:val="7"/>
        </w:numPr>
        <w:tabs>
          <w:tab w:val="left" w:pos="-1440"/>
          <w:tab w:val="left" w:pos="-720"/>
          <w:tab w:val="left" w:pos="0"/>
          <w:tab w:val="left" w:pos="450"/>
        </w:tabs>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 xml:space="preserve">(20 points) </w:t>
      </w:r>
      <w:r w:rsidR="008E4266" w:rsidRPr="000225DA">
        <w:rPr>
          <w:rFonts w:ascii="Times New Roman" w:eastAsia="Arial Unicode MS" w:hAnsi="Times New Roman"/>
          <w:color w:val="000000" w:themeColor="text1"/>
        </w:rPr>
        <w:t>Explain how each of the following transactions will be recorded as the debit or credit of the U.S. balance of payments:</w:t>
      </w:r>
    </w:p>
    <w:p w14:paraId="347320E0" w14:textId="77777777" w:rsidR="008E4266" w:rsidRPr="000225DA" w:rsidRDefault="008E4266" w:rsidP="008E4266">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3FC10346" w14:textId="749F6845" w:rsidR="008E4266" w:rsidRPr="000225DA" w:rsidRDefault="008E4266" w:rsidP="000225DA">
      <w:pPr>
        <w:pStyle w:val="ListParagraph"/>
        <w:widowControl w:val="0"/>
        <w:numPr>
          <w:ilvl w:val="0"/>
          <w:numId w:val="6"/>
        </w:numPr>
        <w:tabs>
          <w:tab w:val="left" w:pos="-1440"/>
          <w:tab w:val="left" w:pos="-720"/>
          <w:tab w:val="left" w:pos="0"/>
          <w:tab w:val="left" w:pos="450"/>
        </w:tabs>
        <w:ind w:left="1080"/>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 xml:space="preserve">A Japanese insurance company purchases $1,000,000 U.S. Treasury bonds and pays out of its </w:t>
      </w:r>
      <w:r w:rsidRPr="000225DA">
        <w:rPr>
          <w:rFonts w:ascii="Times New Roman" w:eastAsia="Arial Unicode MS" w:hAnsi="Times New Roman"/>
          <w:color w:val="000000" w:themeColor="text1"/>
        </w:rPr>
        <w:lastRenderedPageBreak/>
        <w:t>bank account kept in New York City.</w:t>
      </w:r>
    </w:p>
    <w:p w14:paraId="6FC5403E" w14:textId="025E0179" w:rsidR="008E4266" w:rsidRPr="000225DA" w:rsidRDefault="008E4266"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tbl>
      <w:tblPr>
        <w:tblStyle w:val="TableGrid"/>
        <w:tblW w:w="0" w:type="auto"/>
        <w:tblInd w:w="360" w:type="dxa"/>
        <w:tblLook w:val="04A0" w:firstRow="1" w:lastRow="0" w:firstColumn="1" w:lastColumn="0" w:noHBand="0" w:noVBand="1"/>
      </w:tblPr>
      <w:tblGrid>
        <w:gridCol w:w="2996"/>
        <w:gridCol w:w="2997"/>
        <w:gridCol w:w="2997"/>
      </w:tblGrid>
      <w:tr w:rsidR="00E03290" w:rsidRPr="00E03290" w14:paraId="5CBA644C" w14:textId="77777777" w:rsidTr="00011F2A">
        <w:tc>
          <w:tcPr>
            <w:tcW w:w="3116" w:type="dxa"/>
          </w:tcPr>
          <w:p w14:paraId="0D30B7C6" w14:textId="77777777" w:rsidR="00011F2A" w:rsidRPr="00E03290" w:rsidRDefault="00011F2A" w:rsidP="000225DA">
            <w:pPr>
              <w:widowControl w:val="0"/>
              <w:tabs>
                <w:tab w:val="left" w:pos="-1440"/>
                <w:tab w:val="left" w:pos="-720"/>
                <w:tab w:val="left" w:pos="0"/>
                <w:tab w:val="left" w:pos="450"/>
              </w:tabs>
              <w:jc w:val="both"/>
              <w:rPr>
                <w:rFonts w:ascii="Times New Roman" w:eastAsia="Arial Unicode MS" w:hAnsi="Times New Roman"/>
                <w:color w:val="FF0000"/>
              </w:rPr>
            </w:pPr>
          </w:p>
        </w:tc>
        <w:tc>
          <w:tcPr>
            <w:tcW w:w="3117" w:type="dxa"/>
          </w:tcPr>
          <w:p w14:paraId="2106DEAE" w14:textId="51AC9037" w:rsidR="00011F2A" w:rsidRPr="00E03290" w:rsidRDefault="00011F2A" w:rsidP="000225DA">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Credit</w:t>
            </w:r>
          </w:p>
        </w:tc>
        <w:tc>
          <w:tcPr>
            <w:tcW w:w="3117" w:type="dxa"/>
          </w:tcPr>
          <w:p w14:paraId="1F997215" w14:textId="53C009C7" w:rsidR="00011F2A" w:rsidRPr="00E03290" w:rsidRDefault="00011F2A" w:rsidP="000225DA">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Debit</w:t>
            </w:r>
          </w:p>
        </w:tc>
      </w:tr>
      <w:tr w:rsidR="00E03290" w:rsidRPr="00E03290" w14:paraId="3699A535" w14:textId="77777777" w:rsidTr="00011F2A">
        <w:tc>
          <w:tcPr>
            <w:tcW w:w="3116" w:type="dxa"/>
          </w:tcPr>
          <w:p w14:paraId="75A69B30" w14:textId="5C1AE037" w:rsidR="00011F2A" w:rsidRPr="00E03290" w:rsidRDefault="00011F2A" w:rsidP="000225DA">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A Japanese insurance company purchases $1,000,000 U.S. Treasury bonds.</w:t>
            </w:r>
          </w:p>
        </w:tc>
        <w:tc>
          <w:tcPr>
            <w:tcW w:w="3117" w:type="dxa"/>
          </w:tcPr>
          <w:p w14:paraId="139C69A4" w14:textId="306F2355" w:rsidR="00011F2A" w:rsidRPr="00E03290" w:rsidRDefault="00011F2A" w:rsidP="000225DA">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$1,000,000</w:t>
            </w:r>
          </w:p>
        </w:tc>
        <w:tc>
          <w:tcPr>
            <w:tcW w:w="3117" w:type="dxa"/>
          </w:tcPr>
          <w:p w14:paraId="728D6CF3" w14:textId="77777777" w:rsidR="00011F2A" w:rsidRPr="00E03290" w:rsidRDefault="00011F2A" w:rsidP="000225DA">
            <w:pPr>
              <w:widowControl w:val="0"/>
              <w:tabs>
                <w:tab w:val="left" w:pos="-1440"/>
                <w:tab w:val="left" w:pos="-720"/>
                <w:tab w:val="left" w:pos="0"/>
                <w:tab w:val="left" w:pos="450"/>
              </w:tabs>
              <w:jc w:val="both"/>
              <w:rPr>
                <w:rFonts w:ascii="Times New Roman" w:eastAsia="Arial Unicode MS" w:hAnsi="Times New Roman"/>
                <w:color w:val="FF0000"/>
              </w:rPr>
            </w:pPr>
          </w:p>
        </w:tc>
      </w:tr>
      <w:tr w:rsidR="00E03290" w:rsidRPr="00E03290" w14:paraId="308B0953" w14:textId="77777777" w:rsidTr="00011F2A">
        <w:tc>
          <w:tcPr>
            <w:tcW w:w="3116" w:type="dxa"/>
          </w:tcPr>
          <w:p w14:paraId="3F63B0B4" w14:textId="0E188396" w:rsidR="00011F2A" w:rsidRPr="00E03290" w:rsidRDefault="00011F2A" w:rsidP="000225DA">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The Japanese insurance company pays $1,000,000 out of its bank account kept in New York City.</w:t>
            </w:r>
          </w:p>
        </w:tc>
        <w:tc>
          <w:tcPr>
            <w:tcW w:w="3117" w:type="dxa"/>
          </w:tcPr>
          <w:p w14:paraId="6E7ECA0C" w14:textId="77777777" w:rsidR="00011F2A" w:rsidRPr="00E03290" w:rsidRDefault="00011F2A" w:rsidP="000225DA">
            <w:pPr>
              <w:widowControl w:val="0"/>
              <w:tabs>
                <w:tab w:val="left" w:pos="-1440"/>
                <w:tab w:val="left" w:pos="-720"/>
                <w:tab w:val="left" w:pos="0"/>
                <w:tab w:val="left" w:pos="450"/>
              </w:tabs>
              <w:jc w:val="both"/>
              <w:rPr>
                <w:rFonts w:ascii="Times New Roman" w:eastAsia="Arial Unicode MS" w:hAnsi="Times New Roman"/>
                <w:color w:val="FF0000"/>
              </w:rPr>
            </w:pPr>
          </w:p>
        </w:tc>
        <w:tc>
          <w:tcPr>
            <w:tcW w:w="3117" w:type="dxa"/>
          </w:tcPr>
          <w:p w14:paraId="111A1457" w14:textId="6D3F46A4" w:rsidR="00011F2A" w:rsidRPr="00E03290" w:rsidRDefault="00011F2A" w:rsidP="000225DA">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-$1,000,000</w:t>
            </w:r>
          </w:p>
        </w:tc>
      </w:tr>
    </w:tbl>
    <w:p w14:paraId="6B6B1F06" w14:textId="5A96DC89" w:rsidR="000225DA" w:rsidRPr="000225DA" w:rsidRDefault="000225DA"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p w14:paraId="0BCF0E5A" w14:textId="2166438D" w:rsidR="000225DA" w:rsidRPr="000225DA" w:rsidRDefault="000225DA"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p w14:paraId="6B3A3C2E" w14:textId="77777777" w:rsidR="000225DA" w:rsidRPr="000225DA" w:rsidRDefault="000225DA"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p w14:paraId="21FC28DC" w14:textId="61B84441" w:rsidR="008E4266" w:rsidRPr="000225DA" w:rsidRDefault="008E4266"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p w14:paraId="751F64A0" w14:textId="77777777" w:rsidR="008E4266" w:rsidRPr="000225DA" w:rsidRDefault="008E4266"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p w14:paraId="318F1DA6" w14:textId="511E69D3" w:rsidR="008E4266" w:rsidRPr="000225DA" w:rsidRDefault="008E4266" w:rsidP="000225DA">
      <w:pPr>
        <w:pStyle w:val="ListParagraph"/>
        <w:widowControl w:val="0"/>
        <w:numPr>
          <w:ilvl w:val="0"/>
          <w:numId w:val="6"/>
        </w:numPr>
        <w:tabs>
          <w:tab w:val="left" w:pos="-1440"/>
          <w:tab w:val="left" w:pos="-720"/>
          <w:tab w:val="left" w:pos="0"/>
          <w:tab w:val="left" w:pos="450"/>
        </w:tabs>
        <w:ind w:left="1080"/>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 xml:space="preserve"> A Chinese immigrant living in Los Angeles sends a check of $5,000 drawn on his L.A. bank account as a gift to his parents living in Beijing.</w:t>
      </w:r>
    </w:p>
    <w:p w14:paraId="5A71362E" w14:textId="6B78C0A9" w:rsidR="008E4266" w:rsidRPr="000225DA" w:rsidRDefault="008E4266"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tbl>
      <w:tblPr>
        <w:tblStyle w:val="TableGrid"/>
        <w:tblW w:w="0" w:type="auto"/>
        <w:tblInd w:w="360" w:type="dxa"/>
        <w:tblLook w:val="04A0" w:firstRow="1" w:lastRow="0" w:firstColumn="1" w:lastColumn="0" w:noHBand="0" w:noVBand="1"/>
      </w:tblPr>
      <w:tblGrid>
        <w:gridCol w:w="3008"/>
        <w:gridCol w:w="2991"/>
        <w:gridCol w:w="2991"/>
      </w:tblGrid>
      <w:tr w:rsidR="00E03290" w:rsidRPr="00E03290" w14:paraId="44792B84" w14:textId="77777777" w:rsidTr="00C36C2D">
        <w:tc>
          <w:tcPr>
            <w:tcW w:w="3116" w:type="dxa"/>
          </w:tcPr>
          <w:p w14:paraId="6F215ADD" w14:textId="77777777"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p>
        </w:tc>
        <w:tc>
          <w:tcPr>
            <w:tcW w:w="3117" w:type="dxa"/>
          </w:tcPr>
          <w:p w14:paraId="6DA7BD9A" w14:textId="77777777"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Credit</w:t>
            </w:r>
          </w:p>
        </w:tc>
        <w:tc>
          <w:tcPr>
            <w:tcW w:w="3117" w:type="dxa"/>
          </w:tcPr>
          <w:p w14:paraId="5721BDBF" w14:textId="77777777"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Debit</w:t>
            </w:r>
          </w:p>
        </w:tc>
      </w:tr>
      <w:tr w:rsidR="00E03290" w:rsidRPr="00E03290" w14:paraId="4E29C7AD" w14:textId="77777777" w:rsidTr="00C36C2D">
        <w:tc>
          <w:tcPr>
            <w:tcW w:w="3116" w:type="dxa"/>
          </w:tcPr>
          <w:p w14:paraId="77874CB4" w14:textId="21E15231"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A Chinese immigrant send a gift to his parents living in Beijing.</w:t>
            </w:r>
          </w:p>
        </w:tc>
        <w:tc>
          <w:tcPr>
            <w:tcW w:w="3117" w:type="dxa"/>
          </w:tcPr>
          <w:p w14:paraId="1C9688DC" w14:textId="14735745"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p>
        </w:tc>
        <w:tc>
          <w:tcPr>
            <w:tcW w:w="3117" w:type="dxa"/>
          </w:tcPr>
          <w:p w14:paraId="560D0FF3" w14:textId="2DFFF1B4"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-$5,000</w:t>
            </w:r>
          </w:p>
        </w:tc>
      </w:tr>
      <w:tr w:rsidR="00E03290" w:rsidRPr="00E03290" w14:paraId="34A9CCBD" w14:textId="77777777" w:rsidTr="00C36C2D">
        <w:tc>
          <w:tcPr>
            <w:tcW w:w="3116" w:type="dxa"/>
          </w:tcPr>
          <w:p w14:paraId="33DE0EFE" w14:textId="185D9B98"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A check of $5,000 drawn on his L.A. bank account.*</w:t>
            </w:r>
          </w:p>
        </w:tc>
        <w:tc>
          <w:tcPr>
            <w:tcW w:w="3117" w:type="dxa"/>
          </w:tcPr>
          <w:p w14:paraId="68F1E343" w14:textId="05364F1B"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$5,000</w:t>
            </w:r>
          </w:p>
        </w:tc>
        <w:tc>
          <w:tcPr>
            <w:tcW w:w="3117" w:type="dxa"/>
          </w:tcPr>
          <w:p w14:paraId="22A87C00" w14:textId="2C391622"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p>
        </w:tc>
      </w:tr>
    </w:tbl>
    <w:p w14:paraId="12840F1B" w14:textId="31B3D61D" w:rsidR="008E4266" w:rsidRPr="00011F2A" w:rsidRDefault="00011F2A" w:rsidP="00011F2A">
      <w:pPr>
        <w:pStyle w:val="ListParagraph"/>
        <w:widowControl w:val="0"/>
        <w:numPr>
          <w:ilvl w:val="0"/>
          <w:numId w:val="9"/>
        </w:numPr>
        <w:tabs>
          <w:tab w:val="left" w:pos="-1440"/>
          <w:tab w:val="left" w:pos="-720"/>
          <w:tab w:val="left" w:pos="0"/>
          <w:tab w:val="left" w:pos="450"/>
        </w:tabs>
        <w:jc w:val="both"/>
        <w:rPr>
          <w:rFonts w:ascii="Times New Roman" w:eastAsia="Arial Unicode MS" w:hAnsi="Times New Roman"/>
          <w:color w:val="000000" w:themeColor="text1"/>
        </w:rPr>
      </w:pPr>
      <w:r>
        <w:rPr>
          <w:rFonts w:ascii="Times New Roman" w:eastAsia="Arial Unicode MS" w:hAnsi="Times New Roman"/>
          <w:color w:val="000000" w:themeColor="text1"/>
        </w:rPr>
        <w:t>This represents an increase in U.S. liability; thus it is a dollar inflow, recorded as credit.</w:t>
      </w:r>
    </w:p>
    <w:p w14:paraId="7F6B4A00" w14:textId="1D3C0039" w:rsidR="000225DA" w:rsidRPr="000225DA" w:rsidRDefault="000225DA" w:rsidP="00011F2A">
      <w:pPr>
        <w:widowControl w:val="0"/>
        <w:tabs>
          <w:tab w:val="left" w:pos="-1440"/>
          <w:tab w:val="left" w:pos="-720"/>
          <w:tab w:val="left" w:pos="0"/>
          <w:tab w:val="left" w:pos="450"/>
        </w:tabs>
        <w:jc w:val="both"/>
        <w:rPr>
          <w:rFonts w:ascii="Times New Roman" w:eastAsia="Arial Unicode MS" w:hAnsi="Times New Roman"/>
          <w:color w:val="000000" w:themeColor="text1"/>
        </w:rPr>
      </w:pPr>
    </w:p>
    <w:p w14:paraId="25A8F370" w14:textId="3423A740" w:rsidR="008E4266" w:rsidRPr="000225DA" w:rsidRDefault="008E4266"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p w14:paraId="56D40383" w14:textId="77777777" w:rsidR="000225DA" w:rsidRPr="000225DA" w:rsidRDefault="000225DA"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p w14:paraId="6F4A7369" w14:textId="77777777" w:rsidR="008E4266" w:rsidRPr="000225DA" w:rsidRDefault="008E4266" w:rsidP="000225DA">
      <w:pPr>
        <w:widowControl w:val="0"/>
        <w:tabs>
          <w:tab w:val="left" w:pos="-1440"/>
          <w:tab w:val="left" w:pos="-720"/>
          <w:tab w:val="left" w:pos="0"/>
          <w:tab w:val="left" w:pos="450"/>
        </w:tabs>
        <w:ind w:left="360"/>
        <w:jc w:val="both"/>
        <w:rPr>
          <w:rFonts w:ascii="Times New Roman" w:eastAsia="Arial Unicode MS" w:hAnsi="Times New Roman"/>
          <w:color w:val="000000" w:themeColor="text1"/>
        </w:rPr>
      </w:pPr>
    </w:p>
    <w:p w14:paraId="65F61158" w14:textId="301BA4E2" w:rsidR="008E4266" w:rsidRPr="000225DA" w:rsidRDefault="008E4266" w:rsidP="000225DA">
      <w:pPr>
        <w:pStyle w:val="ListParagraph"/>
        <w:widowControl w:val="0"/>
        <w:numPr>
          <w:ilvl w:val="0"/>
          <w:numId w:val="6"/>
        </w:numPr>
        <w:tabs>
          <w:tab w:val="left" w:pos="-1440"/>
          <w:tab w:val="left" w:pos="-720"/>
          <w:tab w:val="left" w:pos="0"/>
          <w:tab w:val="left" w:pos="450"/>
        </w:tabs>
        <w:ind w:left="1080"/>
        <w:jc w:val="both"/>
        <w:rPr>
          <w:rFonts w:ascii="Times New Roman" w:eastAsia="Arial Unicode MS" w:hAnsi="Times New Roman"/>
          <w:color w:val="000000" w:themeColor="text1"/>
        </w:rPr>
      </w:pPr>
      <w:r w:rsidRPr="000225DA">
        <w:rPr>
          <w:rFonts w:ascii="Times New Roman" w:eastAsia="Arial Unicode MS" w:hAnsi="Times New Roman"/>
          <w:color w:val="000000" w:themeColor="text1"/>
        </w:rPr>
        <w:t xml:space="preserve"> A U.S. computer programmer is hired by a British company for consulting and gets paid for $80,000 from the U.S. bank account maintained by the British company.</w:t>
      </w:r>
    </w:p>
    <w:tbl>
      <w:tblPr>
        <w:tblStyle w:val="TableGrid"/>
        <w:tblW w:w="0" w:type="auto"/>
        <w:tblInd w:w="360" w:type="dxa"/>
        <w:tblLook w:val="04A0" w:firstRow="1" w:lastRow="0" w:firstColumn="1" w:lastColumn="0" w:noHBand="0" w:noVBand="1"/>
      </w:tblPr>
      <w:tblGrid>
        <w:gridCol w:w="3010"/>
        <w:gridCol w:w="2990"/>
        <w:gridCol w:w="2990"/>
      </w:tblGrid>
      <w:tr w:rsidR="00E03290" w:rsidRPr="00E03290" w14:paraId="5D2EC828" w14:textId="77777777" w:rsidTr="00C36C2D">
        <w:tc>
          <w:tcPr>
            <w:tcW w:w="3116" w:type="dxa"/>
          </w:tcPr>
          <w:p w14:paraId="3A7AA928" w14:textId="77777777"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p>
        </w:tc>
        <w:tc>
          <w:tcPr>
            <w:tcW w:w="3117" w:type="dxa"/>
          </w:tcPr>
          <w:p w14:paraId="0EB847DD" w14:textId="77777777"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Credit</w:t>
            </w:r>
          </w:p>
        </w:tc>
        <w:tc>
          <w:tcPr>
            <w:tcW w:w="3117" w:type="dxa"/>
          </w:tcPr>
          <w:p w14:paraId="4EA9A514" w14:textId="77777777"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Debit</w:t>
            </w:r>
          </w:p>
        </w:tc>
      </w:tr>
      <w:tr w:rsidR="00E03290" w:rsidRPr="00E03290" w14:paraId="33624C26" w14:textId="77777777" w:rsidTr="00C36C2D">
        <w:tc>
          <w:tcPr>
            <w:tcW w:w="3116" w:type="dxa"/>
          </w:tcPr>
          <w:p w14:paraId="66C182D7" w14:textId="4166D342" w:rsidR="00011F2A" w:rsidRPr="00E03290" w:rsidRDefault="00E03290"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 xml:space="preserve">A U.S. computer programmer hired by a British company gets paid for $80,000 </w:t>
            </w:r>
          </w:p>
        </w:tc>
        <w:tc>
          <w:tcPr>
            <w:tcW w:w="3117" w:type="dxa"/>
          </w:tcPr>
          <w:p w14:paraId="28C569EB" w14:textId="29055A5B" w:rsidR="00011F2A" w:rsidRPr="00E03290" w:rsidRDefault="00E03290"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$80,000</w:t>
            </w:r>
          </w:p>
        </w:tc>
        <w:tc>
          <w:tcPr>
            <w:tcW w:w="3117" w:type="dxa"/>
          </w:tcPr>
          <w:p w14:paraId="387D20DB" w14:textId="4D68277B"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p>
        </w:tc>
      </w:tr>
      <w:tr w:rsidR="00E03290" w:rsidRPr="00E03290" w14:paraId="11F250AA" w14:textId="77777777" w:rsidTr="00C36C2D">
        <w:tc>
          <w:tcPr>
            <w:tcW w:w="3116" w:type="dxa"/>
          </w:tcPr>
          <w:p w14:paraId="5D10186F" w14:textId="401712C2" w:rsidR="00011F2A" w:rsidRPr="00E03290" w:rsidRDefault="00E03290"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$80,000 is drawn from the U.S. bank account maintained by the British company.</w:t>
            </w:r>
          </w:p>
        </w:tc>
        <w:tc>
          <w:tcPr>
            <w:tcW w:w="3117" w:type="dxa"/>
          </w:tcPr>
          <w:p w14:paraId="4D8630DE" w14:textId="2FBF6C08" w:rsidR="00011F2A" w:rsidRPr="00E03290" w:rsidRDefault="00011F2A" w:rsidP="00C36C2D">
            <w:pPr>
              <w:widowControl w:val="0"/>
              <w:tabs>
                <w:tab w:val="left" w:pos="-1440"/>
                <w:tab w:val="left" w:pos="-720"/>
                <w:tab w:val="left" w:pos="0"/>
                <w:tab w:val="left" w:pos="450"/>
              </w:tabs>
              <w:jc w:val="both"/>
              <w:rPr>
                <w:rFonts w:ascii="Times New Roman" w:eastAsia="Arial Unicode MS" w:hAnsi="Times New Roman"/>
                <w:color w:val="FF0000"/>
              </w:rPr>
            </w:pPr>
          </w:p>
        </w:tc>
        <w:tc>
          <w:tcPr>
            <w:tcW w:w="3117" w:type="dxa"/>
          </w:tcPr>
          <w:p w14:paraId="300D869F" w14:textId="66E8D204" w:rsidR="00011F2A" w:rsidRPr="00E03290" w:rsidRDefault="00E03290" w:rsidP="00C36C2D">
            <w:pPr>
              <w:widowControl w:val="0"/>
              <w:tabs>
                <w:tab w:val="left" w:pos="-1440"/>
                <w:tab w:val="left" w:pos="-720"/>
                <w:tab w:val="left" w:pos="0"/>
                <w:tab w:val="left" w:pos="450"/>
              </w:tabs>
              <w:jc w:val="both"/>
              <w:rPr>
                <w:rFonts w:ascii="Times New Roman" w:eastAsia="Arial Unicode MS" w:hAnsi="Times New Roman"/>
                <w:color w:val="FF0000"/>
              </w:rPr>
            </w:pPr>
            <w:r w:rsidRPr="00E03290">
              <w:rPr>
                <w:rFonts w:ascii="Times New Roman" w:eastAsia="Arial Unicode MS" w:hAnsi="Times New Roman"/>
                <w:color w:val="FF0000"/>
              </w:rPr>
              <w:t>-$80,000</w:t>
            </w:r>
          </w:p>
        </w:tc>
      </w:tr>
    </w:tbl>
    <w:p w14:paraId="557D709C" w14:textId="77777777" w:rsidR="006B7883" w:rsidRPr="000225DA" w:rsidRDefault="00000000">
      <w:pPr>
        <w:rPr>
          <w:rFonts w:ascii="Times New Roman" w:hAnsi="Times New Roman"/>
        </w:rPr>
      </w:pPr>
    </w:p>
    <w:sectPr w:rsidR="006B7883" w:rsidRPr="0002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288"/>
    <w:multiLevelType w:val="hybridMultilevel"/>
    <w:tmpl w:val="67E4EF7A"/>
    <w:lvl w:ilvl="0" w:tplc="5A9EC31A">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E1C3F"/>
    <w:multiLevelType w:val="hybridMultilevel"/>
    <w:tmpl w:val="FC0A9610"/>
    <w:lvl w:ilvl="0" w:tplc="7ADEFFAE">
      <w:start w:val="1"/>
      <w:numFmt w:val="decimal"/>
      <w:lvlText w:val="%1."/>
      <w:lvlJc w:val="left"/>
      <w:pPr>
        <w:ind w:left="720" w:hanging="360"/>
      </w:pPr>
      <w:rPr>
        <w:rFonts w:ascii="Times New Roman" w:eastAsia="Arial Unicode MS" w:hAnsi="Times New Roman" w:cs="Times New Roman" w:hint="default"/>
        <w:color w:val="000000"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A6BA1"/>
    <w:multiLevelType w:val="hybridMultilevel"/>
    <w:tmpl w:val="C1C64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6740B"/>
    <w:multiLevelType w:val="hybridMultilevel"/>
    <w:tmpl w:val="83B42AF6"/>
    <w:lvl w:ilvl="0" w:tplc="0CD83BB8">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327750"/>
    <w:multiLevelType w:val="hybridMultilevel"/>
    <w:tmpl w:val="924E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F18B3"/>
    <w:multiLevelType w:val="hybridMultilevel"/>
    <w:tmpl w:val="7E4A6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46480"/>
    <w:multiLevelType w:val="hybridMultilevel"/>
    <w:tmpl w:val="69FEC2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038A9"/>
    <w:multiLevelType w:val="hybridMultilevel"/>
    <w:tmpl w:val="A0602DDE"/>
    <w:lvl w:ilvl="0" w:tplc="CF4AC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B17F6"/>
    <w:multiLevelType w:val="hybridMultilevel"/>
    <w:tmpl w:val="C6C635D4"/>
    <w:lvl w:ilvl="0" w:tplc="E1C021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872694841">
    <w:abstractNumId w:val="1"/>
  </w:num>
  <w:num w:numId="2" w16cid:durableId="792796000">
    <w:abstractNumId w:val="5"/>
  </w:num>
  <w:num w:numId="3" w16cid:durableId="809900294">
    <w:abstractNumId w:val="3"/>
  </w:num>
  <w:num w:numId="4" w16cid:durableId="1615944373">
    <w:abstractNumId w:val="7"/>
  </w:num>
  <w:num w:numId="5" w16cid:durableId="201019833">
    <w:abstractNumId w:val="2"/>
  </w:num>
  <w:num w:numId="6" w16cid:durableId="944463255">
    <w:abstractNumId w:val="6"/>
  </w:num>
  <w:num w:numId="7" w16cid:durableId="2113550470">
    <w:abstractNumId w:val="4"/>
  </w:num>
  <w:num w:numId="8" w16cid:durableId="744305887">
    <w:abstractNumId w:val="8"/>
  </w:num>
  <w:num w:numId="9" w16cid:durableId="19346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D1"/>
    <w:rsid w:val="00011F2A"/>
    <w:rsid w:val="000225DA"/>
    <w:rsid w:val="001A6CC3"/>
    <w:rsid w:val="002A37E4"/>
    <w:rsid w:val="00395ADE"/>
    <w:rsid w:val="00441445"/>
    <w:rsid w:val="0052271B"/>
    <w:rsid w:val="005839D7"/>
    <w:rsid w:val="008E4266"/>
    <w:rsid w:val="00B12AD1"/>
    <w:rsid w:val="00D1095E"/>
    <w:rsid w:val="00DD5A21"/>
    <w:rsid w:val="00DE60E1"/>
    <w:rsid w:val="00E0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4063"/>
  <w15:chartTrackingRefBased/>
  <w15:docId w15:val="{F6A7EA7F-A3F1-40F2-B05D-FE791E9D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D1"/>
    <w:pPr>
      <w:spacing w:after="0" w:line="240" w:lineRule="auto"/>
    </w:pPr>
    <w:rPr>
      <w:rFonts w:ascii="Georgia" w:eastAsia="Times New Roman" w:hAnsi="Georg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AD1"/>
    <w:pPr>
      <w:ind w:left="720"/>
      <w:contextualSpacing/>
    </w:pPr>
  </w:style>
  <w:style w:type="table" w:styleId="TableGrid">
    <w:name w:val="Table Grid"/>
    <w:basedOn w:val="TableNormal"/>
    <w:uiPriority w:val="39"/>
    <w:rsid w:val="0001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Cai</dc:creator>
  <cp:keywords/>
  <dc:description/>
  <cp:lastModifiedBy>Chen Cai</cp:lastModifiedBy>
  <cp:revision>3</cp:revision>
  <dcterms:created xsi:type="dcterms:W3CDTF">2021-09-13T15:27:00Z</dcterms:created>
  <dcterms:modified xsi:type="dcterms:W3CDTF">2022-09-06T00:31:00Z</dcterms:modified>
</cp:coreProperties>
</file>