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D1BD4" w14:textId="6CA92392" w:rsidR="00FA6298" w:rsidRPr="00FA6298" w:rsidRDefault="0043215A" w:rsidP="00FA6298">
      <w:pPr>
        <w:pStyle w:val="NoSpacing"/>
      </w:pPr>
      <w:r w:rsidRPr="0043215A">
        <w:t xml:space="preserve">Using SSMS to </w:t>
      </w:r>
      <w:r w:rsidR="00762A69">
        <w:t>Authorize ownership when restoring Databases</w:t>
      </w:r>
    </w:p>
    <w:p w14:paraId="035CCED8" w14:textId="77777777" w:rsidR="0036395F" w:rsidRDefault="0036395F" w:rsidP="0036395F">
      <w:pPr>
        <w:pStyle w:val="Default"/>
        <w:rPr>
          <w:b/>
          <w:bCs/>
        </w:rPr>
      </w:pPr>
    </w:p>
    <w:p w14:paraId="12B499CF" w14:textId="442D24B5" w:rsidR="0036395F" w:rsidRDefault="00FA6298" w:rsidP="00FA6298">
      <w:pPr>
        <w:pStyle w:val="NoSpacing"/>
      </w:pPr>
      <w:r>
        <w:t>Tips and Hints:</w:t>
      </w:r>
    </w:p>
    <w:p w14:paraId="7E201C91" w14:textId="77777777" w:rsidR="00FA6298" w:rsidRPr="0036395F" w:rsidRDefault="00FA6298" w:rsidP="0036395F">
      <w:pPr>
        <w:pStyle w:val="Default"/>
        <w:rPr>
          <w:b/>
          <w:bCs/>
        </w:rPr>
      </w:pPr>
    </w:p>
    <w:p w14:paraId="1869FA12" w14:textId="381A83DF" w:rsidR="0043215A" w:rsidRDefault="00AE0847" w:rsidP="0036395F">
      <w:pPr>
        <w:pStyle w:val="Default"/>
      </w:pPr>
      <w:r>
        <w:t xml:space="preserve">We can Backup and Restore SQL Server Databases – see SQL Server </w:t>
      </w:r>
      <w:proofErr w:type="spellStart"/>
      <w:r>
        <w:t>TipsnHints</w:t>
      </w:r>
      <w:proofErr w:type="spellEnd"/>
      <w:r>
        <w:t xml:space="preserve"> </w:t>
      </w:r>
      <w:r w:rsidR="007A2816">
        <w:t>–</w:t>
      </w:r>
      <w:r>
        <w:t xml:space="preserve"> </w:t>
      </w:r>
      <w:r w:rsidR="007A2816">
        <w:t xml:space="preserve">Backup and Restore </w:t>
      </w:r>
      <w:r w:rsidR="00EB11B5">
        <w:t xml:space="preserve">Databases. </w:t>
      </w:r>
    </w:p>
    <w:p w14:paraId="6C41D0FC" w14:textId="33FB3E9F" w:rsidR="00EB11B5" w:rsidRDefault="00EB11B5" w:rsidP="0036395F">
      <w:pPr>
        <w:pStyle w:val="Default"/>
      </w:pPr>
    </w:p>
    <w:p w14:paraId="489E22F7" w14:textId="4A95283D" w:rsidR="00EB11B5" w:rsidRDefault="00EB11B5" w:rsidP="0036395F">
      <w:pPr>
        <w:pStyle w:val="Default"/>
      </w:pPr>
      <w:r>
        <w:t xml:space="preserve">However sometimes you will receive the following error as you are not authorised </w:t>
      </w:r>
      <w:r w:rsidR="00BD159F">
        <w:t xml:space="preserve">or </w:t>
      </w:r>
      <w:r w:rsidR="000C2E3F">
        <w:t xml:space="preserve">have </w:t>
      </w:r>
      <w:r w:rsidR="00BD159F">
        <w:t xml:space="preserve">permissions </w:t>
      </w:r>
      <w:r>
        <w:t xml:space="preserve">to </w:t>
      </w:r>
      <w:r w:rsidR="00BD159F">
        <w:t xml:space="preserve">access </w:t>
      </w:r>
      <w:r>
        <w:t>the Database</w:t>
      </w:r>
      <w:r w:rsidR="00BD159F">
        <w:t>.</w:t>
      </w:r>
    </w:p>
    <w:p w14:paraId="5CCC1ABA" w14:textId="3C16FDA0" w:rsidR="000F30E5" w:rsidRDefault="000F30E5" w:rsidP="0036395F">
      <w:pPr>
        <w:pStyle w:val="Default"/>
      </w:pPr>
    </w:p>
    <w:p w14:paraId="590CB7F1" w14:textId="79EA5D66" w:rsidR="000F30E5" w:rsidRDefault="004119BF" w:rsidP="0036395F">
      <w:pPr>
        <w:pStyle w:val="Default"/>
      </w:pPr>
      <w:r>
        <w:rPr>
          <w:noProof/>
        </w:rPr>
        <w:drawing>
          <wp:inline distT="0" distB="0" distL="0" distR="0" wp14:anchorId="2F0E0299" wp14:editId="5C2E1639">
            <wp:extent cx="5731510" cy="128143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731510" cy="1281430"/>
                    </a:xfrm>
                    <a:prstGeom prst="rect">
                      <a:avLst/>
                    </a:prstGeom>
                  </pic:spPr>
                </pic:pic>
              </a:graphicData>
            </a:graphic>
          </wp:inline>
        </w:drawing>
      </w:r>
    </w:p>
    <w:p w14:paraId="77DB5547" w14:textId="44B387ED" w:rsidR="000F30E5" w:rsidRDefault="000F30E5" w:rsidP="0036395F">
      <w:pPr>
        <w:pStyle w:val="Default"/>
      </w:pPr>
    </w:p>
    <w:p w14:paraId="36725DC6" w14:textId="26E4238D" w:rsidR="007B6595" w:rsidRDefault="007B6595" w:rsidP="0036395F">
      <w:pPr>
        <w:pStyle w:val="Default"/>
      </w:pPr>
      <w:r>
        <w:t xml:space="preserve">You will need to assign authorisation for your SQL Server account to access the Database(s) as follows: </w:t>
      </w:r>
    </w:p>
    <w:p w14:paraId="1934AEFE" w14:textId="4C10F135" w:rsidR="007B6595" w:rsidRDefault="007B6595" w:rsidP="0036395F">
      <w:pPr>
        <w:pStyle w:val="Default"/>
      </w:pPr>
    </w:p>
    <w:tbl>
      <w:tblPr>
        <w:tblStyle w:val="TableGrid"/>
        <w:tblW w:w="0" w:type="auto"/>
        <w:tblLook w:val="04A0" w:firstRow="1" w:lastRow="0" w:firstColumn="1" w:lastColumn="0" w:noHBand="0" w:noVBand="1"/>
      </w:tblPr>
      <w:tblGrid>
        <w:gridCol w:w="9016"/>
      </w:tblGrid>
      <w:tr w:rsidR="00E42B7B" w14:paraId="29FE2559" w14:textId="77777777" w:rsidTr="00DC7BCE">
        <w:tc>
          <w:tcPr>
            <w:tcW w:w="9016" w:type="dxa"/>
            <w:shd w:val="clear" w:color="auto" w:fill="FFF2CC" w:themeFill="accent4" w:themeFillTint="33"/>
          </w:tcPr>
          <w:p w14:paraId="638EB0D2" w14:textId="77777777" w:rsidR="00E42B7B" w:rsidRDefault="00E42B7B" w:rsidP="00E42B7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Microsoft SQL Server, Error:15174 when restoring .</w:t>
            </w:r>
            <w:proofErr w:type="spellStart"/>
            <w:r>
              <w:rPr>
                <w:rFonts w:ascii="Consolas" w:hAnsi="Consolas" w:cs="Consolas"/>
                <w:color w:val="008000"/>
                <w:sz w:val="19"/>
                <w:szCs w:val="19"/>
              </w:rPr>
              <w:t>bak</w:t>
            </w:r>
            <w:proofErr w:type="spellEnd"/>
            <w:r>
              <w:rPr>
                <w:rFonts w:ascii="Consolas" w:hAnsi="Consolas" w:cs="Consolas"/>
                <w:color w:val="008000"/>
                <w:sz w:val="19"/>
                <w:szCs w:val="19"/>
              </w:rPr>
              <w:t xml:space="preserve"> SQL </w:t>
            </w:r>
            <w:proofErr w:type="spellStart"/>
            <w:r>
              <w:rPr>
                <w:rFonts w:ascii="Consolas" w:hAnsi="Consolas" w:cs="Consolas"/>
                <w:color w:val="008000"/>
                <w:sz w:val="19"/>
                <w:szCs w:val="19"/>
              </w:rPr>
              <w:t>DBs.</w:t>
            </w:r>
            <w:proofErr w:type="spellEnd"/>
          </w:p>
          <w:p w14:paraId="742265B7" w14:textId="77777777" w:rsidR="00E42B7B" w:rsidRDefault="00E42B7B" w:rsidP="00E42B7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Login 'DomainName\</w:t>
            </w:r>
            <w:proofErr w:type="spellStart"/>
            <w:r>
              <w:rPr>
                <w:rFonts w:ascii="Consolas" w:hAnsi="Consolas" w:cs="Consolas"/>
                <w:color w:val="008000"/>
                <w:sz w:val="19"/>
                <w:szCs w:val="19"/>
              </w:rPr>
              <w:t>abc</w:t>
            </w:r>
            <w:proofErr w:type="spellEnd"/>
            <w:r>
              <w:rPr>
                <w:rFonts w:ascii="Consolas" w:hAnsi="Consolas" w:cs="Consolas"/>
                <w:color w:val="008000"/>
                <w:sz w:val="19"/>
                <w:szCs w:val="19"/>
              </w:rPr>
              <w:t>'--  owns one or more database(s).</w:t>
            </w:r>
          </w:p>
          <w:p w14:paraId="66A5203A" w14:textId="77777777" w:rsidR="00E42B7B" w:rsidRDefault="00E42B7B" w:rsidP="00E42B7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How to change the owner of da-- Change the owner of database(s)before dropping the login. </w:t>
            </w:r>
          </w:p>
          <w:p w14:paraId="67D24FEC" w14:textId="77777777" w:rsidR="00E42B7B" w:rsidRDefault="00E42B7B" w:rsidP="00E42B7B">
            <w:pPr>
              <w:autoSpaceDE w:val="0"/>
              <w:autoSpaceDN w:val="0"/>
              <w:adjustRightInd w:val="0"/>
              <w:rPr>
                <w:rFonts w:ascii="Consolas" w:hAnsi="Consolas" w:cs="Consolas"/>
                <w:color w:val="000000"/>
                <w:sz w:val="19"/>
                <w:szCs w:val="19"/>
              </w:rPr>
            </w:pPr>
          </w:p>
          <w:p w14:paraId="0A50FE6F" w14:textId="77777777" w:rsidR="00E42B7B" w:rsidRDefault="00E42B7B" w:rsidP="00E42B7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--To check the ownership of database "AdventureWorks2019"</w:t>
            </w:r>
          </w:p>
          <w:p w14:paraId="603D98CD" w14:textId="77777777" w:rsidR="00E42B7B" w:rsidRDefault="00E42B7B" w:rsidP="00E42B7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[DB Name]</w:t>
            </w:r>
            <w:r>
              <w:rPr>
                <w:rFonts w:ascii="Consolas" w:hAnsi="Consolas" w:cs="Consolas"/>
                <w:color w:val="808080"/>
                <w:sz w:val="19"/>
                <w:szCs w:val="19"/>
              </w:rPr>
              <w:t>,</w:t>
            </w:r>
          </w:p>
          <w:p w14:paraId="361BDE52" w14:textId="77777777" w:rsidR="00E42B7B" w:rsidRDefault="00E42B7B" w:rsidP="00E42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FF"/>
                <w:sz w:val="19"/>
                <w:szCs w:val="19"/>
              </w:rPr>
              <w:t>suser_sname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owner_sid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[Owner] </w:t>
            </w:r>
          </w:p>
          <w:p w14:paraId="662CAE34" w14:textId="77777777" w:rsidR="00E42B7B" w:rsidRDefault="00E42B7B" w:rsidP="00E42B7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
          <w:p w14:paraId="5B23E67E" w14:textId="77777777" w:rsidR="00E42B7B" w:rsidRDefault="00E42B7B" w:rsidP="00E42B7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'AdventureWorks2019'</w:t>
            </w:r>
          </w:p>
          <w:p w14:paraId="0B4E554E" w14:textId="77777777" w:rsidR="00E42B7B" w:rsidRDefault="00E42B7B" w:rsidP="00E42B7B">
            <w:pPr>
              <w:autoSpaceDE w:val="0"/>
              <w:autoSpaceDN w:val="0"/>
              <w:adjustRightInd w:val="0"/>
              <w:rPr>
                <w:rFonts w:ascii="Consolas" w:hAnsi="Consolas" w:cs="Consolas"/>
                <w:color w:val="000000"/>
                <w:sz w:val="19"/>
                <w:szCs w:val="19"/>
              </w:rPr>
            </w:pPr>
          </w:p>
          <w:p w14:paraId="572B4988" w14:textId="77777777" w:rsidR="00E42B7B" w:rsidRDefault="00E42B7B" w:rsidP="00E42B7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--Change the ownership of database "AdventureWorks2019" to </w:t>
            </w:r>
            <w:proofErr w:type="spellStart"/>
            <w:r>
              <w:rPr>
                <w:rFonts w:ascii="Consolas" w:hAnsi="Consolas" w:cs="Consolas"/>
                <w:color w:val="008000"/>
                <w:sz w:val="19"/>
                <w:szCs w:val="19"/>
              </w:rPr>
              <w:t>sa</w:t>
            </w:r>
            <w:proofErr w:type="spellEnd"/>
          </w:p>
          <w:p w14:paraId="32B0C917" w14:textId="77777777" w:rsidR="00E42B7B" w:rsidRDefault="00E42B7B" w:rsidP="00E42B7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AUTHORIZATION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808080"/>
                <w:sz w:val="19"/>
                <w:szCs w:val="19"/>
              </w:rPr>
              <w:t>::</w:t>
            </w:r>
            <w:r>
              <w:rPr>
                <w:rFonts w:ascii="Consolas" w:hAnsi="Consolas" w:cs="Consolas"/>
                <w:color w:val="000000"/>
                <w:sz w:val="19"/>
                <w:szCs w:val="19"/>
              </w:rPr>
              <w:t xml:space="preserve">AdventureWorks2019 </w:t>
            </w:r>
            <w:r>
              <w:rPr>
                <w:rFonts w:ascii="Consolas" w:hAnsi="Consolas" w:cs="Consolas"/>
                <w:color w:val="0000FF"/>
                <w:sz w:val="19"/>
                <w:szCs w:val="19"/>
              </w:rPr>
              <w:t>TO</w:t>
            </w:r>
            <w:r>
              <w:rPr>
                <w:rFonts w:ascii="Consolas" w:hAnsi="Consolas" w:cs="Consolas"/>
                <w:color w:val="000000"/>
                <w:sz w:val="19"/>
                <w:szCs w:val="19"/>
              </w:rPr>
              <w:t xml:space="preserve"> </w:t>
            </w:r>
            <w:proofErr w:type="spellStart"/>
            <w:r>
              <w:rPr>
                <w:rFonts w:ascii="Consolas" w:hAnsi="Consolas" w:cs="Consolas"/>
                <w:color w:val="000000"/>
                <w:sz w:val="19"/>
                <w:szCs w:val="19"/>
              </w:rPr>
              <w:t>sa</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431F334C" w14:textId="77777777" w:rsidR="00E42B7B" w:rsidRDefault="00E42B7B" w:rsidP="00E42B7B">
            <w:pPr>
              <w:autoSpaceDE w:val="0"/>
              <w:autoSpaceDN w:val="0"/>
              <w:adjustRightInd w:val="0"/>
              <w:rPr>
                <w:rFonts w:ascii="Consolas" w:hAnsi="Consolas" w:cs="Consolas"/>
                <w:color w:val="000000"/>
                <w:sz w:val="19"/>
                <w:szCs w:val="19"/>
              </w:rPr>
            </w:pPr>
          </w:p>
          <w:p w14:paraId="1EFFD070" w14:textId="77777777" w:rsidR="00E42B7B" w:rsidRDefault="00E42B7B" w:rsidP="00E42B7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--Change the ownership of database "TSQL" to </w:t>
            </w:r>
            <w:proofErr w:type="spellStart"/>
            <w:r>
              <w:rPr>
                <w:rFonts w:ascii="Consolas" w:hAnsi="Consolas" w:cs="Consolas"/>
                <w:color w:val="008000"/>
                <w:sz w:val="19"/>
                <w:szCs w:val="19"/>
              </w:rPr>
              <w:t>sa</w:t>
            </w:r>
            <w:proofErr w:type="spellEnd"/>
          </w:p>
          <w:p w14:paraId="56EC2CC2" w14:textId="77777777" w:rsidR="00E42B7B" w:rsidRDefault="00E42B7B" w:rsidP="00E42B7B">
            <w:pPr>
              <w:pStyle w:val="Default"/>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AUTHORIZATION</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color w:val="808080"/>
                <w:sz w:val="19"/>
                <w:szCs w:val="19"/>
              </w:rPr>
              <w:t>::</w:t>
            </w:r>
            <w:r>
              <w:rPr>
                <w:rFonts w:ascii="Consolas" w:hAnsi="Consolas" w:cs="Consolas"/>
                <w:color w:val="0000FF"/>
                <w:sz w:val="19"/>
                <w:szCs w:val="19"/>
              </w:rPr>
              <w:t>TSQL</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sz w:val="19"/>
                <w:szCs w:val="19"/>
              </w:rPr>
              <w:t>sa</w:t>
            </w:r>
            <w:proofErr w:type="spellEnd"/>
            <w:r>
              <w:rPr>
                <w:rFonts w:ascii="Consolas" w:hAnsi="Consolas" w:cs="Consolas"/>
                <w:color w:val="808080"/>
                <w:sz w:val="19"/>
                <w:szCs w:val="19"/>
              </w:rPr>
              <w:t>;</w:t>
            </w:r>
          </w:p>
          <w:p w14:paraId="775243C0" w14:textId="77777777" w:rsidR="00E42B7B" w:rsidRDefault="00E42B7B" w:rsidP="0036395F">
            <w:pPr>
              <w:pStyle w:val="Default"/>
            </w:pPr>
          </w:p>
        </w:tc>
      </w:tr>
    </w:tbl>
    <w:p w14:paraId="410255C5" w14:textId="77777777" w:rsidR="00E42B7B" w:rsidRDefault="00E42B7B" w:rsidP="0036395F">
      <w:pPr>
        <w:pStyle w:val="Default"/>
      </w:pPr>
    </w:p>
    <w:p w14:paraId="3BD0E483" w14:textId="57DB3EA5" w:rsidR="00BD3D56" w:rsidRDefault="00BD3D56" w:rsidP="00BD3D56">
      <w:pPr>
        <w:pStyle w:val="Default"/>
        <w:rPr>
          <w:rFonts w:ascii="Consolas" w:hAnsi="Consolas" w:cs="Consolas"/>
          <w:color w:val="808080"/>
          <w:sz w:val="19"/>
          <w:szCs w:val="19"/>
        </w:rPr>
      </w:pPr>
    </w:p>
    <w:p w14:paraId="10FF1D9B" w14:textId="77777777" w:rsidR="00BD3D56" w:rsidRDefault="00BD3D56" w:rsidP="00BD3D56">
      <w:pPr>
        <w:pStyle w:val="Default"/>
      </w:pPr>
    </w:p>
    <w:p w14:paraId="65B621A1" w14:textId="27D83577" w:rsidR="000F30E5" w:rsidRDefault="000F30E5" w:rsidP="0036395F">
      <w:pPr>
        <w:pStyle w:val="Default"/>
      </w:pPr>
    </w:p>
    <w:p w14:paraId="2C87D087" w14:textId="497AFE08" w:rsidR="000A5939" w:rsidRDefault="002F3ECA" w:rsidP="0036395F">
      <w:pPr>
        <w:pStyle w:val="Default"/>
      </w:pPr>
      <w:r>
        <w:t xml:space="preserve">Simply </w:t>
      </w:r>
      <w:r w:rsidR="00853CAB">
        <w:t xml:space="preserve">modify </w:t>
      </w:r>
      <w:r>
        <w:t xml:space="preserve">the </w:t>
      </w:r>
      <w:r w:rsidR="002229AF">
        <w:t>below</w:t>
      </w:r>
      <w:r w:rsidR="00853CAB">
        <w:t xml:space="preserve"> author authorisation </w:t>
      </w:r>
      <w:r w:rsidR="002229AF">
        <w:t xml:space="preserve">by changing TSQL to the restored database name.  </w:t>
      </w:r>
    </w:p>
    <w:p w14:paraId="01A45D0D" w14:textId="1992660F" w:rsidR="000A5939" w:rsidRDefault="000A5939" w:rsidP="0036395F">
      <w:pPr>
        <w:pStyle w:val="Default"/>
      </w:pPr>
    </w:p>
    <w:p w14:paraId="206218FB" w14:textId="6E6517C1" w:rsidR="000A5939" w:rsidRDefault="000A5939" w:rsidP="0036395F">
      <w:pPr>
        <w:pStyle w:val="Default"/>
      </w:pPr>
    </w:p>
    <w:p w14:paraId="374D4302" w14:textId="2A107793" w:rsidR="000A5939" w:rsidRDefault="000A5939" w:rsidP="0036395F">
      <w:pPr>
        <w:pStyle w:val="Default"/>
      </w:pPr>
    </w:p>
    <w:p w14:paraId="54C7FFB1" w14:textId="17A91979" w:rsidR="000A5939" w:rsidRDefault="000A5939" w:rsidP="0036395F">
      <w:pPr>
        <w:pStyle w:val="Default"/>
      </w:pPr>
    </w:p>
    <w:p w14:paraId="4D42E736" w14:textId="1AACDB8F" w:rsidR="000A5939" w:rsidRDefault="000A5939" w:rsidP="0036395F">
      <w:pPr>
        <w:pStyle w:val="Default"/>
      </w:pPr>
    </w:p>
    <w:p w14:paraId="746FC7BA" w14:textId="7F4E0F0C" w:rsidR="000A5939" w:rsidRDefault="000A5939" w:rsidP="0036395F">
      <w:pPr>
        <w:pStyle w:val="Default"/>
      </w:pPr>
    </w:p>
    <w:p w14:paraId="70A42F86" w14:textId="4F6DF4BB" w:rsidR="000A5939" w:rsidRDefault="002229AF" w:rsidP="003210F7">
      <w:pPr>
        <w:pStyle w:val="NoSpacing"/>
        <w:jc w:val="center"/>
      </w:pPr>
      <w:r>
        <w:t xml:space="preserve">For </w:t>
      </w:r>
      <w:r w:rsidR="003210F7">
        <w:t>R</w:t>
      </w:r>
      <w:r>
        <w:t xml:space="preserve">eference </w:t>
      </w:r>
      <w:r w:rsidR="003210F7">
        <w:t>O</w:t>
      </w:r>
      <w:r>
        <w:t>nly</w:t>
      </w:r>
    </w:p>
    <w:p w14:paraId="469DD6F4" w14:textId="36FD0B8F" w:rsidR="000A5939" w:rsidRPr="000A5939" w:rsidRDefault="002229AF" w:rsidP="002229AF">
      <w:pPr>
        <w:pStyle w:val="NoSpacing"/>
        <w:rPr>
          <w:rFonts w:eastAsia="Times New Roman"/>
          <w:sz w:val="24"/>
          <w:lang w:eastAsia="en-GB"/>
        </w:rPr>
      </w:pPr>
      <w:r>
        <w:rPr>
          <w:rFonts w:eastAsia="Times New Roman"/>
          <w:lang w:eastAsia="en-GB"/>
        </w:rPr>
        <w:t xml:space="preserve">How to amend authorisation on Database, Schemas or Tables </w:t>
      </w:r>
    </w:p>
    <w:p w14:paraId="304C2EB3"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We create, modify and drop databases, objects and other SQL Server related entities like logins, users, schemas, roles, endpoints, etc. as per our needs to address database objectives. Sometimes, some of the database activities stop working and start throwing errors because of having the wrong principals as their owner. In this article, I will explain how to fix issues that are related to incorrect or wrong ownership assigned to various </w:t>
      </w:r>
      <w:proofErr w:type="spellStart"/>
      <w:r w:rsidRPr="000A5939">
        <w:rPr>
          <w:rFonts w:asciiTheme="minorHAnsi" w:eastAsia="Times New Roman" w:hAnsiTheme="minorHAnsi" w:cstheme="minorHAnsi"/>
          <w:color w:val="222222"/>
          <w:szCs w:val="24"/>
          <w:lang w:eastAsia="en-GB"/>
        </w:rPr>
        <w:t>securables</w:t>
      </w:r>
      <w:proofErr w:type="spellEnd"/>
      <w:r w:rsidRPr="000A5939">
        <w:rPr>
          <w:rFonts w:asciiTheme="minorHAnsi" w:eastAsia="Times New Roman" w:hAnsiTheme="minorHAnsi" w:cstheme="minorHAnsi"/>
          <w:color w:val="222222"/>
          <w:szCs w:val="24"/>
          <w:lang w:eastAsia="en-GB"/>
        </w:rPr>
        <w:t>.</w:t>
      </w:r>
    </w:p>
    <w:p w14:paraId="75A85D9E" w14:textId="77777777" w:rsidR="000A5939" w:rsidRPr="000A5939" w:rsidRDefault="000A5939" w:rsidP="002229AF">
      <w:pPr>
        <w:pStyle w:val="NoSpacing"/>
        <w:rPr>
          <w:rFonts w:eastAsia="Times New Roman"/>
          <w:lang w:eastAsia="en-GB"/>
        </w:rPr>
      </w:pPr>
      <w:r w:rsidRPr="000A5939">
        <w:rPr>
          <w:rFonts w:eastAsia="Times New Roman"/>
          <w:lang w:eastAsia="en-GB"/>
        </w:rPr>
        <w:t>Solution</w:t>
      </w:r>
    </w:p>
    <w:p w14:paraId="571C795F"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Every securable in SQL Server has an owner. SQL Server assigns the owner to the securable during creation to secure and ensure permanent access to those objects by owners so the object can be managed. The idea behind assigning ownership as part of SQL Server security is that the owner of any securable must have unchangeable permissions and prevent any kind of lockdown situation in case access is revoked for that securable. We cannot remove privileges from an object owner and neither we can drop any principal (users or logins) if they own objects.</w:t>
      </w:r>
    </w:p>
    <w:p w14:paraId="7A691ED4"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If you need to drop users or logins from SQL Server, then you need to change the ownership first. Database and object ownership can be transferred using the ALTER AUTHORIZATION command. You either need to be part of the sysadmin fixed server role or have at least TAKE OWNERSHIP permission on the database and IMPERSONATE permission on the new owner login to run ALTER AUTHORIZATION.</w:t>
      </w:r>
    </w:p>
    <w:p w14:paraId="2DD0ABBE"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b/>
          <w:bCs/>
          <w:color w:val="222222"/>
          <w:szCs w:val="24"/>
          <w:lang w:eastAsia="en-GB"/>
        </w:rPr>
        <w:t>Note:</w:t>
      </w:r>
      <w:r w:rsidRPr="000A5939">
        <w:rPr>
          <w:rFonts w:asciiTheme="minorHAnsi" w:eastAsia="Times New Roman" w:hAnsiTheme="minorHAnsi" w:cstheme="minorHAnsi"/>
          <w:color w:val="222222"/>
          <w:szCs w:val="24"/>
          <w:lang w:eastAsia="en-GB"/>
        </w:rPr>
        <w:t> Ownership of some entities in SQL Server cannot be changed like linked servers, statistics, constraints, rules, defaults, triggers, Service Broker queues, credentials, partition functions, partition schemes, database master keys, service master key and event notifications.</w:t>
      </w:r>
    </w:p>
    <w:p w14:paraId="39597443"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When ownership is transferred, permissions on schema-contained objects that do not have explicit owners will be dropped. We cannot change the owner of sys, </w:t>
      </w:r>
      <w:proofErr w:type="spellStart"/>
      <w:r w:rsidRPr="000A5939">
        <w:rPr>
          <w:rFonts w:asciiTheme="minorHAnsi" w:eastAsia="Times New Roman" w:hAnsiTheme="minorHAnsi" w:cstheme="minorHAnsi"/>
          <w:color w:val="222222"/>
          <w:szCs w:val="24"/>
          <w:lang w:eastAsia="en-GB"/>
        </w:rPr>
        <w:t>dbo</w:t>
      </w:r>
      <w:proofErr w:type="spellEnd"/>
      <w:r w:rsidRPr="000A5939">
        <w:rPr>
          <w:rFonts w:asciiTheme="minorHAnsi" w:eastAsia="Times New Roman" w:hAnsiTheme="minorHAnsi" w:cstheme="minorHAnsi"/>
          <w:color w:val="222222"/>
          <w:szCs w:val="24"/>
          <w:lang w:eastAsia="en-GB"/>
        </w:rPr>
        <w:t xml:space="preserve">, or </w:t>
      </w:r>
      <w:proofErr w:type="spellStart"/>
      <w:r w:rsidRPr="000A5939">
        <w:rPr>
          <w:rFonts w:asciiTheme="minorHAnsi" w:eastAsia="Times New Roman" w:hAnsiTheme="minorHAnsi" w:cstheme="minorHAnsi"/>
          <w:color w:val="222222"/>
          <w:szCs w:val="24"/>
          <w:lang w:eastAsia="en-GB"/>
        </w:rPr>
        <w:t>information_schema</w:t>
      </w:r>
      <w:proofErr w:type="spellEnd"/>
      <w:r w:rsidRPr="000A5939">
        <w:rPr>
          <w:rFonts w:asciiTheme="minorHAnsi" w:eastAsia="Times New Roman" w:hAnsiTheme="minorHAnsi" w:cstheme="minorHAnsi"/>
          <w:color w:val="222222"/>
          <w:szCs w:val="24"/>
          <w:lang w:eastAsia="en-GB"/>
        </w:rPr>
        <w:t>.</w:t>
      </w:r>
    </w:p>
    <w:p w14:paraId="37CDF8D2"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Below, I will show how to assign or transfer ownership of various entities in SQL Server.</w:t>
      </w:r>
    </w:p>
    <w:p w14:paraId="73CF58E4" w14:textId="77777777" w:rsidR="000A5939" w:rsidRPr="000A5939" w:rsidRDefault="000A5939" w:rsidP="002229AF">
      <w:pPr>
        <w:pStyle w:val="Heading2"/>
        <w:rPr>
          <w:rFonts w:eastAsia="Times New Roman"/>
          <w:lang w:eastAsia="en-GB"/>
        </w:rPr>
      </w:pPr>
      <w:r w:rsidRPr="000A5939">
        <w:rPr>
          <w:rFonts w:eastAsia="Times New Roman"/>
          <w:lang w:eastAsia="en-GB"/>
        </w:rPr>
        <w:lastRenderedPageBreak/>
        <w:t>Change Database Ownership in SQL Server</w:t>
      </w:r>
    </w:p>
    <w:p w14:paraId="74922367"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Databases are owned by the login used when the database was created. We can change database ownership to any server level principal or login after database creation.</w:t>
      </w:r>
    </w:p>
    <w:p w14:paraId="25651AEF"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Let’s understand using an example. You have created a database using your login and did not change the owner to some login like </w:t>
      </w:r>
      <w:proofErr w:type="spellStart"/>
      <w:r w:rsidRPr="000A5939">
        <w:rPr>
          <w:rFonts w:asciiTheme="minorHAnsi" w:eastAsia="Times New Roman" w:hAnsiTheme="minorHAnsi" w:cstheme="minorHAnsi"/>
          <w:color w:val="222222"/>
          <w:szCs w:val="24"/>
          <w:lang w:eastAsia="en-GB"/>
        </w:rPr>
        <w:t>sa</w:t>
      </w:r>
      <w:proofErr w:type="spellEnd"/>
      <w:r w:rsidRPr="000A5939">
        <w:rPr>
          <w:rFonts w:asciiTheme="minorHAnsi" w:eastAsia="Times New Roman" w:hAnsiTheme="minorHAnsi" w:cstheme="minorHAnsi"/>
          <w:color w:val="222222"/>
          <w:szCs w:val="24"/>
          <w:lang w:eastAsia="en-GB"/>
        </w:rPr>
        <w:t>. Later if you leave the organization and somebody from the DBA team tries to drop your login to clean up the system, SQL Server will not allow the login to be dropped because the login owns a database. If you try this, you will get the below error.</w:t>
      </w:r>
    </w:p>
    <w:p w14:paraId="32C707AF" w14:textId="77777777" w:rsidR="000A5939" w:rsidRPr="000A5939" w:rsidRDefault="000A5939" w:rsidP="000A5939">
      <w:pPr>
        <w:shd w:val="clear" w:color="auto" w:fill="FFFFE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Login 'DomainName\</w:t>
      </w:r>
      <w:proofErr w:type="spellStart"/>
      <w:r w:rsidRPr="000A5939">
        <w:rPr>
          <w:rFonts w:asciiTheme="minorHAnsi" w:eastAsia="Times New Roman" w:hAnsiTheme="minorHAnsi" w:cstheme="minorHAnsi"/>
          <w:color w:val="222222"/>
          <w:szCs w:val="24"/>
          <w:lang w:eastAsia="en-GB"/>
        </w:rPr>
        <w:t>abc</w:t>
      </w:r>
      <w:proofErr w:type="spellEnd"/>
      <w:r w:rsidRPr="000A5939">
        <w:rPr>
          <w:rFonts w:asciiTheme="minorHAnsi" w:eastAsia="Times New Roman" w:hAnsiTheme="minorHAnsi" w:cstheme="minorHAnsi"/>
          <w:color w:val="222222"/>
          <w:szCs w:val="24"/>
          <w:lang w:eastAsia="en-GB"/>
        </w:rPr>
        <w:t>' owns one or more database(s).</w:t>
      </w:r>
      <w:r w:rsidRPr="000A5939">
        <w:rPr>
          <w:rFonts w:asciiTheme="minorHAnsi" w:eastAsia="Times New Roman" w:hAnsiTheme="minorHAnsi" w:cstheme="minorHAnsi"/>
          <w:color w:val="222222"/>
          <w:szCs w:val="24"/>
          <w:lang w:eastAsia="en-GB"/>
        </w:rPr>
        <w:br/>
        <w:t>Change the owner of database(s) before dropping the login. (Microsoft SQL Server, Error:15174)</w:t>
      </w:r>
    </w:p>
    <w:p w14:paraId="187E9BA5"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The solution to fix this issue is to change the ownership of the database to some other login and then drop the login you no longer need. Let’s demonstrate it in step-by-step process on how to change the database ownership.</w:t>
      </w:r>
    </w:p>
    <w:p w14:paraId="4C25BEF7"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The first step is to check database ownership of identified database by running the below command.</w:t>
      </w:r>
    </w:p>
    <w:p w14:paraId="5F1BE225"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--Check the ownership of database "AdventureWorks2019"</w:t>
      </w:r>
    </w:p>
    <w:p w14:paraId="4BBF8C2B"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SELECT name as [DB Name],</w:t>
      </w:r>
    </w:p>
    <w:p w14:paraId="0E712896"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    </w:t>
      </w:r>
      <w:proofErr w:type="spellStart"/>
      <w:r w:rsidRPr="000A5939">
        <w:rPr>
          <w:rFonts w:asciiTheme="minorHAnsi" w:eastAsia="Times New Roman" w:hAnsiTheme="minorHAnsi" w:cstheme="minorHAnsi"/>
          <w:color w:val="222222"/>
          <w:szCs w:val="24"/>
          <w:lang w:eastAsia="en-GB"/>
        </w:rPr>
        <w:t>suser_sname</w:t>
      </w:r>
      <w:proofErr w:type="spellEnd"/>
      <w:r w:rsidRPr="000A5939">
        <w:rPr>
          <w:rFonts w:asciiTheme="minorHAnsi" w:eastAsia="Times New Roman" w:hAnsiTheme="minorHAnsi" w:cstheme="minorHAnsi"/>
          <w:color w:val="222222"/>
          <w:szCs w:val="24"/>
          <w:lang w:eastAsia="en-GB"/>
        </w:rPr>
        <w:t>(</w:t>
      </w:r>
      <w:proofErr w:type="spellStart"/>
      <w:r w:rsidRPr="000A5939">
        <w:rPr>
          <w:rFonts w:asciiTheme="minorHAnsi" w:eastAsia="Times New Roman" w:hAnsiTheme="minorHAnsi" w:cstheme="minorHAnsi"/>
          <w:color w:val="222222"/>
          <w:szCs w:val="24"/>
          <w:lang w:eastAsia="en-GB"/>
        </w:rPr>
        <w:t>owner_sid</w:t>
      </w:r>
      <w:proofErr w:type="spellEnd"/>
      <w:r w:rsidRPr="000A5939">
        <w:rPr>
          <w:rFonts w:asciiTheme="minorHAnsi" w:eastAsia="Times New Roman" w:hAnsiTheme="minorHAnsi" w:cstheme="minorHAnsi"/>
          <w:color w:val="222222"/>
          <w:szCs w:val="24"/>
          <w:lang w:eastAsia="en-GB"/>
        </w:rPr>
        <w:t xml:space="preserve">) as [Owner] </w:t>
      </w:r>
    </w:p>
    <w:p w14:paraId="262EC99A"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FROM </w:t>
      </w:r>
      <w:proofErr w:type="spellStart"/>
      <w:r w:rsidRPr="000A5939">
        <w:rPr>
          <w:rFonts w:asciiTheme="minorHAnsi" w:eastAsia="Times New Roman" w:hAnsiTheme="minorHAnsi" w:cstheme="minorHAnsi"/>
          <w:color w:val="222222"/>
          <w:szCs w:val="24"/>
          <w:lang w:eastAsia="en-GB"/>
        </w:rPr>
        <w:t>sys.databases</w:t>
      </w:r>
      <w:proofErr w:type="spellEnd"/>
    </w:p>
    <w:p w14:paraId="6BF8DAE1"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WHERE name='AdventureWorks2019'</w:t>
      </w:r>
    </w:p>
    <w:p w14:paraId="44F1E3F2"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You can see the database is owned by a local administrator account.</w:t>
      </w:r>
    </w:p>
    <w:p w14:paraId="0EC29EA6" w14:textId="77777777" w:rsidR="000A5939" w:rsidRPr="000A5939" w:rsidRDefault="000A5939" w:rsidP="000A5939">
      <w:pPr>
        <w:shd w:val="clear" w:color="auto" w:fill="FFFFFF"/>
        <w:jc w:val="center"/>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noProof/>
          <w:color w:val="222222"/>
          <w:szCs w:val="24"/>
          <w:lang w:eastAsia="en-GB"/>
        </w:rPr>
        <w:drawing>
          <wp:inline distT="0" distB="0" distL="0" distR="0" wp14:anchorId="109E0882" wp14:editId="19B92B3C">
            <wp:extent cx="4632960" cy="2095500"/>
            <wp:effectExtent l="0" t="0" r="0" b="0"/>
            <wp:docPr id="27" name="Picture 27" descr="quer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query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960" cy="2095500"/>
                    </a:xfrm>
                    <a:prstGeom prst="rect">
                      <a:avLst/>
                    </a:prstGeom>
                    <a:noFill/>
                    <a:ln>
                      <a:noFill/>
                    </a:ln>
                  </pic:spPr>
                </pic:pic>
              </a:graphicData>
            </a:graphic>
          </wp:inline>
        </w:drawing>
      </w:r>
    </w:p>
    <w:p w14:paraId="5B4CF0B6"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Now, let’s change the ownership to the </w:t>
      </w:r>
      <w:proofErr w:type="spellStart"/>
      <w:r w:rsidRPr="000A5939">
        <w:rPr>
          <w:rFonts w:asciiTheme="minorHAnsi" w:eastAsia="Times New Roman" w:hAnsiTheme="minorHAnsi" w:cstheme="minorHAnsi"/>
          <w:color w:val="222222"/>
          <w:szCs w:val="24"/>
          <w:lang w:eastAsia="en-GB"/>
        </w:rPr>
        <w:t>sa</w:t>
      </w:r>
      <w:proofErr w:type="spellEnd"/>
      <w:r w:rsidRPr="000A5939">
        <w:rPr>
          <w:rFonts w:asciiTheme="minorHAnsi" w:eastAsia="Times New Roman" w:hAnsiTheme="minorHAnsi" w:cstheme="minorHAnsi"/>
          <w:color w:val="222222"/>
          <w:szCs w:val="24"/>
          <w:lang w:eastAsia="en-GB"/>
        </w:rPr>
        <w:t xml:space="preserve"> account by running the below ALTER AUTHORIZATION statement.</w:t>
      </w:r>
    </w:p>
    <w:p w14:paraId="31BB6EFA"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lastRenderedPageBreak/>
        <w:t xml:space="preserve">--Change the ownership of database "AdventureWorks2019" to </w:t>
      </w:r>
      <w:proofErr w:type="spellStart"/>
      <w:r w:rsidRPr="000A5939">
        <w:rPr>
          <w:rFonts w:asciiTheme="minorHAnsi" w:eastAsia="Times New Roman" w:hAnsiTheme="minorHAnsi" w:cstheme="minorHAnsi"/>
          <w:color w:val="222222"/>
          <w:szCs w:val="24"/>
          <w:lang w:eastAsia="en-GB"/>
        </w:rPr>
        <w:t>sa</w:t>
      </w:r>
      <w:proofErr w:type="spellEnd"/>
    </w:p>
    <w:p w14:paraId="7E9D4622"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ALTER AUTHORIZATION ON DATABASE::AdventureWorks2019 TO </w:t>
      </w:r>
      <w:proofErr w:type="spellStart"/>
      <w:r w:rsidRPr="000A5939">
        <w:rPr>
          <w:rFonts w:asciiTheme="minorHAnsi" w:eastAsia="Times New Roman" w:hAnsiTheme="minorHAnsi" w:cstheme="minorHAnsi"/>
          <w:color w:val="222222"/>
          <w:szCs w:val="24"/>
          <w:lang w:eastAsia="en-GB"/>
        </w:rPr>
        <w:t>sa</w:t>
      </w:r>
      <w:proofErr w:type="spellEnd"/>
      <w:r w:rsidRPr="000A5939">
        <w:rPr>
          <w:rFonts w:asciiTheme="minorHAnsi" w:eastAsia="Times New Roman" w:hAnsiTheme="minorHAnsi" w:cstheme="minorHAnsi"/>
          <w:color w:val="222222"/>
          <w:szCs w:val="24"/>
          <w:lang w:eastAsia="en-GB"/>
        </w:rPr>
        <w:t xml:space="preserve">; </w:t>
      </w:r>
    </w:p>
    <w:p w14:paraId="729873F8"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Have a look at below screenshot of above command.</w:t>
      </w:r>
    </w:p>
    <w:p w14:paraId="5DA5E767" w14:textId="77777777" w:rsidR="000A5939" w:rsidRPr="000A5939" w:rsidRDefault="000A5939" w:rsidP="000A5939">
      <w:pPr>
        <w:shd w:val="clear" w:color="auto" w:fill="FFFFFF"/>
        <w:jc w:val="center"/>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noProof/>
          <w:color w:val="222222"/>
          <w:szCs w:val="24"/>
          <w:lang w:eastAsia="en-GB"/>
        </w:rPr>
        <w:drawing>
          <wp:inline distT="0" distB="0" distL="0" distR="0" wp14:anchorId="6FBC65A0" wp14:editId="29939A3F">
            <wp:extent cx="6614160" cy="1889760"/>
            <wp:effectExtent l="0" t="0" r="0" b="0"/>
            <wp:docPr id="28" name="Picture 28" descr="quer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query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4160" cy="1889760"/>
                    </a:xfrm>
                    <a:prstGeom prst="rect">
                      <a:avLst/>
                    </a:prstGeom>
                    <a:noFill/>
                    <a:ln>
                      <a:noFill/>
                    </a:ln>
                  </pic:spPr>
                </pic:pic>
              </a:graphicData>
            </a:graphic>
          </wp:inline>
        </w:drawing>
      </w:r>
    </w:p>
    <w:p w14:paraId="40AB536D"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Now you can run the first command again to verify the ownership and you can see the ownership now shows as </w:t>
      </w:r>
      <w:proofErr w:type="spellStart"/>
      <w:r w:rsidRPr="000A5939">
        <w:rPr>
          <w:rFonts w:asciiTheme="minorHAnsi" w:eastAsia="Times New Roman" w:hAnsiTheme="minorHAnsi" w:cstheme="minorHAnsi"/>
          <w:color w:val="222222"/>
          <w:szCs w:val="24"/>
          <w:lang w:eastAsia="en-GB"/>
        </w:rPr>
        <w:t>sa</w:t>
      </w:r>
      <w:proofErr w:type="spellEnd"/>
      <w:r w:rsidRPr="000A5939">
        <w:rPr>
          <w:rFonts w:asciiTheme="minorHAnsi" w:eastAsia="Times New Roman" w:hAnsiTheme="minorHAnsi" w:cstheme="minorHAnsi"/>
          <w:color w:val="222222"/>
          <w:szCs w:val="24"/>
          <w:lang w:eastAsia="en-GB"/>
        </w:rPr>
        <w:t>. Now you if you wanted you could drop the login that was throwing error 15174.</w:t>
      </w:r>
    </w:p>
    <w:p w14:paraId="07AC63DA" w14:textId="77777777" w:rsidR="000A5939" w:rsidRPr="000A5939" w:rsidRDefault="000A5939" w:rsidP="000A5939">
      <w:pPr>
        <w:shd w:val="clear" w:color="auto" w:fill="FFFFFF"/>
        <w:jc w:val="center"/>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noProof/>
          <w:color w:val="222222"/>
          <w:szCs w:val="24"/>
          <w:lang w:eastAsia="en-GB"/>
        </w:rPr>
        <w:drawing>
          <wp:inline distT="0" distB="0" distL="0" distR="0" wp14:anchorId="1E9124C0" wp14:editId="413BA6A0">
            <wp:extent cx="4922520" cy="2164080"/>
            <wp:effectExtent l="0" t="0" r="0" b="7620"/>
            <wp:docPr id="29" name="Picture 29" descr="quer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query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520" cy="2164080"/>
                    </a:xfrm>
                    <a:prstGeom prst="rect">
                      <a:avLst/>
                    </a:prstGeom>
                    <a:noFill/>
                    <a:ln>
                      <a:noFill/>
                    </a:ln>
                  </pic:spPr>
                </pic:pic>
              </a:graphicData>
            </a:graphic>
          </wp:inline>
        </w:drawing>
      </w:r>
    </w:p>
    <w:p w14:paraId="7B7F6135" w14:textId="77777777" w:rsidR="000A5939" w:rsidRPr="000A5939" w:rsidRDefault="000A5939" w:rsidP="002229AF">
      <w:pPr>
        <w:pStyle w:val="Heading2"/>
        <w:rPr>
          <w:rFonts w:eastAsia="Times New Roman"/>
          <w:lang w:eastAsia="en-GB"/>
        </w:rPr>
      </w:pPr>
      <w:r w:rsidRPr="000A5939">
        <w:rPr>
          <w:rFonts w:eastAsia="Times New Roman"/>
          <w:lang w:eastAsia="en-GB"/>
        </w:rPr>
        <w:t>Change Table Ownership in SQL Server</w:t>
      </w:r>
    </w:p>
    <w:p w14:paraId="60C1253D"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Let’s discuss how to change the ownership of tables. There are many requirements under which we need to change the ownership of database objects like tables, views or procedures. ALTER AUTHORIZATION can be used to change the ownership of all such database objects.</w:t>
      </w:r>
    </w:p>
    <w:p w14:paraId="6CBE8015"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First run the below T-SQL statements to get the table owner for table "Address" in the AdventureWorks2019 database.</w:t>
      </w:r>
    </w:p>
    <w:p w14:paraId="6344872F"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--Check the ownership of table "Address"</w:t>
      </w:r>
    </w:p>
    <w:p w14:paraId="57030318"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SELECT name as [Table Name],</w:t>
      </w:r>
    </w:p>
    <w:p w14:paraId="299A9493"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   USER_NAME(</w:t>
      </w:r>
      <w:proofErr w:type="spellStart"/>
      <w:r w:rsidRPr="000A5939">
        <w:rPr>
          <w:rFonts w:asciiTheme="minorHAnsi" w:eastAsia="Times New Roman" w:hAnsiTheme="minorHAnsi" w:cstheme="minorHAnsi"/>
          <w:color w:val="222222"/>
          <w:szCs w:val="24"/>
          <w:lang w:eastAsia="en-GB"/>
        </w:rPr>
        <w:t>principal_id</w:t>
      </w:r>
      <w:proofErr w:type="spellEnd"/>
      <w:r w:rsidRPr="000A5939">
        <w:rPr>
          <w:rFonts w:asciiTheme="minorHAnsi" w:eastAsia="Times New Roman" w:hAnsiTheme="minorHAnsi" w:cstheme="minorHAnsi"/>
          <w:color w:val="222222"/>
          <w:szCs w:val="24"/>
          <w:lang w:eastAsia="en-GB"/>
        </w:rPr>
        <w:t>) AS [</w:t>
      </w:r>
      <w:proofErr w:type="spellStart"/>
      <w:r w:rsidRPr="000A5939">
        <w:rPr>
          <w:rFonts w:asciiTheme="minorHAnsi" w:eastAsia="Times New Roman" w:hAnsiTheme="minorHAnsi" w:cstheme="minorHAnsi"/>
          <w:color w:val="222222"/>
          <w:szCs w:val="24"/>
          <w:lang w:eastAsia="en-GB"/>
        </w:rPr>
        <w:t>Table_Owner</w:t>
      </w:r>
      <w:proofErr w:type="spellEnd"/>
      <w:r w:rsidRPr="000A5939">
        <w:rPr>
          <w:rFonts w:asciiTheme="minorHAnsi" w:eastAsia="Times New Roman" w:hAnsiTheme="minorHAnsi" w:cstheme="minorHAnsi"/>
          <w:color w:val="222222"/>
          <w:szCs w:val="24"/>
          <w:lang w:eastAsia="en-GB"/>
        </w:rPr>
        <w:t>],</w:t>
      </w:r>
    </w:p>
    <w:p w14:paraId="2A42919D"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lastRenderedPageBreak/>
        <w:t xml:space="preserve">   </w:t>
      </w:r>
      <w:proofErr w:type="spellStart"/>
      <w:r w:rsidRPr="000A5939">
        <w:rPr>
          <w:rFonts w:asciiTheme="minorHAnsi" w:eastAsia="Times New Roman" w:hAnsiTheme="minorHAnsi" w:cstheme="minorHAnsi"/>
          <w:color w:val="222222"/>
          <w:szCs w:val="24"/>
          <w:lang w:eastAsia="en-GB"/>
        </w:rPr>
        <w:t>type_desc</w:t>
      </w:r>
      <w:proofErr w:type="spellEnd"/>
    </w:p>
    <w:p w14:paraId="56D8EF14"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FROM </w:t>
      </w:r>
      <w:proofErr w:type="spellStart"/>
      <w:r w:rsidRPr="000A5939">
        <w:rPr>
          <w:rFonts w:asciiTheme="minorHAnsi" w:eastAsia="Times New Roman" w:hAnsiTheme="minorHAnsi" w:cstheme="minorHAnsi"/>
          <w:color w:val="222222"/>
          <w:szCs w:val="24"/>
          <w:lang w:eastAsia="en-GB"/>
        </w:rPr>
        <w:t>sys.objects</w:t>
      </w:r>
      <w:proofErr w:type="spellEnd"/>
    </w:p>
    <w:p w14:paraId="5B58B133"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WHERE name = 'Address' AND type='U'</w:t>
      </w:r>
    </w:p>
    <w:p w14:paraId="7492D0AF"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You can see the table owner is NULL in the below screenshot.</w:t>
      </w:r>
    </w:p>
    <w:p w14:paraId="3F5CBDA3" w14:textId="77777777" w:rsidR="000A5939" w:rsidRPr="000A5939" w:rsidRDefault="000A5939" w:rsidP="000A5939">
      <w:pPr>
        <w:shd w:val="clear" w:color="auto" w:fill="FFFFFF"/>
        <w:jc w:val="center"/>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noProof/>
          <w:color w:val="222222"/>
          <w:szCs w:val="24"/>
          <w:lang w:eastAsia="en-GB"/>
        </w:rPr>
        <w:drawing>
          <wp:inline distT="0" distB="0" distL="0" distR="0" wp14:anchorId="28742FE7" wp14:editId="0C5E7A5A">
            <wp:extent cx="5006340" cy="2987040"/>
            <wp:effectExtent l="0" t="0" r="3810" b="3810"/>
            <wp:docPr id="30" name="Picture 30" descr="quer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query 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6340" cy="2987040"/>
                    </a:xfrm>
                    <a:prstGeom prst="rect">
                      <a:avLst/>
                    </a:prstGeom>
                    <a:noFill/>
                    <a:ln>
                      <a:noFill/>
                    </a:ln>
                  </pic:spPr>
                </pic:pic>
              </a:graphicData>
            </a:graphic>
          </wp:inline>
        </w:drawing>
      </w:r>
    </w:p>
    <w:p w14:paraId="63E3FDFD"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Now let’s go ahead and assign an owner to this table. Run the below ALTER AUTHORIZATION statement to change the table owner to user "test". I had created the test login and user just for demonstration purpose, so you can use any login and user in your database.</w:t>
      </w:r>
    </w:p>
    <w:p w14:paraId="3C93C2B4"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--Change the ownership of table "Address"</w:t>
      </w:r>
    </w:p>
    <w:p w14:paraId="0BA14D88"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USE [AdventureWorks2019]</w:t>
      </w:r>
    </w:p>
    <w:p w14:paraId="46282197"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GO</w:t>
      </w:r>
    </w:p>
    <w:p w14:paraId="0C9D66C4"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ALTER AUTHORIZATION ON OBJECT::[Person].[Address] TO test;    </w:t>
      </w:r>
    </w:p>
    <w:p w14:paraId="0D7C1691"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GO</w:t>
      </w:r>
    </w:p>
    <w:p w14:paraId="6C7A7657"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You can see the command completed successfully in the below image.</w:t>
      </w:r>
    </w:p>
    <w:p w14:paraId="311AD441" w14:textId="77777777" w:rsidR="000A5939" w:rsidRPr="000A5939" w:rsidRDefault="000A5939" w:rsidP="000A5939">
      <w:pPr>
        <w:shd w:val="clear" w:color="auto" w:fill="FFFFFF"/>
        <w:jc w:val="center"/>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noProof/>
          <w:color w:val="222222"/>
          <w:szCs w:val="24"/>
          <w:lang w:eastAsia="en-GB"/>
        </w:rPr>
        <w:lastRenderedPageBreak/>
        <w:drawing>
          <wp:inline distT="0" distB="0" distL="0" distR="0" wp14:anchorId="1F888279" wp14:editId="53022323">
            <wp:extent cx="5417820" cy="2171700"/>
            <wp:effectExtent l="0" t="0" r="0" b="0"/>
            <wp:docPr id="31" name="Picture 31" descr="quer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query 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7820" cy="2171700"/>
                    </a:xfrm>
                    <a:prstGeom prst="rect">
                      <a:avLst/>
                    </a:prstGeom>
                    <a:noFill/>
                    <a:ln>
                      <a:noFill/>
                    </a:ln>
                  </pic:spPr>
                </pic:pic>
              </a:graphicData>
            </a:graphic>
          </wp:inline>
        </w:drawing>
      </w:r>
    </w:p>
    <w:p w14:paraId="6D4D83C6"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Below we can see the ownership has changed.</w:t>
      </w:r>
    </w:p>
    <w:p w14:paraId="51C52BAE" w14:textId="77777777" w:rsidR="000A5939" w:rsidRPr="000A5939" w:rsidRDefault="000A5939" w:rsidP="000A5939">
      <w:pPr>
        <w:shd w:val="clear" w:color="auto" w:fill="FFFFFF"/>
        <w:jc w:val="center"/>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noProof/>
          <w:color w:val="222222"/>
          <w:szCs w:val="24"/>
          <w:lang w:eastAsia="en-GB"/>
        </w:rPr>
        <w:drawing>
          <wp:inline distT="0" distB="0" distL="0" distR="0" wp14:anchorId="140AE4FD" wp14:editId="00FF6746">
            <wp:extent cx="4876800" cy="2552700"/>
            <wp:effectExtent l="0" t="0" r="0" b="0"/>
            <wp:docPr id="32" name="Picture 32" descr="quer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query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552700"/>
                    </a:xfrm>
                    <a:prstGeom prst="rect">
                      <a:avLst/>
                    </a:prstGeom>
                    <a:noFill/>
                    <a:ln>
                      <a:noFill/>
                    </a:ln>
                  </pic:spPr>
                </pic:pic>
              </a:graphicData>
            </a:graphic>
          </wp:inline>
        </w:drawing>
      </w:r>
    </w:p>
    <w:p w14:paraId="142989A8"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If any of your tables have indexed views, then you cannot change ownership and you will get the below error if you try to change ownership. You can see I am changing the table owner of table "Product" to user test in the below screenshot, but it gives me an error that the table has an indexed view so we cannot change the owner of the table.  We would need to drop the indexed view first, make the change and then recreate the indexed view.</w:t>
      </w:r>
    </w:p>
    <w:p w14:paraId="1892A489" w14:textId="77777777" w:rsidR="000A5939" w:rsidRPr="000A5939" w:rsidRDefault="000A5939" w:rsidP="000A5939">
      <w:pPr>
        <w:shd w:val="clear" w:color="auto" w:fill="FFFFFF"/>
        <w:jc w:val="center"/>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noProof/>
          <w:color w:val="222222"/>
          <w:szCs w:val="24"/>
          <w:lang w:eastAsia="en-GB"/>
        </w:rPr>
        <w:lastRenderedPageBreak/>
        <w:drawing>
          <wp:inline distT="0" distB="0" distL="0" distR="0" wp14:anchorId="6129A618" wp14:editId="15D5D35E">
            <wp:extent cx="6172200" cy="2667000"/>
            <wp:effectExtent l="0" t="0" r="0" b="0"/>
            <wp:docPr id="33" name="Picture 33" descr="quer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query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2667000"/>
                    </a:xfrm>
                    <a:prstGeom prst="rect">
                      <a:avLst/>
                    </a:prstGeom>
                    <a:noFill/>
                    <a:ln>
                      <a:noFill/>
                    </a:ln>
                  </pic:spPr>
                </pic:pic>
              </a:graphicData>
            </a:graphic>
          </wp:inline>
        </w:drawing>
      </w:r>
    </w:p>
    <w:p w14:paraId="4CBEDF94" w14:textId="77777777" w:rsidR="000A5939" w:rsidRPr="000A5939" w:rsidRDefault="000A5939" w:rsidP="002229AF">
      <w:pPr>
        <w:pStyle w:val="Heading2"/>
        <w:rPr>
          <w:rFonts w:eastAsia="Times New Roman"/>
          <w:lang w:eastAsia="en-GB"/>
        </w:rPr>
      </w:pPr>
      <w:r w:rsidRPr="000A5939">
        <w:rPr>
          <w:rFonts w:eastAsia="Times New Roman"/>
          <w:lang w:eastAsia="en-GB"/>
        </w:rPr>
        <w:t>Change Schema Ownership in SQL Server</w:t>
      </w:r>
    </w:p>
    <w:p w14:paraId="5194195D"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This section will educate you on two points. One is about how to check a schema owner and another will teach you how to change the existing owner of a schema to another owner.</w:t>
      </w:r>
    </w:p>
    <w:p w14:paraId="399DF481"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Run the below command to check the schema owner. You can see I am checking ownership of schema "Person".</w:t>
      </w:r>
    </w:p>
    <w:p w14:paraId="7BB9CC08"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--Check the ownership of schema "Person"</w:t>
      </w:r>
    </w:p>
    <w:p w14:paraId="21D54093"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USE AdventureWorks2019</w:t>
      </w:r>
    </w:p>
    <w:p w14:paraId="0D1B1003"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GO</w:t>
      </w:r>
    </w:p>
    <w:p w14:paraId="6241F6F0"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SELECT </w:t>
      </w:r>
      <w:proofErr w:type="spellStart"/>
      <w:r w:rsidRPr="000A5939">
        <w:rPr>
          <w:rFonts w:asciiTheme="minorHAnsi" w:eastAsia="Times New Roman" w:hAnsiTheme="minorHAnsi" w:cstheme="minorHAnsi"/>
          <w:color w:val="222222"/>
          <w:szCs w:val="24"/>
          <w:lang w:eastAsia="en-GB"/>
        </w:rPr>
        <w:t>schema_name</w:t>
      </w:r>
      <w:proofErr w:type="spellEnd"/>
      <w:r w:rsidRPr="000A5939">
        <w:rPr>
          <w:rFonts w:asciiTheme="minorHAnsi" w:eastAsia="Times New Roman" w:hAnsiTheme="minorHAnsi" w:cstheme="minorHAnsi"/>
          <w:color w:val="222222"/>
          <w:szCs w:val="24"/>
          <w:lang w:eastAsia="en-GB"/>
        </w:rPr>
        <w:t xml:space="preserve">, </w:t>
      </w:r>
      <w:proofErr w:type="spellStart"/>
      <w:r w:rsidRPr="000A5939">
        <w:rPr>
          <w:rFonts w:asciiTheme="minorHAnsi" w:eastAsia="Times New Roman" w:hAnsiTheme="minorHAnsi" w:cstheme="minorHAnsi"/>
          <w:color w:val="222222"/>
          <w:szCs w:val="24"/>
          <w:lang w:eastAsia="en-GB"/>
        </w:rPr>
        <w:t>schema_owner</w:t>
      </w:r>
      <w:proofErr w:type="spellEnd"/>
    </w:p>
    <w:p w14:paraId="17AB49B4"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FROM </w:t>
      </w:r>
      <w:proofErr w:type="spellStart"/>
      <w:r w:rsidRPr="000A5939">
        <w:rPr>
          <w:rFonts w:asciiTheme="minorHAnsi" w:eastAsia="Times New Roman" w:hAnsiTheme="minorHAnsi" w:cstheme="minorHAnsi"/>
          <w:color w:val="222222"/>
          <w:szCs w:val="24"/>
          <w:lang w:eastAsia="en-GB"/>
        </w:rPr>
        <w:t>information_schema.schemata</w:t>
      </w:r>
      <w:proofErr w:type="spellEnd"/>
    </w:p>
    <w:p w14:paraId="2137432D"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WHERE </w:t>
      </w:r>
      <w:proofErr w:type="spellStart"/>
      <w:r w:rsidRPr="000A5939">
        <w:rPr>
          <w:rFonts w:asciiTheme="minorHAnsi" w:eastAsia="Times New Roman" w:hAnsiTheme="minorHAnsi" w:cstheme="minorHAnsi"/>
          <w:color w:val="222222"/>
          <w:szCs w:val="24"/>
          <w:lang w:eastAsia="en-GB"/>
        </w:rPr>
        <w:t>schema_name</w:t>
      </w:r>
      <w:proofErr w:type="spellEnd"/>
      <w:r w:rsidRPr="000A5939">
        <w:rPr>
          <w:rFonts w:asciiTheme="minorHAnsi" w:eastAsia="Times New Roman" w:hAnsiTheme="minorHAnsi" w:cstheme="minorHAnsi"/>
          <w:color w:val="222222"/>
          <w:szCs w:val="24"/>
          <w:lang w:eastAsia="en-GB"/>
        </w:rPr>
        <w:t xml:space="preserve"> = 'Person' </w:t>
      </w:r>
    </w:p>
    <w:p w14:paraId="6018E572"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The owner of schema "Person" is showing as test in the below screenshot. Now we need to change it to </w:t>
      </w:r>
      <w:proofErr w:type="spellStart"/>
      <w:r w:rsidRPr="000A5939">
        <w:rPr>
          <w:rFonts w:asciiTheme="minorHAnsi" w:eastAsia="Times New Roman" w:hAnsiTheme="minorHAnsi" w:cstheme="minorHAnsi"/>
          <w:color w:val="222222"/>
          <w:szCs w:val="24"/>
          <w:lang w:eastAsia="en-GB"/>
        </w:rPr>
        <w:t>dbo</w:t>
      </w:r>
      <w:proofErr w:type="spellEnd"/>
      <w:r w:rsidRPr="000A5939">
        <w:rPr>
          <w:rFonts w:asciiTheme="minorHAnsi" w:eastAsia="Times New Roman" w:hAnsiTheme="minorHAnsi" w:cstheme="minorHAnsi"/>
          <w:color w:val="222222"/>
          <w:szCs w:val="24"/>
          <w:lang w:eastAsia="en-GB"/>
        </w:rPr>
        <w:t xml:space="preserve"> or some other user which you want to assign.</w:t>
      </w:r>
    </w:p>
    <w:p w14:paraId="362726EC" w14:textId="77777777" w:rsidR="000A5939" w:rsidRPr="000A5939" w:rsidRDefault="000A5939" w:rsidP="000A5939">
      <w:pPr>
        <w:shd w:val="clear" w:color="auto" w:fill="FFFFFF"/>
        <w:jc w:val="center"/>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noProof/>
          <w:color w:val="222222"/>
          <w:szCs w:val="24"/>
          <w:lang w:eastAsia="en-GB"/>
        </w:rPr>
        <w:lastRenderedPageBreak/>
        <w:drawing>
          <wp:inline distT="0" distB="0" distL="0" distR="0" wp14:anchorId="471A8AA0" wp14:editId="6044EEEB">
            <wp:extent cx="4991100" cy="3131820"/>
            <wp:effectExtent l="0" t="0" r="0" b="0"/>
            <wp:docPr id="34" name="Picture 34" descr="quer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query 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3131820"/>
                    </a:xfrm>
                    <a:prstGeom prst="rect">
                      <a:avLst/>
                    </a:prstGeom>
                    <a:noFill/>
                    <a:ln>
                      <a:noFill/>
                    </a:ln>
                  </pic:spPr>
                </pic:pic>
              </a:graphicData>
            </a:graphic>
          </wp:inline>
        </w:drawing>
      </w:r>
    </w:p>
    <w:p w14:paraId="170D03C7"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Run the below ALTER AUTHORIZATION statement to change the owner of schema "Person" from test to </w:t>
      </w:r>
      <w:proofErr w:type="spellStart"/>
      <w:r w:rsidRPr="000A5939">
        <w:rPr>
          <w:rFonts w:asciiTheme="minorHAnsi" w:eastAsia="Times New Roman" w:hAnsiTheme="minorHAnsi" w:cstheme="minorHAnsi"/>
          <w:color w:val="222222"/>
          <w:szCs w:val="24"/>
          <w:lang w:eastAsia="en-GB"/>
        </w:rPr>
        <w:t>dbo</w:t>
      </w:r>
      <w:proofErr w:type="spellEnd"/>
      <w:r w:rsidRPr="000A5939">
        <w:rPr>
          <w:rFonts w:asciiTheme="minorHAnsi" w:eastAsia="Times New Roman" w:hAnsiTheme="minorHAnsi" w:cstheme="minorHAnsi"/>
          <w:color w:val="222222"/>
          <w:szCs w:val="24"/>
          <w:lang w:eastAsia="en-GB"/>
        </w:rPr>
        <w:t>.</w:t>
      </w:r>
    </w:p>
    <w:p w14:paraId="6956AD2D"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--Change the ownership of schema "Person"</w:t>
      </w:r>
    </w:p>
    <w:p w14:paraId="3D3E86EB"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USE AdventureWorks2019</w:t>
      </w:r>
    </w:p>
    <w:p w14:paraId="22CAAA9B"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GO</w:t>
      </w:r>
    </w:p>
    <w:p w14:paraId="53FFCFDA"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Alter AUTHORIZATION ON SCHEMA::Person TO </w:t>
      </w:r>
      <w:proofErr w:type="spellStart"/>
      <w:r w:rsidRPr="000A5939">
        <w:rPr>
          <w:rFonts w:asciiTheme="minorHAnsi" w:eastAsia="Times New Roman" w:hAnsiTheme="minorHAnsi" w:cstheme="minorHAnsi"/>
          <w:color w:val="222222"/>
          <w:szCs w:val="24"/>
          <w:lang w:eastAsia="en-GB"/>
        </w:rPr>
        <w:t>dbo</w:t>
      </w:r>
      <w:proofErr w:type="spellEnd"/>
      <w:r w:rsidRPr="000A5939">
        <w:rPr>
          <w:rFonts w:asciiTheme="minorHAnsi" w:eastAsia="Times New Roman" w:hAnsiTheme="minorHAnsi" w:cstheme="minorHAnsi"/>
          <w:color w:val="222222"/>
          <w:szCs w:val="24"/>
          <w:lang w:eastAsia="en-GB"/>
        </w:rPr>
        <w:t xml:space="preserve">;  </w:t>
      </w:r>
    </w:p>
    <w:p w14:paraId="17D5CC58"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GO</w:t>
      </w:r>
    </w:p>
    <w:p w14:paraId="000CFFE6"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The command executed successfully.</w:t>
      </w:r>
    </w:p>
    <w:p w14:paraId="0DC1C950" w14:textId="77777777" w:rsidR="000A5939" w:rsidRPr="000A5939" w:rsidRDefault="000A5939" w:rsidP="000A5939">
      <w:pPr>
        <w:shd w:val="clear" w:color="auto" w:fill="FFFFFF"/>
        <w:jc w:val="center"/>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noProof/>
          <w:color w:val="222222"/>
          <w:szCs w:val="24"/>
          <w:lang w:eastAsia="en-GB"/>
        </w:rPr>
        <w:drawing>
          <wp:inline distT="0" distB="0" distL="0" distR="0" wp14:anchorId="4F8EA28F" wp14:editId="2DFF2516">
            <wp:extent cx="5364480" cy="2392680"/>
            <wp:effectExtent l="0" t="0" r="7620" b="7620"/>
            <wp:docPr id="35" name="Picture 35" descr="quer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uery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4480" cy="2392680"/>
                    </a:xfrm>
                    <a:prstGeom prst="rect">
                      <a:avLst/>
                    </a:prstGeom>
                    <a:noFill/>
                    <a:ln>
                      <a:noFill/>
                    </a:ln>
                  </pic:spPr>
                </pic:pic>
              </a:graphicData>
            </a:graphic>
          </wp:inline>
        </w:drawing>
      </w:r>
    </w:p>
    <w:p w14:paraId="5E54C2BA"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Now, run the above command again to see the schema owner change. </w:t>
      </w:r>
    </w:p>
    <w:p w14:paraId="74BF37B2" w14:textId="77777777" w:rsidR="000A5939" w:rsidRPr="000A5939" w:rsidRDefault="000A5939" w:rsidP="000A5939">
      <w:pPr>
        <w:shd w:val="clear" w:color="auto" w:fill="FFFFFF"/>
        <w:jc w:val="center"/>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noProof/>
          <w:color w:val="222222"/>
          <w:szCs w:val="24"/>
          <w:lang w:eastAsia="en-GB"/>
        </w:rPr>
        <w:lastRenderedPageBreak/>
        <w:drawing>
          <wp:inline distT="0" distB="0" distL="0" distR="0" wp14:anchorId="303E8E5E" wp14:editId="6AE869AA">
            <wp:extent cx="4777740" cy="3040380"/>
            <wp:effectExtent l="0" t="0" r="3810" b="7620"/>
            <wp:docPr id="36" name="Picture 36" descr="quer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query outp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7740" cy="3040380"/>
                    </a:xfrm>
                    <a:prstGeom prst="rect">
                      <a:avLst/>
                    </a:prstGeom>
                    <a:noFill/>
                    <a:ln>
                      <a:noFill/>
                    </a:ln>
                  </pic:spPr>
                </pic:pic>
              </a:graphicData>
            </a:graphic>
          </wp:inline>
        </w:drawing>
      </w:r>
    </w:p>
    <w:p w14:paraId="66C8A564" w14:textId="77777777" w:rsidR="000A5939" w:rsidRPr="000A5939" w:rsidRDefault="000A5939" w:rsidP="002229AF">
      <w:pPr>
        <w:pStyle w:val="Heading2"/>
        <w:rPr>
          <w:rFonts w:eastAsia="Times New Roman"/>
          <w:lang w:eastAsia="en-GB"/>
        </w:rPr>
      </w:pPr>
      <w:r w:rsidRPr="000A5939">
        <w:rPr>
          <w:rFonts w:eastAsia="Times New Roman"/>
          <w:lang w:eastAsia="en-GB"/>
        </w:rPr>
        <w:t>Change Endpoint Ownership in SQL Server</w:t>
      </w:r>
    </w:p>
    <w:p w14:paraId="3A7DE5BD"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Endpoints are server level </w:t>
      </w:r>
      <w:proofErr w:type="spellStart"/>
      <w:r w:rsidRPr="000A5939">
        <w:rPr>
          <w:rFonts w:asciiTheme="minorHAnsi" w:eastAsia="Times New Roman" w:hAnsiTheme="minorHAnsi" w:cstheme="minorHAnsi"/>
          <w:color w:val="222222"/>
          <w:szCs w:val="24"/>
          <w:lang w:eastAsia="en-GB"/>
        </w:rPr>
        <w:t>securables</w:t>
      </w:r>
      <w:proofErr w:type="spellEnd"/>
      <w:r w:rsidRPr="000A5939">
        <w:rPr>
          <w:rFonts w:asciiTheme="minorHAnsi" w:eastAsia="Times New Roman" w:hAnsiTheme="minorHAnsi" w:cstheme="minorHAnsi"/>
          <w:color w:val="222222"/>
          <w:szCs w:val="24"/>
          <w:lang w:eastAsia="en-GB"/>
        </w:rPr>
        <w:t xml:space="preserve"> which needs a server level login as their owner. You cannot assign a database level principal like users as the owner for an endpoint. If you are running Always On Availability Groups and your endpoint being used for AOAG has the wrong or incorrect owner, then your AOAG might have a problem. Here, I will show you how to check the ownership of endpoints and how to change endpoint owners.</w:t>
      </w:r>
    </w:p>
    <w:p w14:paraId="0AE35988"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Run the below command to get the owner of all the endpoints on your SQL Server instance.</w:t>
      </w:r>
    </w:p>
    <w:p w14:paraId="4EEE7007"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--Check the ownership of Endpoint "TSQL Default TCP"</w:t>
      </w:r>
    </w:p>
    <w:p w14:paraId="2C4C8A2C"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USE master</w:t>
      </w:r>
    </w:p>
    <w:p w14:paraId="0F5D745B"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GO</w:t>
      </w:r>
    </w:p>
    <w:p w14:paraId="0F458DA5"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select name as [</w:t>
      </w:r>
      <w:proofErr w:type="spellStart"/>
      <w:r w:rsidRPr="000A5939">
        <w:rPr>
          <w:rFonts w:asciiTheme="minorHAnsi" w:eastAsia="Times New Roman" w:hAnsiTheme="minorHAnsi" w:cstheme="minorHAnsi"/>
          <w:color w:val="222222"/>
          <w:szCs w:val="24"/>
          <w:lang w:eastAsia="en-GB"/>
        </w:rPr>
        <w:t>EndPoint</w:t>
      </w:r>
      <w:proofErr w:type="spellEnd"/>
      <w:r w:rsidRPr="000A5939">
        <w:rPr>
          <w:rFonts w:asciiTheme="minorHAnsi" w:eastAsia="Times New Roman" w:hAnsiTheme="minorHAnsi" w:cstheme="minorHAnsi"/>
          <w:color w:val="222222"/>
          <w:szCs w:val="24"/>
          <w:lang w:eastAsia="en-GB"/>
        </w:rPr>
        <w:t xml:space="preserve"> Name],</w:t>
      </w:r>
    </w:p>
    <w:p w14:paraId="7A57AA76"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      USER_NAME(</w:t>
      </w:r>
      <w:proofErr w:type="spellStart"/>
      <w:r w:rsidRPr="000A5939">
        <w:rPr>
          <w:rFonts w:asciiTheme="minorHAnsi" w:eastAsia="Times New Roman" w:hAnsiTheme="minorHAnsi" w:cstheme="minorHAnsi"/>
          <w:color w:val="222222"/>
          <w:szCs w:val="24"/>
          <w:lang w:eastAsia="en-GB"/>
        </w:rPr>
        <w:t>principal_id</w:t>
      </w:r>
      <w:proofErr w:type="spellEnd"/>
      <w:r w:rsidRPr="000A5939">
        <w:rPr>
          <w:rFonts w:asciiTheme="minorHAnsi" w:eastAsia="Times New Roman" w:hAnsiTheme="minorHAnsi" w:cstheme="minorHAnsi"/>
          <w:color w:val="222222"/>
          <w:szCs w:val="24"/>
          <w:lang w:eastAsia="en-GB"/>
        </w:rPr>
        <w:t>) AS [</w:t>
      </w:r>
      <w:proofErr w:type="spellStart"/>
      <w:r w:rsidRPr="000A5939">
        <w:rPr>
          <w:rFonts w:asciiTheme="minorHAnsi" w:eastAsia="Times New Roman" w:hAnsiTheme="minorHAnsi" w:cstheme="minorHAnsi"/>
          <w:color w:val="222222"/>
          <w:szCs w:val="24"/>
          <w:lang w:eastAsia="en-GB"/>
        </w:rPr>
        <w:t>EndPoint_Owner</w:t>
      </w:r>
      <w:proofErr w:type="spellEnd"/>
      <w:r w:rsidRPr="000A5939">
        <w:rPr>
          <w:rFonts w:asciiTheme="minorHAnsi" w:eastAsia="Times New Roman" w:hAnsiTheme="minorHAnsi" w:cstheme="minorHAnsi"/>
          <w:color w:val="222222"/>
          <w:szCs w:val="24"/>
          <w:lang w:eastAsia="en-GB"/>
        </w:rPr>
        <w:t>],</w:t>
      </w:r>
    </w:p>
    <w:p w14:paraId="10336190"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      </w:t>
      </w:r>
      <w:proofErr w:type="spellStart"/>
      <w:r w:rsidRPr="000A5939">
        <w:rPr>
          <w:rFonts w:asciiTheme="minorHAnsi" w:eastAsia="Times New Roman" w:hAnsiTheme="minorHAnsi" w:cstheme="minorHAnsi"/>
          <w:color w:val="222222"/>
          <w:szCs w:val="24"/>
          <w:lang w:eastAsia="en-GB"/>
        </w:rPr>
        <w:t>protocol_desc</w:t>
      </w:r>
      <w:proofErr w:type="spellEnd"/>
      <w:r w:rsidRPr="000A5939">
        <w:rPr>
          <w:rFonts w:asciiTheme="minorHAnsi" w:eastAsia="Times New Roman" w:hAnsiTheme="minorHAnsi" w:cstheme="minorHAnsi"/>
          <w:color w:val="222222"/>
          <w:szCs w:val="24"/>
          <w:lang w:eastAsia="en-GB"/>
        </w:rPr>
        <w:t>,</w:t>
      </w:r>
    </w:p>
    <w:p w14:paraId="1E328BFC"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      </w:t>
      </w:r>
      <w:proofErr w:type="spellStart"/>
      <w:r w:rsidRPr="000A5939">
        <w:rPr>
          <w:rFonts w:asciiTheme="minorHAnsi" w:eastAsia="Times New Roman" w:hAnsiTheme="minorHAnsi" w:cstheme="minorHAnsi"/>
          <w:color w:val="222222"/>
          <w:szCs w:val="24"/>
          <w:lang w:eastAsia="en-GB"/>
        </w:rPr>
        <w:t>state_desc</w:t>
      </w:r>
      <w:proofErr w:type="spellEnd"/>
    </w:p>
    <w:p w14:paraId="1430FEA4"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from </w:t>
      </w:r>
      <w:proofErr w:type="spellStart"/>
      <w:r w:rsidRPr="000A5939">
        <w:rPr>
          <w:rFonts w:asciiTheme="minorHAnsi" w:eastAsia="Times New Roman" w:hAnsiTheme="minorHAnsi" w:cstheme="minorHAnsi"/>
          <w:color w:val="222222"/>
          <w:szCs w:val="24"/>
          <w:lang w:eastAsia="en-GB"/>
        </w:rPr>
        <w:t>sys.endpoints</w:t>
      </w:r>
      <w:proofErr w:type="spellEnd"/>
      <w:r w:rsidRPr="000A5939">
        <w:rPr>
          <w:rFonts w:asciiTheme="minorHAnsi" w:eastAsia="Times New Roman" w:hAnsiTheme="minorHAnsi" w:cstheme="minorHAnsi"/>
          <w:color w:val="222222"/>
          <w:szCs w:val="24"/>
          <w:lang w:eastAsia="en-GB"/>
        </w:rPr>
        <w:t xml:space="preserve">  </w:t>
      </w:r>
    </w:p>
    <w:p w14:paraId="36A5A6FB"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GO</w:t>
      </w:r>
    </w:p>
    <w:p w14:paraId="0C03B704"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You can see one endpoint has a NULL value as its owner. We need to change it to a correct login.</w:t>
      </w:r>
    </w:p>
    <w:p w14:paraId="0590C10A" w14:textId="77777777" w:rsidR="000A5939" w:rsidRPr="000A5939" w:rsidRDefault="000A5939" w:rsidP="000A5939">
      <w:pPr>
        <w:shd w:val="clear" w:color="auto" w:fill="FFFFFF"/>
        <w:jc w:val="center"/>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noProof/>
          <w:color w:val="222222"/>
          <w:szCs w:val="24"/>
          <w:lang w:eastAsia="en-GB"/>
        </w:rPr>
        <w:lastRenderedPageBreak/>
        <w:drawing>
          <wp:inline distT="0" distB="0" distL="0" distR="0" wp14:anchorId="712A7D77" wp14:editId="061C2EDA">
            <wp:extent cx="6362700" cy="3619500"/>
            <wp:effectExtent l="0" t="0" r="0" b="0"/>
            <wp:docPr id="37" name="Picture 37" descr="quer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uery outp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3619500"/>
                    </a:xfrm>
                    <a:prstGeom prst="rect">
                      <a:avLst/>
                    </a:prstGeom>
                    <a:noFill/>
                    <a:ln>
                      <a:noFill/>
                    </a:ln>
                  </pic:spPr>
                </pic:pic>
              </a:graphicData>
            </a:graphic>
          </wp:inline>
        </w:drawing>
      </w:r>
    </w:p>
    <w:p w14:paraId="1D4A5308"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I ran the below command to change the ownership of this endpoint "TSQL Default TCP". You can see I used ALTER AUTHORIZATION to change its ownership to </w:t>
      </w:r>
      <w:proofErr w:type="spellStart"/>
      <w:r w:rsidRPr="000A5939">
        <w:rPr>
          <w:rFonts w:asciiTheme="minorHAnsi" w:eastAsia="Times New Roman" w:hAnsiTheme="minorHAnsi" w:cstheme="minorHAnsi"/>
          <w:color w:val="222222"/>
          <w:szCs w:val="24"/>
          <w:lang w:eastAsia="en-GB"/>
        </w:rPr>
        <w:t>sa</w:t>
      </w:r>
      <w:proofErr w:type="spellEnd"/>
      <w:r w:rsidRPr="000A5939">
        <w:rPr>
          <w:rFonts w:asciiTheme="minorHAnsi" w:eastAsia="Times New Roman" w:hAnsiTheme="minorHAnsi" w:cstheme="minorHAnsi"/>
          <w:color w:val="222222"/>
          <w:szCs w:val="24"/>
          <w:lang w:eastAsia="en-GB"/>
        </w:rPr>
        <w:t>.</w:t>
      </w:r>
    </w:p>
    <w:p w14:paraId="47602ECD"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--Change the ownership of Endpoint "TSQL Default TCP"</w:t>
      </w:r>
    </w:p>
    <w:p w14:paraId="4FF04098"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USE master</w:t>
      </w:r>
    </w:p>
    <w:p w14:paraId="4EEAE40E"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GO</w:t>
      </w:r>
    </w:p>
    <w:p w14:paraId="243BC8F3"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ALTER AUTHORIZATION ON ENDPOINT::[TSQL Default TCP] TO </w:t>
      </w:r>
      <w:proofErr w:type="spellStart"/>
      <w:r w:rsidRPr="000A5939">
        <w:rPr>
          <w:rFonts w:asciiTheme="minorHAnsi" w:eastAsia="Times New Roman" w:hAnsiTheme="minorHAnsi" w:cstheme="minorHAnsi"/>
          <w:color w:val="222222"/>
          <w:szCs w:val="24"/>
          <w:lang w:eastAsia="en-GB"/>
        </w:rPr>
        <w:t>sa</w:t>
      </w:r>
      <w:proofErr w:type="spellEnd"/>
      <w:r w:rsidRPr="000A5939">
        <w:rPr>
          <w:rFonts w:asciiTheme="minorHAnsi" w:eastAsia="Times New Roman" w:hAnsiTheme="minorHAnsi" w:cstheme="minorHAnsi"/>
          <w:color w:val="222222"/>
          <w:szCs w:val="24"/>
          <w:lang w:eastAsia="en-GB"/>
        </w:rPr>
        <w:t xml:space="preserve">;    </w:t>
      </w:r>
    </w:p>
    <w:p w14:paraId="2498E048" w14:textId="77777777" w:rsidR="000A5939" w:rsidRPr="000A5939" w:rsidRDefault="000A5939" w:rsidP="000A59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GO</w:t>
      </w:r>
    </w:p>
    <w:p w14:paraId="17E0E102"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The command executed successfully as shown below.</w:t>
      </w:r>
    </w:p>
    <w:p w14:paraId="2924BBB5" w14:textId="77777777" w:rsidR="000A5939" w:rsidRPr="000A5939" w:rsidRDefault="000A5939" w:rsidP="000A5939">
      <w:pPr>
        <w:shd w:val="clear" w:color="auto" w:fill="FFFFFF"/>
        <w:jc w:val="center"/>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noProof/>
          <w:color w:val="222222"/>
          <w:szCs w:val="24"/>
          <w:lang w:eastAsia="en-GB"/>
        </w:rPr>
        <w:drawing>
          <wp:inline distT="0" distB="0" distL="0" distR="0" wp14:anchorId="023E14FA" wp14:editId="22B75BA4">
            <wp:extent cx="6103620" cy="1828800"/>
            <wp:effectExtent l="0" t="0" r="0" b="0"/>
            <wp:docPr id="38" name="Picture 38" descr="quer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query outpu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3620" cy="1828800"/>
                    </a:xfrm>
                    <a:prstGeom prst="rect">
                      <a:avLst/>
                    </a:prstGeom>
                    <a:noFill/>
                    <a:ln>
                      <a:noFill/>
                    </a:ln>
                  </pic:spPr>
                </pic:pic>
              </a:graphicData>
            </a:graphic>
          </wp:inline>
        </w:drawing>
      </w:r>
    </w:p>
    <w:p w14:paraId="0141C827"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 xml:space="preserve">Now, we will again validate the ownership of all endpoints by running the same command that we ran in the first step of this section. You can now see the ownership of the endpoint shows as </w:t>
      </w:r>
      <w:proofErr w:type="spellStart"/>
      <w:r w:rsidRPr="000A5939">
        <w:rPr>
          <w:rFonts w:asciiTheme="minorHAnsi" w:eastAsia="Times New Roman" w:hAnsiTheme="minorHAnsi" w:cstheme="minorHAnsi"/>
          <w:color w:val="222222"/>
          <w:szCs w:val="24"/>
          <w:lang w:eastAsia="en-GB"/>
        </w:rPr>
        <w:t>dbo</w:t>
      </w:r>
      <w:proofErr w:type="spellEnd"/>
      <w:r w:rsidRPr="000A5939">
        <w:rPr>
          <w:rFonts w:asciiTheme="minorHAnsi" w:eastAsia="Times New Roman" w:hAnsiTheme="minorHAnsi" w:cstheme="minorHAnsi"/>
          <w:color w:val="222222"/>
          <w:szCs w:val="24"/>
          <w:lang w:eastAsia="en-GB"/>
        </w:rPr>
        <w:t>.</w:t>
      </w:r>
    </w:p>
    <w:p w14:paraId="53A838E3" w14:textId="77777777" w:rsidR="000A5939" w:rsidRPr="000A5939" w:rsidRDefault="000A5939" w:rsidP="000A5939">
      <w:pPr>
        <w:shd w:val="clear" w:color="auto" w:fill="FFFFFF"/>
        <w:jc w:val="center"/>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noProof/>
          <w:color w:val="222222"/>
          <w:szCs w:val="24"/>
          <w:lang w:eastAsia="en-GB"/>
        </w:rPr>
        <w:lastRenderedPageBreak/>
        <w:drawing>
          <wp:inline distT="0" distB="0" distL="0" distR="0" wp14:anchorId="6F436B7C" wp14:editId="0AE84623">
            <wp:extent cx="5760720" cy="3497580"/>
            <wp:effectExtent l="0" t="0" r="0" b="7620"/>
            <wp:docPr id="39" name="Picture 39" descr="quer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query output"/>
                    <pic:cNvPicPr>
                      <a:picLocks noChangeAspect="1" noChangeArrowheads="1"/>
                    </pic:cNvPicPr>
                  </pic:nvPicPr>
                  <pic:blipFill rotWithShape="1">
                    <a:blip r:embed="rId21">
                      <a:extLst>
                        <a:ext uri="{28A0092B-C50C-407E-A947-70E740481C1C}">
                          <a14:useLocalDpi xmlns:a14="http://schemas.microsoft.com/office/drawing/2010/main" val="0"/>
                        </a:ext>
                      </a:extLst>
                    </a:blip>
                    <a:srcRect b="7273"/>
                    <a:stretch/>
                  </pic:blipFill>
                  <pic:spPr bwMode="auto">
                    <a:xfrm>
                      <a:off x="0" y="0"/>
                      <a:ext cx="5760720" cy="3497580"/>
                    </a:xfrm>
                    <a:prstGeom prst="rect">
                      <a:avLst/>
                    </a:prstGeom>
                    <a:noFill/>
                    <a:ln>
                      <a:noFill/>
                    </a:ln>
                    <a:extLst>
                      <a:ext uri="{53640926-AAD7-44D8-BBD7-CCE9431645EC}">
                        <a14:shadowObscured xmlns:a14="http://schemas.microsoft.com/office/drawing/2010/main"/>
                      </a:ext>
                    </a:extLst>
                  </pic:spPr>
                </pic:pic>
              </a:graphicData>
            </a:graphic>
          </wp:inline>
        </w:drawing>
      </w:r>
    </w:p>
    <w:p w14:paraId="779B498F" w14:textId="77777777" w:rsidR="000A5939" w:rsidRPr="000A5939" w:rsidRDefault="000A5939" w:rsidP="000A5939">
      <w:pPr>
        <w:shd w:val="clear" w:color="auto" w:fill="FFFFFF"/>
        <w:spacing w:before="100" w:beforeAutospacing="1" w:after="100" w:afterAutospacing="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Although this example is to set the correct ownership of an endpoint, whatever login is used for the endpoint owner cannot be dropped until the endpoint ownership is transferred to another login. This can be very useful in case you are stuck in such a scenario and you are struggling to transfer ownership. If any login owns an endpoint and you are trying to drop that login then you will get the below error:</w:t>
      </w:r>
    </w:p>
    <w:p w14:paraId="1B61EA3D" w14:textId="77777777" w:rsidR="000A5939" w:rsidRPr="000A5939" w:rsidRDefault="000A5939" w:rsidP="000A5939">
      <w:pPr>
        <w:shd w:val="clear" w:color="auto" w:fill="FFFFE1"/>
        <w:rPr>
          <w:rFonts w:asciiTheme="minorHAnsi" w:eastAsia="Times New Roman" w:hAnsiTheme="minorHAnsi" w:cstheme="minorHAnsi"/>
          <w:color w:val="222222"/>
          <w:szCs w:val="24"/>
          <w:lang w:eastAsia="en-GB"/>
        </w:rPr>
      </w:pPr>
      <w:r w:rsidRPr="000A5939">
        <w:rPr>
          <w:rFonts w:asciiTheme="minorHAnsi" w:eastAsia="Times New Roman" w:hAnsiTheme="minorHAnsi" w:cstheme="minorHAnsi"/>
          <w:color w:val="222222"/>
          <w:szCs w:val="24"/>
          <w:lang w:eastAsia="en-GB"/>
        </w:rPr>
        <w:t>Drop failed for Login "DomainName\</w:t>
      </w:r>
      <w:proofErr w:type="spellStart"/>
      <w:r w:rsidRPr="000A5939">
        <w:rPr>
          <w:rFonts w:asciiTheme="minorHAnsi" w:eastAsia="Times New Roman" w:hAnsiTheme="minorHAnsi" w:cstheme="minorHAnsi"/>
          <w:color w:val="222222"/>
          <w:szCs w:val="24"/>
          <w:lang w:eastAsia="en-GB"/>
        </w:rPr>
        <w:t>abc</w:t>
      </w:r>
      <w:proofErr w:type="spellEnd"/>
      <w:r w:rsidRPr="000A5939">
        <w:rPr>
          <w:rFonts w:asciiTheme="minorHAnsi" w:eastAsia="Times New Roman" w:hAnsiTheme="minorHAnsi" w:cstheme="minorHAnsi"/>
          <w:color w:val="222222"/>
          <w:szCs w:val="24"/>
          <w:lang w:eastAsia="en-GB"/>
        </w:rPr>
        <w:t>"</w:t>
      </w:r>
      <w:r w:rsidRPr="000A5939">
        <w:rPr>
          <w:rFonts w:asciiTheme="minorHAnsi" w:eastAsia="Times New Roman" w:hAnsiTheme="minorHAnsi" w:cstheme="minorHAnsi"/>
          <w:color w:val="222222"/>
          <w:szCs w:val="24"/>
          <w:lang w:eastAsia="en-GB"/>
        </w:rPr>
        <w:br/>
        <w:t>The server principal owns one or more endpoint(s) and cannot be dropped. (Microsoft SQL Server, Error:15141)</w:t>
      </w:r>
    </w:p>
    <w:p w14:paraId="174E2048" w14:textId="7535B6CC" w:rsidR="000A5939" w:rsidRDefault="000A5939" w:rsidP="00762A69">
      <w:pPr>
        <w:shd w:val="clear" w:color="auto" w:fill="FFFFFF"/>
        <w:spacing w:before="100" w:beforeAutospacing="1" w:after="100" w:afterAutospacing="1"/>
      </w:pPr>
      <w:r w:rsidRPr="000A5939">
        <w:rPr>
          <w:rFonts w:asciiTheme="minorHAnsi" w:eastAsia="Times New Roman" w:hAnsiTheme="minorHAnsi" w:cstheme="minorHAnsi"/>
          <w:color w:val="222222"/>
          <w:szCs w:val="24"/>
          <w:lang w:eastAsia="en-GB"/>
        </w:rPr>
        <w:t>Use ALTER AUTHORIZATION to change the endpoint ownership before dropping the login.</w:t>
      </w:r>
    </w:p>
    <w:sectPr w:rsidR="000A5939" w:rsidSect="006D6248">
      <w:headerReference w:type="even" r:id="rId22"/>
      <w:headerReference w:type="default" r:id="rId23"/>
      <w:footerReference w:type="even" r:id="rId24"/>
      <w:footerReference w:type="default" r:id="rId25"/>
      <w:headerReference w:type="first" r:id="rId26"/>
      <w:footerReference w:type="first" r:id="rId27"/>
      <w:type w:val="continuous"/>
      <w:pgSz w:w="11906" w:h="16838" w:code="9"/>
      <w:pgMar w:top="1440" w:right="1440" w:bottom="1440" w:left="1440" w:header="709" w:footer="709"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0CEE8" w14:textId="77777777" w:rsidR="008D1FD8" w:rsidRDefault="008D1FD8" w:rsidP="003937CE">
      <w:r>
        <w:separator/>
      </w:r>
    </w:p>
  </w:endnote>
  <w:endnote w:type="continuationSeparator" w:id="0">
    <w:p w14:paraId="11101D86" w14:textId="77777777" w:rsidR="008D1FD8" w:rsidRDefault="008D1FD8" w:rsidP="00393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7B081" w14:textId="77777777" w:rsidR="00396D71" w:rsidRDefault="00396D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346A" w14:textId="226601F1" w:rsidR="0018156E" w:rsidRPr="00440B84" w:rsidRDefault="00440B84" w:rsidP="00440B84">
    <w:pPr>
      <w:pStyle w:val="Footer"/>
      <w:pBdr>
        <w:top w:val="single" w:sz="4" w:space="1" w:color="auto"/>
      </w:pBdr>
      <w:rPr>
        <w:rFonts w:asciiTheme="minorHAnsi" w:hAnsiTheme="minorHAnsi" w:cstheme="minorHAnsi"/>
        <w:color w:val="7030A0"/>
        <w:sz w:val="22"/>
      </w:rPr>
    </w:pPr>
    <w:r w:rsidRPr="00440B84">
      <w:rPr>
        <w:rFonts w:asciiTheme="minorHAnsi" w:hAnsiTheme="minorHAnsi" w:cstheme="minorHAnsi"/>
        <w:color w:val="7030A0"/>
        <w:sz w:val="22"/>
      </w:rPr>
      <w:t>Mansha Nawaz</w:t>
    </w:r>
    <w:r w:rsidRPr="00440B84">
      <w:rPr>
        <w:rFonts w:asciiTheme="minorHAnsi" w:hAnsiTheme="minorHAnsi" w:cstheme="minorHAnsi"/>
        <w:color w:val="7030A0"/>
        <w:sz w:val="22"/>
      </w:rPr>
      <w:tab/>
    </w:r>
    <w:r w:rsidR="0043215A">
      <w:rPr>
        <w:rFonts w:asciiTheme="minorHAnsi" w:hAnsiTheme="minorHAnsi" w:cstheme="minorHAnsi"/>
        <w:color w:val="7030A0"/>
        <w:sz w:val="22"/>
      </w:rPr>
      <w:t xml:space="preserve">  </w:t>
    </w:r>
    <w:r w:rsidR="00396D71" w:rsidRPr="00396D71">
      <w:rPr>
        <w:rFonts w:asciiTheme="minorHAnsi" w:hAnsiTheme="minorHAnsi" w:cstheme="minorHAnsi"/>
        <w:color w:val="7030A0"/>
        <w:sz w:val="22"/>
      </w:rPr>
      <w:t xml:space="preserve">SQL </w:t>
    </w:r>
    <w:proofErr w:type="spellStart"/>
    <w:r w:rsidR="00396D71" w:rsidRPr="00396D71">
      <w:rPr>
        <w:rFonts w:asciiTheme="minorHAnsi" w:hAnsiTheme="minorHAnsi" w:cstheme="minorHAnsi"/>
        <w:color w:val="7030A0"/>
        <w:sz w:val="22"/>
      </w:rPr>
      <w:t>TipsnHints</w:t>
    </w:r>
    <w:proofErr w:type="spellEnd"/>
    <w:r w:rsidR="00396D71" w:rsidRPr="00396D71">
      <w:rPr>
        <w:rFonts w:asciiTheme="minorHAnsi" w:hAnsiTheme="minorHAnsi" w:cstheme="minorHAnsi"/>
        <w:color w:val="7030A0"/>
        <w:sz w:val="22"/>
      </w:rPr>
      <w:t xml:space="preserve">  - SQL Server Authorising Database</w:t>
    </w:r>
    <w:r w:rsidRPr="00440B84">
      <w:rPr>
        <w:rFonts w:asciiTheme="minorHAnsi" w:hAnsiTheme="minorHAnsi" w:cstheme="minorHAnsi"/>
        <w:color w:val="7030A0"/>
        <w:sz w:val="22"/>
      </w:rPr>
      <w:tab/>
    </w:r>
    <w:r w:rsidR="0018156E" w:rsidRPr="00440B84">
      <w:rPr>
        <w:rFonts w:asciiTheme="minorHAnsi" w:hAnsiTheme="minorHAnsi" w:cstheme="minorHAnsi"/>
        <w:color w:val="7030A0"/>
        <w:sz w:val="22"/>
      </w:rPr>
      <w:t xml:space="preserve">Page </w:t>
    </w:r>
    <w:sdt>
      <w:sdtPr>
        <w:rPr>
          <w:rFonts w:asciiTheme="minorHAnsi" w:hAnsiTheme="minorHAnsi" w:cstheme="minorHAnsi"/>
          <w:color w:val="7030A0"/>
          <w:sz w:val="22"/>
        </w:rPr>
        <w:id w:val="-743100454"/>
        <w:docPartObj>
          <w:docPartGallery w:val="Page Numbers (Bottom of Page)"/>
          <w:docPartUnique/>
        </w:docPartObj>
      </w:sdtPr>
      <w:sdtEndPr>
        <w:rPr>
          <w:noProof/>
        </w:rPr>
      </w:sdtEndPr>
      <w:sdtContent>
        <w:r w:rsidR="0018156E" w:rsidRPr="00440B84">
          <w:rPr>
            <w:rFonts w:asciiTheme="minorHAnsi" w:hAnsiTheme="minorHAnsi" w:cstheme="minorHAnsi"/>
            <w:color w:val="7030A0"/>
            <w:sz w:val="22"/>
          </w:rPr>
          <w:fldChar w:fldCharType="begin"/>
        </w:r>
        <w:r w:rsidR="0018156E" w:rsidRPr="00440B84">
          <w:rPr>
            <w:rFonts w:asciiTheme="minorHAnsi" w:hAnsiTheme="minorHAnsi" w:cstheme="minorHAnsi"/>
            <w:color w:val="7030A0"/>
            <w:sz w:val="22"/>
          </w:rPr>
          <w:instrText xml:space="preserve"> PAGE   \* MERGEFORMAT </w:instrText>
        </w:r>
        <w:r w:rsidR="0018156E" w:rsidRPr="00440B84">
          <w:rPr>
            <w:rFonts w:asciiTheme="minorHAnsi" w:hAnsiTheme="minorHAnsi" w:cstheme="minorHAnsi"/>
            <w:color w:val="7030A0"/>
            <w:sz w:val="22"/>
          </w:rPr>
          <w:fldChar w:fldCharType="separate"/>
        </w:r>
        <w:r>
          <w:rPr>
            <w:rFonts w:asciiTheme="minorHAnsi" w:hAnsiTheme="minorHAnsi" w:cstheme="minorHAnsi"/>
            <w:noProof/>
            <w:color w:val="7030A0"/>
            <w:sz w:val="22"/>
          </w:rPr>
          <w:t>1</w:t>
        </w:r>
        <w:r w:rsidR="0018156E" w:rsidRPr="00440B84">
          <w:rPr>
            <w:rFonts w:asciiTheme="minorHAnsi" w:hAnsiTheme="minorHAnsi" w:cstheme="minorHAnsi"/>
            <w:noProof/>
            <w:color w:val="7030A0"/>
            <w:sz w:val="22"/>
          </w:rPr>
          <w:fldChar w:fldCharType="end"/>
        </w:r>
        <w:r w:rsidR="0018156E" w:rsidRPr="00440B84">
          <w:rPr>
            <w:rFonts w:asciiTheme="minorHAnsi" w:hAnsiTheme="minorHAnsi" w:cstheme="minorHAnsi"/>
            <w:noProof/>
            <w:color w:val="7030A0"/>
            <w:sz w:val="22"/>
          </w:rPr>
          <w:t xml:space="preserve"> of </w:t>
        </w:r>
        <w:r w:rsidR="0018156E" w:rsidRPr="00440B84">
          <w:rPr>
            <w:rFonts w:asciiTheme="minorHAnsi" w:hAnsiTheme="minorHAnsi" w:cstheme="minorHAnsi"/>
            <w:noProof/>
            <w:color w:val="7030A0"/>
            <w:sz w:val="22"/>
          </w:rPr>
          <w:fldChar w:fldCharType="begin"/>
        </w:r>
        <w:r w:rsidR="0018156E" w:rsidRPr="00440B84">
          <w:rPr>
            <w:rFonts w:asciiTheme="minorHAnsi" w:hAnsiTheme="minorHAnsi" w:cstheme="minorHAnsi"/>
            <w:noProof/>
            <w:color w:val="7030A0"/>
            <w:sz w:val="22"/>
          </w:rPr>
          <w:instrText xml:space="preserve"> NUMPAGES   \* MERGEFORMAT </w:instrText>
        </w:r>
        <w:r w:rsidR="0018156E" w:rsidRPr="00440B84">
          <w:rPr>
            <w:rFonts w:asciiTheme="minorHAnsi" w:hAnsiTheme="minorHAnsi" w:cstheme="minorHAnsi"/>
            <w:noProof/>
            <w:color w:val="7030A0"/>
            <w:sz w:val="22"/>
          </w:rPr>
          <w:fldChar w:fldCharType="separate"/>
        </w:r>
        <w:r>
          <w:rPr>
            <w:rFonts w:asciiTheme="minorHAnsi" w:hAnsiTheme="minorHAnsi" w:cstheme="minorHAnsi"/>
            <w:noProof/>
            <w:color w:val="7030A0"/>
            <w:sz w:val="22"/>
          </w:rPr>
          <w:t>1</w:t>
        </w:r>
        <w:r w:rsidR="0018156E" w:rsidRPr="00440B84">
          <w:rPr>
            <w:rFonts w:asciiTheme="minorHAnsi" w:hAnsiTheme="minorHAnsi" w:cstheme="minorHAnsi"/>
            <w:noProof/>
            <w:color w:val="7030A0"/>
            <w:sz w:val="22"/>
          </w:rPr>
          <w:fldChar w:fldCharType="end"/>
        </w:r>
      </w:sdtContent>
    </w:sdt>
  </w:p>
  <w:p w14:paraId="4B04C30A" w14:textId="5413041F" w:rsidR="0018156E" w:rsidRDefault="00440B84" w:rsidP="00440B84">
    <w:pPr>
      <w:pStyle w:val="Footer"/>
      <w:tabs>
        <w:tab w:val="clear" w:pos="4513"/>
        <w:tab w:val="clear" w:pos="9026"/>
        <w:tab w:val="left" w:pos="2175"/>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43D7" w14:textId="77777777" w:rsidR="00396D71" w:rsidRDefault="00396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75F26" w14:textId="77777777" w:rsidR="008D1FD8" w:rsidRDefault="008D1FD8" w:rsidP="003937CE">
      <w:r>
        <w:separator/>
      </w:r>
    </w:p>
  </w:footnote>
  <w:footnote w:type="continuationSeparator" w:id="0">
    <w:p w14:paraId="3A76A1AC" w14:textId="77777777" w:rsidR="008D1FD8" w:rsidRDefault="008D1FD8" w:rsidP="00393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31FE1" w14:textId="77777777" w:rsidR="00396D71" w:rsidRDefault="00396D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98" w:type="dxa"/>
      <w:jc w:val="center"/>
      <w:tblBorders>
        <w:top w:val="none" w:sz="0" w:space="0" w:color="auto"/>
        <w:left w:val="none" w:sz="0" w:space="0" w:color="auto"/>
        <w:bottom w:val="single" w:sz="24" w:space="0" w:color="7030A0"/>
        <w:right w:val="none" w:sz="0" w:space="0" w:color="auto"/>
        <w:insideH w:val="none" w:sz="0" w:space="0" w:color="auto"/>
        <w:insideV w:val="none" w:sz="0" w:space="0" w:color="auto"/>
      </w:tblBorders>
      <w:tblLook w:val="04A0" w:firstRow="1" w:lastRow="0" w:firstColumn="1" w:lastColumn="0" w:noHBand="0" w:noVBand="1"/>
    </w:tblPr>
    <w:tblGrid>
      <w:gridCol w:w="1851"/>
      <w:gridCol w:w="5961"/>
      <w:gridCol w:w="1686"/>
    </w:tblGrid>
    <w:tr w:rsidR="001802A0" w14:paraId="19151E6E" w14:textId="77777777" w:rsidTr="006D6248">
      <w:trPr>
        <w:trHeight w:val="465"/>
        <w:jc w:val="center"/>
      </w:trPr>
      <w:tc>
        <w:tcPr>
          <w:tcW w:w="1851" w:type="dxa"/>
          <w:vMerge w:val="restart"/>
        </w:tcPr>
        <w:p w14:paraId="5801FEA1" w14:textId="2205A572" w:rsidR="001802A0" w:rsidRDefault="001802A0">
          <w:pPr>
            <w:pStyle w:val="Header"/>
          </w:pPr>
          <w:r>
            <w:rPr>
              <w:noProof/>
              <w:lang w:eastAsia="en-GB"/>
            </w:rPr>
            <w:drawing>
              <wp:inline distT="0" distB="0" distL="0" distR="0" wp14:anchorId="4DA8CA86" wp14:editId="61B8B990">
                <wp:extent cx="1036893" cy="523875"/>
                <wp:effectExtent l="0" t="0" r="0" b="0"/>
                <wp:docPr id="4" name="Picture 4" descr="C:\Users\u0000706\AppData\Local\Microsoft\Windows\INetCache\Content.MSO\42E5C97D.tmp">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000706\AppData\Local\Microsoft\Windows\INetCache\Content.MSO\42E5C97D.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7017" cy="544147"/>
                        </a:xfrm>
                        <a:prstGeom prst="rect">
                          <a:avLst/>
                        </a:prstGeom>
                        <a:noFill/>
                        <a:ln>
                          <a:noFill/>
                        </a:ln>
                      </pic:spPr>
                    </pic:pic>
                  </a:graphicData>
                </a:graphic>
              </wp:inline>
            </w:drawing>
          </w:r>
        </w:p>
      </w:tc>
      <w:tc>
        <w:tcPr>
          <w:tcW w:w="6087" w:type="dxa"/>
        </w:tcPr>
        <w:p w14:paraId="5F924B91" w14:textId="5551B1E3" w:rsidR="006D6248" w:rsidRPr="006D6248" w:rsidRDefault="001802A0" w:rsidP="004E61FD">
          <w:pPr>
            <w:shd w:val="clear" w:color="auto" w:fill="F7F8FA"/>
            <w:jc w:val="center"/>
            <w:rPr>
              <w:rFonts w:asciiTheme="minorHAnsi" w:eastAsia="Times New Roman" w:hAnsiTheme="minorHAnsi" w:cstheme="minorHAnsi"/>
              <w:smallCaps/>
              <w:color w:val="7030A0"/>
              <w:szCs w:val="24"/>
              <w:lang w:eastAsia="en-GB"/>
            </w:rPr>
          </w:pPr>
          <w:r w:rsidRPr="002838DE">
            <w:rPr>
              <w:rFonts w:asciiTheme="minorHAnsi" w:eastAsia="Times New Roman" w:hAnsiTheme="minorHAnsi" w:cstheme="minorHAnsi"/>
              <w:smallCaps/>
              <w:color w:val="7030A0"/>
              <w:szCs w:val="24"/>
              <w:u w:val="single"/>
              <w:lang w:eastAsia="en-GB"/>
            </w:rPr>
            <w:t xml:space="preserve">School of </w:t>
          </w:r>
          <w:r w:rsidRPr="002838DE">
            <w:rPr>
              <w:rFonts w:asciiTheme="minorHAnsi" w:eastAsia="Times New Roman" w:hAnsiTheme="minorHAnsi" w:cstheme="minorHAnsi"/>
              <w:b/>
              <w:smallCaps/>
              <w:color w:val="7030A0"/>
              <w:szCs w:val="24"/>
              <w:u w:val="single"/>
              <w:lang w:eastAsia="en-GB"/>
            </w:rPr>
            <w:t>Computing, Engineering &amp; Digital Technologies</w:t>
          </w:r>
        </w:p>
      </w:tc>
      <w:tc>
        <w:tcPr>
          <w:tcW w:w="1560" w:type="dxa"/>
          <w:vMerge w:val="restart"/>
        </w:tcPr>
        <w:p w14:paraId="0A69D4CB" w14:textId="2D6B6100" w:rsidR="001802A0" w:rsidRDefault="001802A0" w:rsidP="001802A0">
          <w:pPr>
            <w:pStyle w:val="Header"/>
            <w:jc w:val="right"/>
          </w:pPr>
          <w:r>
            <w:rPr>
              <w:noProof/>
              <w:lang w:eastAsia="en-GB"/>
            </w:rPr>
            <w:drawing>
              <wp:inline distT="0" distB="0" distL="0" distR="0" wp14:anchorId="0B74FAAB" wp14:editId="508E098A">
                <wp:extent cx="923925" cy="533400"/>
                <wp:effectExtent l="0" t="0" r="9525" b="0"/>
                <wp:docPr id="5" name="Picture 5" descr="C:\Users\u0000706\AppData\Local\Microsoft\Windows\INetCache\Content.MSO\E893EA78.tmp">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0000706\AppData\Local\Microsoft\Windows\INetCache\Content.MSO\E893EA78.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5179" cy="545670"/>
                        </a:xfrm>
                        <a:prstGeom prst="rect">
                          <a:avLst/>
                        </a:prstGeom>
                        <a:noFill/>
                        <a:ln>
                          <a:noFill/>
                        </a:ln>
                      </pic:spPr>
                    </pic:pic>
                  </a:graphicData>
                </a:graphic>
              </wp:inline>
            </w:drawing>
          </w:r>
        </w:p>
      </w:tc>
    </w:tr>
    <w:tr w:rsidR="001802A0" w14:paraId="5887C84E" w14:textId="77777777" w:rsidTr="006D6248">
      <w:trPr>
        <w:trHeight w:val="465"/>
        <w:jc w:val="center"/>
      </w:trPr>
      <w:tc>
        <w:tcPr>
          <w:tcW w:w="1851" w:type="dxa"/>
          <w:vMerge/>
        </w:tcPr>
        <w:p w14:paraId="7F5F1A51" w14:textId="77777777" w:rsidR="001802A0" w:rsidRDefault="001802A0">
          <w:pPr>
            <w:pStyle w:val="Header"/>
            <w:rPr>
              <w:noProof/>
              <w:lang w:eastAsia="en-GB"/>
            </w:rPr>
          </w:pPr>
        </w:p>
      </w:tc>
      <w:tc>
        <w:tcPr>
          <w:tcW w:w="6087" w:type="dxa"/>
        </w:tcPr>
        <w:p w14:paraId="7E818A03" w14:textId="6A384BF3" w:rsidR="001802A0" w:rsidRPr="00E70FF0" w:rsidRDefault="004E61FD" w:rsidP="004E61FD">
          <w:pPr>
            <w:shd w:val="clear" w:color="auto" w:fill="F7F8FA"/>
            <w:jc w:val="center"/>
            <w:rPr>
              <w:rFonts w:asciiTheme="minorHAnsi" w:eastAsia="Times New Roman" w:hAnsiTheme="minorHAnsi" w:cstheme="minorHAnsi"/>
              <w:b/>
              <w:bCs/>
              <w:smallCaps/>
              <w:color w:val="7030A0"/>
              <w:szCs w:val="24"/>
              <w:lang w:eastAsia="en-GB"/>
            </w:rPr>
          </w:pPr>
          <w:r w:rsidRPr="004E61FD">
            <w:rPr>
              <w:rFonts w:asciiTheme="minorHAnsi" w:eastAsia="Times New Roman" w:hAnsiTheme="minorHAnsi" w:cstheme="minorHAnsi"/>
              <w:b/>
              <w:bCs/>
              <w:smallCaps/>
              <w:sz w:val="28"/>
              <w:szCs w:val="28"/>
              <w:lang w:eastAsia="en-GB"/>
            </w:rPr>
            <w:t xml:space="preserve">SQL </w:t>
          </w:r>
          <w:proofErr w:type="spellStart"/>
          <w:r w:rsidRPr="004E61FD">
            <w:rPr>
              <w:rFonts w:asciiTheme="minorHAnsi" w:eastAsia="Times New Roman" w:hAnsiTheme="minorHAnsi" w:cstheme="minorHAnsi"/>
              <w:b/>
              <w:bCs/>
              <w:smallCaps/>
              <w:sz w:val="28"/>
              <w:szCs w:val="28"/>
              <w:lang w:eastAsia="en-GB"/>
            </w:rPr>
            <w:t>TipsnHints</w:t>
          </w:r>
          <w:proofErr w:type="spellEnd"/>
          <w:r w:rsidRPr="004E61FD">
            <w:rPr>
              <w:rFonts w:asciiTheme="minorHAnsi" w:eastAsia="Times New Roman" w:hAnsiTheme="minorHAnsi" w:cstheme="minorHAnsi"/>
              <w:b/>
              <w:bCs/>
              <w:smallCaps/>
              <w:sz w:val="28"/>
              <w:szCs w:val="28"/>
              <w:lang w:eastAsia="en-GB"/>
            </w:rPr>
            <w:t xml:space="preserve">  - SQL Server Authorising Database</w:t>
          </w:r>
        </w:p>
      </w:tc>
      <w:tc>
        <w:tcPr>
          <w:tcW w:w="1560" w:type="dxa"/>
          <w:vMerge/>
        </w:tcPr>
        <w:p w14:paraId="4A988735" w14:textId="77777777" w:rsidR="001802A0" w:rsidRDefault="001802A0">
          <w:pPr>
            <w:pStyle w:val="Header"/>
            <w:rPr>
              <w:noProof/>
              <w:lang w:eastAsia="en-GB"/>
            </w:rPr>
          </w:pPr>
        </w:p>
      </w:tc>
    </w:tr>
  </w:tbl>
  <w:p w14:paraId="6BFD4939" w14:textId="77777777" w:rsidR="00BC3CB1" w:rsidRDefault="00BC3C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A3DE2" w14:textId="77777777" w:rsidR="00396D71" w:rsidRDefault="00396D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2A93"/>
    <w:multiLevelType w:val="hybridMultilevel"/>
    <w:tmpl w:val="DC16B2C8"/>
    <w:lvl w:ilvl="0" w:tplc="1D9A1A1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7A0BC1"/>
    <w:multiLevelType w:val="hybridMultilevel"/>
    <w:tmpl w:val="8702017A"/>
    <w:lvl w:ilvl="0" w:tplc="08090019">
      <w:start w:val="1"/>
      <w:numFmt w:val="lowerLetter"/>
      <w:lvlText w:val="%1."/>
      <w:lvlJc w:val="left"/>
      <w:pPr>
        <w:tabs>
          <w:tab w:val="num" w:pos="1440"/>
        </w:tabs>
        <w:ind w:left="1440" w:hanging="360"/>
      </w:pPr>
      <w:rPr>
        <w:rFonts w:hint="default"/>
      </w:rPr>
    </w:lvl>
    <w:lvl w:ilvl="1" w:tplc="A4943C4E" w:tentative="1">
      <w:start w:val="1"/>
      <w:numFmt w:val="bullet"/>
      <w:lvlText w:val="•"/>
      <w:lvlJc w:val="left"/>
      <w:pPr>
        <w:tabs>
          <w:tab w:val="num" w:pos="2160"/>
        </w:tabs>
        <w:ind w:left="2160" w:hanging="360"/>
      </w:pPr>
      <w:rPr>
        <w:rFonts w:ascii="Arial" w:hAnsi="Arial" w:hint="default"/>
      </w:rPr>
    </w:lvl>
    <w:lvl w:ilvl="2" w:tplc="FA1A4FE0" w:tentative="1">
      <w:start w:val="1"/>
      <w:numFmt w:val="bullet"/>
      <w:lvlText w:val="•"/>
      <w:lvlJc w:val="left"/>
      <w:pPr>
        <w:tabs>
          <w:tab w:val="num" w:pos="2880"/>
        </w:tabs>
        <w:ind w:left="2880" w:hanging="360"/>
      </w:pPr>
      <w:rPr>
        <w:rFonts w:ascii="Arial" w:hAnsi="Arial" w:hint="default"/>
      </w:rPr>
    </w:lvl>
    <w:lvl w:ilvl="3" w:tplc="9E98BD58" w:tentative="1">
      <w:start w:val="1"/>
      <w:numFmt w:val="bullet"/>
      <w:lvlText w:val="•"/>
      <w:lvlJc w:val="left"/>
      <w:pPr>
        <w:tabs>
          <w:tab w:val="num" w:pos="3600"/>
        </w:tabs>
        <w:ind w:left="3600" w:hanging="360"/>
      </w:pPr>
      <w:rPr>
        <w:rFonts w:ascii="Arial" w:hAnsi="Arial" w:hint="default"/>
      </w:rPr>
    </w:lvl>
    <w:lvl w:ilvl="4" w:tplc="86D89ABE" w:tentative="1">
      <w:start w:val="1"/>
      <w:numFmt w:val="bullet"/>
      <w:lvlText w:val="•"/>
      <w:lvlJc w:val="left"/>
      <w:pPr>
        <w:tabs>
          <w:tab w:val="num" w:pos="4320"/>
        </w:tabs>
        <w:ind w:left="4320" w:hanging="360"/>
      </w:pPr>
      <w:rPr>
        <w:rFonts w:ascii="Arial" w:hAnsi="Arial" w:hint="default"/>
      </w:rPr>
    </w:lvl>
    <w:lvl w:ilvl="5" w:tplc="0C28A394" w:tentative="1">
      <w:start w:val="1"/>
      <w:numFmt w:val="bullet"/>
      <w:lvlText w:val="•"/>
      <w:lvlJc w:val="left"/>
      <w:pPr>
        <w:tabs>
          <w:tab w:val="num" w:pos="5040"/>
        </w:tabs>
        <w:ind w:left="5040" w:hanging="360"/>
      </w:pPr>
      <w:rPr>
        <w:rFonts w:ascii="Arial" w:hAnsi="Arial" w:hint="default"/>
      </w:rPr>
    </w:lvl>
    <w:lvl w:ilvl="6" w:tplc="D84C6396" w:tentative="1">
      <w:start w:val="1"/>
      <w:numFmt w:val="bullet"/>
      <w:lvlText w:val="•"/>
      <w:lvlJc w:val="left"/>
      <w:pPr>
        <w:tabs>
          <w:tab w:val="num" w:pos="5760"/>
        </w:tabs>
        <w:ind w:left="5760" w:hanging="360"/>
      </w:pPr>
      <w:rPr>
        <w:rFonts w:ascii="Arial" w:hAnsi="Arial" w:hint="default"/>
      </w:rPr>
    </w:lvl>
    <w:lvl w:ilvl="7" w:tplc="E2A67B82" w:tentative="1">
      <w:start w:val="1"/>
      <w:numFmt w:val="bullet"/>
      <w:lvlText w:val="•"/>
      <w:lvlJc w:val="left"/>
      <w:pPr>
        <w:tabs>
          <w:tab w:val="num" w:pos="6480"/>
        </w:tabs>
        <w:ind w:left="6480" w:hanging="360"/>
      </w:pPr>
      <w:rPr>
        <w:rFonts w:ascii="Arial" w:hAnsi="Arial" w:hint="default"/>
      </w:rPr>
    </w:lvl>
    <w:lvl w:ilvl="8" w:tplc="B69C18D8" w:tentative="1">
      <w:start w:val="1"/>
      <w:numFmt w:val="bullet"/>
      <w:lvlText w:val="•"/>
      <w:lvlJc w:val="left"/>
      <w:pPr>
        <w:tabs>
          <w:tab w:val="num" w:pos="7200"/>
        </w:tabs>
        <w:ind w:left="7200" w:hanging="360"/>
      </w:pPr>
      <w:rPr>
        <w:rFonts w:ascii="Arial" w:hAnsi="Arial" w:hint="default"/>
      </w:rPr>
    </w:lvl>
  </w:abstractNum>
  <w:abstractNum w:abstractNumId="2" w15:restartNumberingAfterBreak="0">
    <w:nsid w:val="090119C1"/>
    <w:multiLevelType w:val="hybridMultilevel"/>
    <w:tmpl w:val="61ECF90E"/>
    <w:lvl w:ilvl="0" w:tplc="1C66C170">
      <w:start w:val="6"/>
      <w:numFmt w:val="lowerLetter"/>
      <w:lvlText w:val="%1."/>
      <w:lvlJc w:val="left"/>
      <w:pPr>
        <w:tabs>
          <w:tab w:val="num" w:pos="1080"/>
        </w:tabs>
        <w:ind w:left="1080" w:hanging="360"/>
      </w:pPr>
      <w:rPr>
        <w:rFonts w:hint="default"/>
      </w:rPr>
    </w:lvl>
    <w:lvl w:ilvl="1" w:tplc="EB20B920" w:tentative="1">
      <w:start w:val="1"/>
      <w:numFmt w:val="bullet"/>
      <w:lvlText w:val="•"/>
      <w:lvlJc w:val="left"/>
      <w:pPr>
        <w:tabs>
          <w:tab w:val="num" w:pos="1800"/>
        </w:tabs>
        <w:ind w:left="1800" w:hanging="360"/>
      </w:pPr>
      <w:rPr>
        <w:rFonts w:ascii="Arial" w:hAnsi="Arial" w:hint="default"/>
      </w:rPr>
    </w:lvl>
    <w:lvl w:ilvl="2" w:tplc="96165C96" w:tentative="1">
      <w:start w:val="1"/>
      <w:numFmt w:val="bullet"/>
      <w:lvlText w:val="•"/>
      <w:lvlJc w:val="left"/>
      <w:pPr>
        <w:tabs>
          <w:tab w:val="num" w:pos="2520"/>
        </w:tabs>
        <w:ind w:left="2520" w:hanging="360"/>
      </w:pPr>
      <w:rPr>
        <w:rFonts w:ascii="Arial" w:hAnsi="Arial" w:hint="default"/>
      </w:rPr>
    </w:lvl>
    <w:lvl w:ilvl="3" w:tplc="4582FC8A" w:tentative="1">
      <w:start w:val="1"/>
      <w:numFmt w:val="bullet"/>
      <w:lvlText w:val="•"/>
      <w:lvlJc w:val="left"/>
      <w:pPr>
        <w:tabs>
          <w:tab w:val="num" w:pos="3240"/>
        </w:tabs>
        <w:ind w:left="3240" w:hanging="360"/>
      </w:pPr>
      <w:rPr>
        <w:rFonts w:ascii="Arial" w:hAnsi="Arial" w:hint="default"/>
      </w:rPr>
    </w:lvl>
    <w:lvl w:ilvl="4" w:tplc="E48443AA" w:tentative="1">
      <w:start w:val="1"/>
      <w:numFmt w:val="bullet"/>
      <w:lvlText w:val="•"/>
      <w:lvlJc w:val="left"/>
      <w:pPr>
        <w:tabs>
          <w:tab w:val="num" w:pos="3960"/>
        </w:tabs>
        <w:ind w:left="3960" w:hanging="360"/>
      </w:pPr>
      <w:rPr>
        <w:rFonts w:ascii="Arial" w:hAnsi="Arial" w:hint="default"/>
      </w:rPr>
    </w:lvl>
    <w:lvl w:ilvl="5" w:tplc="212E6BFA" w:tentative="1">
      <w:start w:val="1"/>
      <w:numFmt w:val="bullet"/>
      <w:lvlText w:val="•"/>
      <w:lvlJc w:val="left"/>
      <w:pPr>
        <w:tabs>
          <w:tab w:val="num" w:pos="4680"/>
        </w:tabs>
        <w:ind w:left="4680" w:hanging="360"/>
      </w:pPr>
      <w:rPr>
        <w:rFonts w:ascii="Arial" w:hAnsi="Arial" w:hint="default"/>
      </w:rPr>
    </w:lvl>
    <w:lvl w:ilvl="6" w:tplc="CC7431F2" w:tentative="1">
      <w:start w:val="1"/>
      <w:numFmt w:val="bullet"/>
      <w:lvlText w:val="•"/>
      <w:lvlJc w:val="left"/>
      <w:pPr>
        <w:tabs>
          <w:tab w:val="num" w:pos="5400"/>
        </w:tabs>
        <w:ind w:left="5400" w:hanging="360"/>
      </w:pPr>
      <w:rPr>
        <w:rFonts w:ascii="Arial" w:hAnsi="Arial" w:hint="default"/>
      </w:rPr>
    </w:lvl>
    <w:lvl w:ilvl="7" w:tplc="8570B4F8" w:tentative="1">
      <w:start w:val="1"/>
      <w:numFmt w:val="bullet"/>
      <w:lvlText w:val="•"/>
      <w:lvlJc w:val="left"/>
      <w:pPr>
        <w:tabs>
          <w:tab w:val="num" w:pos="6120"/>
        </w:tabs>
        <w:ind w:left="6120" w:hanging="360"/>
      </w:pPr>
      <w:rPr>
        <w:rFonts w:ascii="Arial" w:hAnsi="Arial" w:hint="default"/>
      </w:rPr>
    </w:lvl>
    <w:lvl w:ilvl="8" w:tplc="1B34EFD6" w:tentative="1">
      <w:start w:val="1"/>
      <w:numFmt w:val="bullet"/>
      <w:lvlText w:val="•"/>
      <w:lvlJc w:val="left"/>
      <w:pPr>
        <w:tabs>
          <w:tab w:val="num" w:pos="6840"/>
        </w:tabs>
        <w:ind w:left="6840" w:hanging="360"/>
      </w:pPr>
      <w:rPr>
        <w:rFonts w:ascii="Arial" w:hAnsi="Arial" w:hint="default"/>
      </w:rPr>
    </w:lvl>
  </w:abstractNum>
  <w:abstractNum w:abstractNumId="3" w15:restartNumberingAfterBreak="0">
    <w:nsid w:val="0D1E71B7"/>
    <w:multiLevelType w:val="multilevel"/>
    <w:tmpl w:val="B144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9345A"/>
    <w:multiLevelType w:val="hybridMultilevel"/>
    <w:tmpl w:val="2620E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437B15"/>
    <w:multiLevelType w:val="hybridMultilevel"/>
    <w:tmpl w:val="47C816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7275E4"/>
    <w:multiLevelType w:val="hybridMultilevel"/>
    <w:tmpl w:val="E59E7560"/>
    <w:lvl w:ilvl="0" w:tplc="1C66C170">
      <w:start w:val="6"/>
      <w:numFmt w:val="lowerLetter"/>
      <w:lvlText w:val="%1."/>
      <w:lvlJc w:val="left"/>
      <w:pPr>
        <w:tabs>
          <w:tab w:val="num" w:pos="1440"/>
        </w:tabs>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B82FAE"/>
    <w:multiLevelType w:val="hybridMultilevel"/>
    <w:tmpl w:val="CEC4AADE"/>
    <w:lvl w:ilvl="0" w:tplc="A1FCBABC">
      <w:start w:val="1"/>
      <w:numFmt w:val="bullet"/>
      <w:lvlText w:val="•"/>
      <w:lvlJc w:val="left"/>
      <w:pPr>
        <w:tabs>
          <w:tab w:val="num" w:pos="720"/>
        </w:tabs>
        <w:ind w:left="720" w:hanging="360"/>
      </w:pPr>
      <w:rPr>
        <w:rFonts w:ascii="Arial" w:hAnsi="Arial" w:hint="default"/>
      </w:rPr>
    </w:lvl>
    <w:lvl w:ilvl="1" w:tplc="6826F988" w:tentative="1">
      <w:start w:val="1"/>
      <w:numFmt w:val="bullet"/>
      <w:lvlText w:val="•"/>
      <w:lvlJc w:val="left"/>
      <w:pPr>
        <w:tabs>
          <w:tab w:val="num" w:pos="1440"/>
        </w:tabs>
        <w:ind w:left="1440" w:hanging="360"/>
      </w:pPr>
      <w:rPr>
        <w:rFonts w:ascii="Arial" w:hAnsi="Arial" w:hint="default"/>
      </w:rPr>
    </w:lvl>
    <w:lvl w:ilvl="2" w:tplc="6B40CF00" w:tentative="1">
      <w:start w:val="1"/>
      <w:numFmt w:val="bullet"/>
      <w:lvlText w:val="•"/>
      <w:lvlJc w:val="left"/>
      <w:pPr>
        <w:tabs>
          <w:tab w:val="num" w:pos="2160"/>
        </w:tabs>
        <w:ind w:left="2160" w:hanging="360"/>
      </w:pPr>
      <w:rPr>
        <w:rFonts w:ascii="Arial" w:hAnsi="Arial" w:hint="default"/>
      </w:rPr>
    </w:lvl>
    <w:lvl w:ilvl="3" w:tplc="BAA8675C" w:tentative="1">
      <w:start w:val="1"/>
      <w:numFmt w:val="bullet"/>
      <w:lvlText w:val="•"/>
      <w:lvlJc w:val="left"/>
      <w:pPr>
        <w:tabs>
          <w:tab w:val="num" w:pos="2880"/>
        </w:tabs>
        <w:ind w:left="2880" w:hanging="360"/>
      </w:pPr>
      <w:rPr>
        <w:rFonts w:ascii="Arial" w:hAnsi="Arial" w:hint="default"/>
      </w:rPr>
    </w:lvl>
    <w:lvl w:ilvl="4" w:tplc="911EBF5E" w:tentative="1">
      <w:start w:val="1"/>
      <w:numFmt w:val="bullet"/>
      <w:lvlText w:val="•"/>
      <w:lvlJc w:val="left"/>
      <w:pPr>
        <w:tabs>
          <w:tab w:val="num" w:pos="3600"/>
        </w:tabs>
        <w:ind w:left="3600" w:hanging="360"/>
      </w:pPr>
      <w:rPr>
        <w:rFonts w:ascii="Arial" w:hAnsi="Arial" w:hint="default"/>
      </w:rPr>
    </w:lvl>
    <w:lvl w:ilvl="5" w:tplc="F9B41CC6" w:tentative="1">
      <w:start w:val="1"/>
      <w:numFmt w:val="bullet"/>
      <w:lvlText w:val="•"/>
      <w:lvlJc w:val="left"/>
      <w:pPr>
        <w:tabs>
          <w:tab w:val="num" w:pos="4320"/>
        </w:tabs>
        <w:ind w:left="4320" w:hanging="360"/>
      </w:pPr>
      <w:rPr>
        <w:rFonts w:ascii="Arial" w:hAnsi="Arial" w:hint="default"/>
      </w:rPr>
    </w:lvl>
    <w:lvl w:ilvl="6" w:tplc="4B265234" w:tentative="1">
      <w:start w:val="1"/>
      <w:numFmt w:val="bullet"/>
      <w:lvlText w:val="•"/>
      <w:lvlJc w:val="left"/>
      <w:pPr>
        <w:tabs>
          <w:tab w:val="num" w:pos="5040"/>
        </w:tabs>
        <w:ind w:left="5040" w:hanging="360"/>
      </w:pPr>
      <w:rPr>
        <w:rFonts w:ascii="Arial" w:hAnsi="Arial" w:hint="default"/>
      </w:rPr>
    </w:lvl>
    <w:lvl w:ilvl="7" w:tplc="EBC8F044" w:tentative="1">
      <w:start w:val="1"/>
      <w:numFmt w:val="bullet"/>
      <w:lvlText w:val="•"/>
      <w:lvlJc w:val="left"/>
      <w:pPr>
        <w:tabs>
          <w:tab w:val="num" w:pos="5760"/>
        </w:tabs>
        <w:ind w:left="5760" w:hanging="360"/>
      </w:pPr>
      <w:rPr>
        <w:rFonts w:ascii="Arial" w:hAnsi="Arial" w:hint="default"/>
      </w:rPr>
    </w:lvl>
    <w:lvl w:ilvl="8" w:tplc="01C8C5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836CB6"/>
    <w:multiLevelType w:val="hybridMultilevel"/>
    <w:tmpl w:val="BBDED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1B1F99"/>
    <w:multiLevelType w:val="hybridMultilevel"/>
    <w:tmpl w:val="18EC8164"/>
    <w:lvl w:ilvl="0" w:tplc="F186543A">
      <w:start w:val="1"/>
      <w:numFmt w:val="lowerLetter"/>
      <w:lvlText w:val="%1."/>
      <w:lvlJc w:val="left"/>
      <w:pPr>
        <w:tabs>
          <w:tab w:val="num" w:pos="1080"/>
        </w:tabs>
        <w:ind w:left="1080" w:hanging="360"/>
      </w:pPr>
      <w:rPr>
        <w:rFonts w:hint="default"/>
      </w:rPr>
    </w:lvl>
    <w:lvl w:ilvl="1" w:tplc="AA8C3300" w:tentative="1">
      <w:start w:val="1"/>
      <w:numFmt w:val="bullet"/>
      <w:lvlText w:val="•"/>
      <w:lvlJc w:val="left"/>
      <w:pPr>
        <w:tabs>
          <w:tab w:val="num" w:pos="1800"/>
        </w:tabs>
        <w:ind w:left="1800" w:hanging="360"/>
      </w:pPr>
      <w:rPr>
        <w:rFonts w:ascii="Arial" w:hAnsi="Arial" w:hint="default"/>
      </w:rPr>
    </w:lvl>
    <w:lvl w:ilvl="2" w:tplc="0C12694A" w:tentative="1">
      <w:start w:val="1"/>
      <w:numFmt w:val="bullet"/>
      <w:lvlText w:val="•"/>
      <w:lvlJc w:val="left"/>
      <w:pPr>
        <w:tabs>
          <w:tab w:val="num" w:pos="2520"/>
        </w:tabs>
        <w:ind w:left="2520" w:hanging="360"/>
      </w:pPr>
      <w:rPr>
        <w:rFonts w:ascii="Arial" w:hAnsi="Arial" w:hint="default"/>
      </w:rPr>
    </w:lvl>
    <w:lvl w:ilvl="3" w:tplc="CC544D3A" w:tentative="1">
      <w:start w:val="1"/>
      <w:numFmt w:val="bullet"/>
      <w:lvlText w:val="•"/>
      <w:lvlJc w:val="left"/>
      <w:pPr>
        <w:tabs>
          <w:tab w:val="num" w:pos="3240"/>
        </w:tabs>
        <w:ind w:left="3240" w:hanging="360"/>
      </w:pPr>
      <w:rPr>
        <w:rFonts w:ascii="Arial" w:hAnsi="Arial" w:hint="default"/>
      </w:rPr>
    </w:lvl>
    <w:lvl w:ilvl="4" w:tplc="01E88646" w:tentative="1">
      <w:start w:val="1"/>
      <w:numFmt w:val="bullet"/>
      <w:lvlText w:val="•"/>
      <w:lvlJc w:val="left"/>
      <w:pPr>
        <w:tabs>
          <w:tab w:val="num" w:pos="3960"/>
        </w:tabs>
        <w:ind w:left="3960" w:hanging="360"/>
      </w:pPr>
      <w:rPr>
        <w:rFonts w:ascii="Arial" w:hAnsi="Arial" w:hint="default"/>
      </w:rPr>
    </w:lvl>
    <w:lvl w:ilvl="5" w:tplc="AB30F278" w:tentative="1">
      <w:start w:val="1"/>
      <w:numFmt w:val="bullet"/>
      <w:lvlText w:val="•"/>
      <w:lvlJc w:val="left"/>
      <w:pPr>
        <w:tabs>
          <w:tab w:val="num" w:pos="4680"/>
        </w:tabs>
        <w:ind w:left="4680" w:hanging="360"/>
      </w:pPr>
      <w:rPr>
        <w:rFonts w:ascii="Arial" w:hAnsi="Arial" w:hint="default"/>
      </w:rPr>
    </w:lvl>
    <w:lvl w:ilvl="6" w:tplc="92484928" w:tentative="1">
      <w:start w:val="1"/>
      <w:numFmt w:val="bullet"/>
      <w:lvlText w:val="•"/>
      <w:lvlJc w:val="left"/>
      <w:pPr>
        <w:tabs>
          <w:tab w:val="num" w:pos="5400"/>
        </w:tabs>
        <w:ind w:left="5400" w:hanging="360"/>
      </w:pPr>
      <w:rPr>
        <w:rFonts w:ascii="Arial" w:hAnsi="Arial" w:hint="default"/>
      </w:rPr>
    </w:lvl>
    <w:lvl w:ilvl="7" w:tplc="DB6E835C" w:tentative="1">
      <w:start w:val="1"/>
      <w:numFmt w:val="bullet"/>
      <w:lvlText w:val="•"/>
      <w:lvlJc w:val="left"/>
      <w:pPr>
        <w:tabs>
          <w:tab w:val="num" w:pos="6120"/>
        </w:tabs>
        <w:ind w:left="6120" w:hanging="360"/>
      </w:pPr>
      <w:rPr>
        <w:rFonts w:ascii="Arial" w:hAnsi="Arial" w:hint="default"/>
      </w:rPr>
    </w:lvl>
    <w:lvl w:ilvl="8" w:tplc="EA30EAC8" w:tentative="1">
      <w:start w:val="1"/>
      <w:numFmt w:val="bullet"/>
      <w:lvlText w:val="•"/>
      <w:lvlJc w:val="left"/>
      <w:pPr>
        <w:tabs>
          <w:tab w:val="num" w:pos="6840"/>
        </w:tabs>
        <w:ind w:left="6840" w:hanging="360"/>
      </w:pPr>
      <w:rPr>
        <w:rFonts w:ascii="Arial" w:hAnsi="Arial" w:hint="default"/>
      </w:rPr>
    </w:lvl>
  </w:abstractNum>
  <w:abstractNum w:abstractNumId="10" w15:restartNumberingAfterBreak="0">
    <w:nsid w:val="4B3B4F7A"/>
    <w:multiLevelType w:val="multilevel"/>
    <w:tmpl w:val="A21A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B55D00"/>
    <w:multiLevelType w:val="hybridMultilevel"/>
    <w:tmpl w:val="9F88903C"/>
    <w:lvl w:ilvl="0" w:tplc="1C66C170">
      <w:start w:val="6"/>
      <w:numFmt w:val="lowerLetter"/>
      <w:lvlText w:val="%1."/>
      <w:lvlJc w:val="left"/>
      <w:pPr>
        <w:tabs>
          <w:tab w:val="num" w:pos="1800"/>
        </w:tabs>
        <w:ind w:left="1800" w:hanging="360"/>
      </w:pPr>
      <w:rPr>
        <w:rFonts w:hint="default"/>
      </w:rPr>
    </w:lvl>
    <w:lvl w:ilvl="1" w:tplc="6EE4B8CA" w:tentative="1">
      <w:start w:val="1"/>
      <w:numFmt w:val="bullet"/>
      <w:lvlText w:val="•"/>
      <w:lvlJc w:val="left"/>
      <w:pPr>
        <w:tabs>
          <w:tab w:val="num" w:pos="2520"/>
        </w:tabs>
        <w:ind w:left="2520" w:hanging="360"/>
      </w:pPr>
      <w:rPr>
        <w:rFonts w:ascii="Arial" w:hAnsi="Arial" w:hint="default"/>
      </w:rPr>
    </w:lvl>
    <w:lvl w:ilvl="2" w:tplc="A0D0C914" w:tentative="1">
      <w:start w:val="1"/>
      <w:numFmt w:val="bullet"/>
      <w:lvlText w:val="•"/>
      <w:lvlJc w:val="left"/>
      <w:pPr>
        <w:tabs>
          <w:tab w:val="num" w:pos="3240"/>
        </w:tabs>
        <w:ind w:left="3240" w:hanging="360"/>
      </w:pPr>
      <w:rPr>
        <w:rFonts w:ascii="Arial" w:hAnsi="Arial" w:hint="default"/>
      </w:rPr>
    </w:lvl>
    <w:lvl w:ilvl="3" w:tplc="8F1CA8A0" w:tentative="1">
      <w:start w:val="1"/>
      <w:numFmt w:val="bullet"/>
      <w:lvlText w:val="•"/>
      <w:lvlJc w:val="left"/>
      <w:pPr>
        <w:tabs>
          <w:tab w:val="num" w:pos="3960"/>
        </w:tabs>
        <w:ind w:left="3960" w:hanging="360"/>
      </w:pPr>
      <w:rPr>
        <w:rFonts w:ascii="Arial" w:hAnsi="Arial" w:hint="default"/>
      </w:rPr>
    </w:lvl>
    <w:lvl w:ilvl="4" w:tplc="71E25016" w:tentative="1">
      <w:start w:val="1"/>
      <w:numFmt w:val="bullet"/>
      <w:lvlText w:val="•"/>
      <w:lvlJc w:val="left"/>
      <w:pPr>
        <w:tabs>
          <w:tab w:val="num" w:pos="4680"/>
        </w:tabs>
        <w:ind w:left="4680" w:hanging="360"/>
      </w:pPr>
      <w:rPr>
        <w:rFonts w:ascii="Arial" w:hAnsi="Arial" w:hint="default"/>
      </w:rPr>
    </w:lvl>
    <w:lvl w:ilvl="5" w:tplc="EF201D62" w:tentative="1">
      <w:start w:val="1"/>
      <w:numFmt w:val="bullet"/>
      <w:lvlText w:val="•"/>
      <w:lvlJc w:val="left"/>
      <w:pPr>
        <w:tabs>
          <w:tab w:val="num" w:pos="5400"/>
        </w:tabs>
        <w:ind w:left="5400" w:hanging="360"/>
      </w:pPr>
      <w:rPr>
        <w:rFonts w:ascii="Arial" w:hAnsi="Arial" w:hint="default"/>
      </w:rPr>
    </w:lvl>
    <w:lvl w:ilvl="6" w:tplc="C1427A26" w:tentative="1">
      <w:start w:val="1"/>
      <w:numFmt w:val="bullet"/>
      <w:lvlText w:val="•"/>
      <w:lvlJc w:val="left"/>
      <w:pPr>
        <w:tabs>
          <w:tab w:val="num" w:pos="6120"/>
        </w:tabs>
        <w:ind w:left="6120" w:hanging="360"/>
      </w:pPr>
      <w:rPr>
        <w:rFonts w:ascii="Arial" w:hAnsi="Arial" w:hint="default"/>
      </w:rPr>
    </w:lvl>
    <w:lvl w:ilvl="7" w:tplc="6126597A" w:tentative="1">
      <w:start w:val="1"/>
      <w:numFmt w:val="bullet"/>
      <w:lvlText w:val="•"/>
      <w:lvlJc w:val="left"/>
      <w:pPr>
        <w:tabs>
          <w:tab w:val="num" w:pos="6840"/>
        </w:tabs>
        <w:ind w:left="6840" w:hanging="360"/>
      </w:pPr>
      <w:rPr>
        <w:rFonts w:ascii="Arial" w:hAnsi="Arial" w:hint="default"/>
      </w:rPr>
    </w:lvl>
    <w:lvl w:ilvl="8" w:tplc="FA36B0EA" w:tentative="1">
      <w:start w:val="1"/>
      <w:numFmt w:val="bullet"/>
      <w:lvlText w:val="•"/>
      <w:lvlJc w:val="left"/>
      <w:pPr>
        <w:tabs>
          <w:tab w:val="num" w:pos="7560"/>
        </w:tabs>
        <w:ind w:left="7560" w:hanging="360"/>
      </w:pPr>
      <w:rPr>
        <w:rFonts w:ascii="Arial" w:hAnsi="Arial" w:hint="default"/>
      </w:rPr>
    </w:lvl>
  </w:abstractNum>
  <w:abstractNum w:abstractNumId="12" w15:restartNumberingAfterBreak="0">
    <w:nsid w:val="57423E64"/>
    <w:multiLevelType w:val="multilevel"/>
    <w:tmpl w:val="70CE103E"/>
    <w:lvl w:ilvl="0">
      <w:start w:val="1"/>
      <w:numFmt w:val="decimal"/>
      <w:lvlText w:val="%1."/>
      <w:lvlJc w:val="left"/>
      <w:pPr>
        <w:tabs>
          <w:tab w:val="num" w:pos="502"/>
        </w:tabs>
        <w:ind w:left="502"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3" w15:restartNumberingAfterBreak="0">
    <w:nsid w:val="61040F58"/>
    <w:multiLevelType w:val="hybridMultilevel"/>
    <w:tmpl w:val="B2168AF4"/>
    <w:lvl w:ilvl="0" w:tplc="F186543A">
      <w:start w:val="1"/>
      <w:numFmt w:val="lowerLetter"/>
      <w:lvlText w:val="%1."/>
      <w:lvlJc w:val="left"/>
      <w:pPr>
        <w:tabs>
          <w:tab w:val="num" w:pos="1080"/>
        </w:tabs>
        <w:ind w:left="1080" w:hanging="360"/>
      </w:pPr>
      <w:rPr>
        <w:rFonts w:hint="default"/>
      </w:rPr>
    </w:lvl>
    <w:lvl w:ilvl="1" w:tplc="1C66C170">
      <w:start w:val="6"/>
      <w:numFmt w:val="lowerLetter"/>
      <w:lvlText w:val="%2."/>
      <w:lvlJc w:val="left"/>
      <w:pPr>
        <w:tabs>
          <w:tab w:val="num" w:pos="1800"/>
        </w:tabs>
        <w:ind w:left="1800" w:hanging="360"/>
      </w:pPr>
      <w:rPr>
        <w:rFonts w:hint="default"/>
      </w:rPr>
    </w:lvl>
    <w:lvl w:ilvl="2" w:tplc="384880A4" w:tentative="1">
      <w:start w:val="1"/>
      <w:numFmt w:val="bullet"/>
      <w:lvlText w:val="•"/>
      <w:lvlJc w:val="left"/>
      <w:pPr>
        <w:tabs>
          <w:tab w:val="num" w:pos="2520"/>
        </w:tabs>
        <w:ind w:left="2520" w:hanging="360"/>
      </w:pPr>
      <w:rPr>
        <w:rFonts w:ascii="Arial" w:hAnsi="Arial" w:hint="default"/>
      </w:rPr>
    </w:lvl>
    <w:lvl w:ilvl="3" w:tplc="B2667C92" w:tentative="1">
      <w:start w:val="1"/>
      <w:numFmt w:val="bullet"/>
      <w:lvlText w:val="•"/>
      <w:lvlJc w:val="left"/>
      <w:pPr>
        <w:tabs>
          <w:tab w:val="num" w:pos="3240"/>
        </w:tabs>
        <w:ind w:left="3240" w:hanging="360"/>
      </w:pPr>
      <w:rPr>
        <w:rFonts w:ascii="Arial" w:hAnsi="Arial" w:hint="default"/>
      </w:rPr>
    </w:lvl>
    <w:lvl w:ilvl="4" w:tplc="52B8AD10" w:tentative="1">
      <w:start w:val="1"/>
      <w:numFmt w:val="bullet"/>
      <w:lvlText w:val="•"/>
      <w:lvlJc w:val="left"/>
      <w:pPr>
        <w:tabs>
          <w:tab w:val="num" w:pos="3960"/>
        </w:tabs>
        <w:ind w:left="3960" w:hanging="360"/>
      </w:pPr>
      <w:rPr>
        <w:rFonts w:ascii="Arial" w:hAnsi="Arial" w:hint="default"/>
      </w:rPr>
    </w:lvl>
    <w:lvl w:ilvl="5" w:tplc="EECA80D8" w:tentative="1">
      <w:start w:val="1"/>
      <w:numFmt w:val="bullet"/>
      <w:lvlText w:val="•"/>
      <w:lvlJc w:val="left"/>
      <w:pPr>
        <w:tabs>
          <w:tab w:val="num" w:pos="4680"/>
        </w:tabs>
        <w:ind w:left="4680" w:hanging="360"/>
      </w:pPr>
      <w:rPr>
        <w:rFonts w:ascii="Arial" w:hAnsi="Arial" w:hint="default"/>
      </w:rPr>
    </w:lvl>
    <w:lvl w:ilvl="6" w:tplc="8690B49C" w:tentative="1">
      <w:start w:val="1"/>
      <w:numFmt w:val="bullet"/>
      <w:lvlText w:val="•"/>
      <w:lvlJc w:val="left"/>
      <w:pPr>
        <w:tabs>
          <w:tab w:val="num" w:pos="5400"/>
        </w:tabs>
        <w:ind w:left="5400" w:hanging="360"/>
      </w:pPr>
      <w:rPr>
        <w:rFonts w:ascii="Arial" w:hAnsi="Arial" w:hint="default"/>
      </w:rPr>
    </w:lvl>
    <w:lvl w:ilvl="7" w:tplc="6EB0DF60" w:tentative="1">
      <w:start w:val="1"/>
      <w:numFmt w:val="bullet"/>
      <w:lvlText w:val="•"/>
      <w:lvlJc w:val="left"/>
      <w:pPr>
        <w:tabs>
          <w:tab w:val="num" w:pos="6120"/>
        </w:tabs>
        <w:ind w:left="6120" w:hanging="360"/>
      </w:pPr>
      <w:rPr>
        <w:rFonts w:ascii="Arial" w:hAnsi="Arial" w:hint="default"/>
      </w:rPr>
    </w:lvl>
    <w:lvl w:ilvl="8" w:tplc="F3DCC704" w:tentative="1">
      <w:start w:val="1"/>
      <w:numFmt w:val="bullet"/>
      <w:lvlText w:val="•"/>
      <w:lvlJc w:val="left"/>
      <w:pPr>
        <w:tabs>
          <w:tab w:val="num" w:pos="6840"/>
        </w:tabs>
        <w:ind w:left="6840" w:hanging="360"/>
      </w:pPr>
      <w:rPr>
        <w:rFonts w:ascii="Arial" w:hAnsi="Arial" w:hint="default"/>
      </w:rPr>
    </w:lvl>
  </w:abstractNum>
  <w:abstractNum w:abstractNumId="14" w15:restartNumberingAfterBreak="0">
    <w:nsid w:val="681D6985"/>
    <w:multiLevelType w:val="hybridMultilevel"/>
    <w:tmpl w:val="D9308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2B4F4A"/>
    <w:multiLevelType w:val="hybridMultilevel"/>
    <w:tmpl w:val="55286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097C13"/>
    <w:multiLevelType w:val="hybridMultilevel"/>
    <w:tmpl w:val="765AC360"/>
    <w:lvl w:ilvl="0" w:tplc="EF589198">
      <w:start w:val="1"/>
      <w:numFmt w:val="bullet"/>
      <w:lvlText w:val="•"/>
      <w:lvlJc w:val="left"/>
      <w:pPr>
        <w:tabs>
          <w:tab w:val="num" w:pos="720"/>
        </w:tabs>
        <w:ind w:left="720" w:hanging="360"/>
      </w:pPr>
      <w:rPr>
        <w:rFonts w:ascii="Arial" w:hAnsi="Arial" w:hint="default"/>
      </w:rPr>
    </w:lvl>
    <w:lvl w:ilvl="1" w:tplc="EB20B920" w:tentative="1">
      <w:start w:val="1"/>
      <w:numFmt w:val="bullet"/>
      <w:lvlText w:val="•"/>
      <w:lvlJc w:val="left"/>
      <w:pPr>
        <w:tabs>
          <w:tab w:val="num" w:pos="1440"/>
        </w:tabs>
        <w:ind w:left="1440" w:hanging="360"/>
      </w:pPr>
      <w:rPr>
        <w:rFonts w:ascii="Arial" w:hAnsi="Arial" w:hint="default"/>
      </w:rPr>
    </w:lvl>
    <w:lvl w:ilvl="2" w:tplc="96165C96" w:tentative="1">
      <w:start w:val="1"/>
      <w:numFmt w:val="bullet"/>
      <w:lvlText w:val="•"/>
      <w:lvlJc w:val="left"/>
      <w:pPr>
        <w:tabs>
          <w:tab w:val="num" w:pos="2160"/>
        </w:tabs>
        <w:ind w:left="2160" w:hanging="360"/>
      </w:pPr>
      <w:rPr>
        <w:rFonts w:ascii="Arial" w:hAnsi="Arial" w:hint="default"/>
      </w:rPr>
    </w:lvl>
    <w:lvl w:ilvl="3" w:tplc="4582FC8A" w:tentative="1">
      <w:start w:val="1"/>
      <w:numFmt w:val="bullet"/>
      <w:lvlText w:val="•"/>
      <w:lvlJc w:val="left"/>
      <w:pPr>
        <w:tabs>
          <w:tab w:val="num" w:pos="2880"/>
        </w:tabs>
        <w:ind w:left="2880" w:hanging="360"/>
      </w:pPr>
      <w:rPr>
        <w:rFonts w:ascii="Arial" w:hAnsi="Arial" w:hint="default"/>
      </w:rPr>
    </w:lvl>
    <w:lvl w:ilvl="4" w:tplc="E48443AA" w:tentative="1">
      <w:start w:val="1"/>
      <w:numFmt w:val="bullet"/>
      <w:lvlText w:val="•"/>
      <w:lvlJc w:val="left"/>
      <w:pPr>
        <w:tabs>
          <w:tab w:val="num" w:pos="3600"/>
        </w:tabs>
        <w:ind w:left="3600" w:hanging="360"/>
      </w:pPr>
      <w:rPr>
        <w:rFonts w:ascii="Arial" w:hAnsi="Arial" w:hint="default"/>
      </w:rPr>
    </w:lvl>
    <w:lvl w:ilvl="5" w:tplc="212E6BFA" w:tentative="1">
      <w:start w:val="1"/>
      <w:numFmt w:val="bullet"/>
      <w:lvlText w:val="•"/>
      <w:lvlJc w:val="left"/>
      <w:pPr>
        <w:tabs>
          <w:tab w:val="num" w:pos="4320"/>
        </w:tabs>
        <w:ind w:left="4320" w:hanging="360"/>
      </w:pPr>
      <w:rPr>
        <w:rFonts w:ascii="Arial" w:hAnsi="Arial" w:hint="default"/>
      </w:rPr>
    </w:lvl>
    <w:lvl w:ilvl="6" w:tplc="CC7431F2" w:tentative="1">
      <w:start w:val="1"/>
      <w:numFmt w:val="bullet"/>
      <w:lvlText w:val="•"/>
      <w:lvlJc w:val="left"/>
      <w:pPr>
        <w:tabs>
          <w:tab w:val="num" w:pos="5040"/>
        </w:tabs>
        <w:ind w:left="5040" w:hanging="360"/>
      </w:pPr>
      <w:rPr>
        <w:rFonts w:ascii="Arial" w:hAnsi="Arial" w:hint="default"/>
      </w:rPr>
    </w:lvl>
    <w:lvl w:ilvl="7" w:tplc="8570B4F8" w:tentative="1">
      <w:start w:val="1"/>
      <w:numFmt w:val="bullet"/>
      <w:lvlText w:val="•"/>
      <w:lvlJc w:val="left"/>
      <w:pPr>
        <w:tabs>
          <w:tab w:val="num" w:pos="5760"/>
        </w:tabs>
        <w:ind w:left="5760" w:hanging="360"/>
      </w:pPr>
      <w:rPr>
        <w:rFonts w:ascii="Arial" w:hAnsi="Arial" w:hint="default"/>
      </w:rPr>
    </w:lvl>
    <w:lvl w:ilvl="8" w:tplc="1B34EFD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AAF57B9"/>
    <w:multiLevelType w:val="hybridMultilevel"/>
    <w:tmpl w:val="DB90E4CA"/>
    <w:lvl w:ilvl="0" w:tplc="0809000F">
      <w:start w:val="1"/>
      <w:numFmt w:val="decimal"/>
      <w:lvlText w:val="%1."/>
      <w:lvlJc w:val="left"/>
      <w:pPr>
        <w:ind w:left="720" w:hanging="360"/>
      </w:pPr>
    </w:lvl>
    <w:lvl w:ilvl="1" w:tplc="F186543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B2A52E5"/>
    <w:multiLevelType w:val="singleLevel"/>
    <w:tmpl w:val="C314927C"/>
    <w:lvl w:ilvl="0">
      <w:start w:val="1"/>
      <w:numFmt w:val="decimal"/>
      <w:lvlText w:val="%1."/>
      <w:legacy w:legacy="1" w:legacySpace="0" w:legacyIndent="283"/>
      <w:lvlJc w:val="left"/>
      <w:pPr>
        <w:ind w:left="1701" w:hanging="283"/>
      </w:pPr>
    </w:lvl>
  </w:abstractNum>
  <w:abstractNum w:abstractNumId="19" w15:restartNumberingAfterBreak="0">
    <w:nsid w:val="7C9359A5"/>
    <w:multiLevelType w:val="hybridMultilevel"/>
    <w:tmpl w:val="894CB72C"/>
    <w:lvl w:ilvl="0" w:tplc="1C66C170">
      <w:start w:val="6"/>
      <w:numFmt w:val="lowerLetter"/>
      <w:lvlText w:val="%1."/>
      <w:lvlJc w:val="left"/>
      <w:pPr>
        <w:tabs>
          <w:tab w:val="num" w:pos="1800"/>
        </w:tabs>
        <w:ind w:left="1800" w:hanging="360"/>
      </w:pPr>
      <w:rPr>
        <w:rFonts w:hint="default"/>
      </w:rPr>
    </w:lvl>
    <w:lvl w:ilvl="1" w:tplc="FC42F50E" w:tentative="1">
      <w:start w:val="1"/>
      <w:numFmt w:val="bullet"/>
      <w:lvlText w:val="•"/>
      <w:lvlJc w:val="left"/>
      <w:pPr>
        <w:tabs>
          <w:tab w:val="num" w:pos="2520"/>
        </w:tabs>
        <w:ind w:left="2520" w:hanging="360"/>
      </w:pPr>
      <w:rPr>
        <w:rFonts w:ascii="Arial" w:hAnsi="Arial" w:hint="default"/>
      </w:rPr>
    </w:lvl>
    <w:lvl w:ilvl="2" w:tplc="A1944632" w:tentative="1">
      <w:start w:val="1"/>
      <w:numFmt w:val="bullet"/>
      <w:lvlText w:val="•"/>
      <w:lvlJc w:val="left"/>
      <w:pPr>
        <w:tabs>
          <w:tab w:val="num" w:pos="3240"/>
        </w:tabs>
        <w:ind w:left="3240" w:hanging="360"/>
      </w:pPr>
      <w:rPr>
        <w:rFonts w:ascii="Arial" w:hAnsi="Arial" w:hint="default"/>
      </w:rPr>
    </w:lvl>
    <w:lvl w:ilvl="3" w:tplc="4210CE8C" w:tentative="1">
      <w:start w:val="1"/>
      <w:numFmt w:val="bullet"/>
      <w:lvlText w:val="•"/>
      <w:lvlJc w:val="left"/>
      <w:pPr>
        <w:tabs>
          <w:tab w:val="num" w:pos="3960"/>
        </w:tabs>
        <w:ind w:left="3960" w:hanging="360"/>
      </w:pPr>
      <w:rPr>
        <w:rFonts w:ascii="Arial" w:hAnsi="Arial" w:hint="default"/>
      </w:rPr>
    </w:lvl>
    <w:lvl w:ilvl="4" w:tplc="602CDD54" w:tentative="1">
      <w:start w:val="1"/>
      <w:numFmt w:val="bullet"/>
      <w:lvlText w:val="•"/>
      <w:lvlJc w:val="left"/>
      <w:pPr>
        <w:tabs>
          <w:tab w:val="num" w:pos="4680"/>
        </w:tabs>
        <w:ind w:left="4680" w:hanging="360"/>
      </w:pPr>
      <w:rPr>
        <w:rFonts w:ascii="Arial" w:hAnsi="Arial" w:hint="default"/>
      </w:rPr>
    </w:lvl>
    <w:lvl w:ilvl="5" w:tplc="9E84AC20" w:tentative="1">
      <w:start w:val="1"/>
      <w:numFmt w:val="bullet"/>
      <w:lvlText w:val="•"/>
      <w:lvlJc w:val="left"/>
      <w:pPr>
        <w:tabs>
          <w:tab w:val="num" w:pos="5400"/>
        </w:tabs>
        <w:ind w:left="5400" w:hanging="360"/>
      </w:pPr>
      <w:rPr>
        <w:rFonts w:ascii="Arial" w:hAnsi="Arial" w:hint="default"/>
      </w:rPr>
    </w:lvl>
    <w:lvl w:ilvl="6" w:tplc="F0E2C7CE" w:tentative="1">
      <w:start w:val="1"/>
      <w:numFmt w:val="bullet"/>
      <w:lvlText w:val="•"/>
      <w:lvlJc w:val="left"/>
      <w:pPr>
        <w:tabs>
          <w:tab w:val="num" w:pos="6120"/>
        </w:tabs>
        <w:ind w:left="6120" w:hanging="360"/>
      </w:pPr>
      <w:rPr>
        <w:rFonts w:ascii="Arial" w:hAnsi="Arial" w:hint="default"/>
      </w:rPr>
    </w:lvl>
    <w:lvl w:ilvl="7" w:tplc="B4D01730" w:tentative="1">
      <w:start w:val="1"/>
      <w:numFmt w:val="bullet"/>
      <w:lvlText w:val="•"/>
      <w:lvlJc w:val="left"/>
      <w:pPr>
        <w:tabs>
          <w:tab w:val="num" w:pos="6840"/>
        </w:tabs>
        <w:ind w:left="6840" w:hanging="360"/>
      </w:pPr>
      <w:rPr>
        <w:rFonts w:ascii="Arial" w:hAnsi="Arial" w:hint="default"/>
      </w:rPr>
    </w:lvl>
    <w:lvl w:ilvl="8" w:tplc="0120772E" w:tentative="1">
      <w:start w:val="1"/>
      <w:numFmt w:val="bullet"/>
      <w:lvlText w:val="•"/>
      <w:lvlJc w:val="left"/>
      <w:pPr>
        <w:tabs>
          <w:tab w:val="num" w:pos="7560"/>
        </w:tabs>
        <w:ind w:left="7560" w:hanging="360"/>
      </w:pPr>
      <w:rPr>
        <w:rFonts w:ascii="Arial" w:hAnsi="Arial" w:hint="default"/>
      </w:rPr>
    </w:lvl>
  </w:abstractNum>
  <w:num w:numId="1">
    <w:abstractNumId w:val="5"/>
  </w:num>
  <w:num w:numId="2">
    <w:abstractNumId w:val="17"/>
  </w:num>
  <w:num w:numId="3">
    <w:abstractNumId w:val="7"/>
  </w:num>
  <w:num w:numId="4">
    <w:abstractNumId w:val="1"/>
  </w:num>
  <w:num w:numId="5">
    <w:abstractNumId w:val="9"/>
  </w:num>
  <w:num w:numId="6">
    <w:abstractNumId w:val="13"/>
  </w:num>
  <w:num w:numId="7">
    <w:abstractNumId w:val="6"/>
  </w:num>
  <w:num w:numId="8">
    <w:abstractNumId w:val="11"/>
  </w:num>
  <w:num w:numId="9">
    <w:abstractNumId w:val="19"/>
  </w:num>
  <w:num w:numId="10">
    <w:abstractNumId w:val="16"/>
  </w:num>
  <w:num w:numId="11">
    <w:abstractNumId w:val="2"/>
  </w:num>
  <w:num w:numId="12">
    <w:abstractNumId w:val="18"/>
  </w:num>
  <w:num w:numId="13">
    <w:abstractNumId w:val="18"/>
    <w:lvlOverride w:ilvl="0">
      <w:lvl w:ilvl="0">
        <w:start w:val="1"/>
        <w:numFmt w:val="decimal"/>
        <w:lvlText w:val="%1."/>
        <w:legacy w:legacy="1" w:legacySpace="0" w:legacyIndent="283"/>
        <w:lvlJc w:val="left"/>
        <w:pPr>
          <w:ind w:left="1701" w:hanging="283"/>
        </w:pPr>
      </w:lvl>
    </w:lvlOverride>
  </w:num>
  <w:num w:numId="14">
    <w:abstractNumId w:val="15"/>
  </w:num>
  <w:num w:numId="15">
    <w:abstractNumId w:val="0"/>
  </w:num>
  <w:num w:numId="16">
    <w:abstractNumId w:val="3"/>
  </w:num>
  <w:num w:numId="17">
    <w:abstractNumId w:val="10"/>
  </w:num>
  <w:num w:numId="18">
    <w:abstractNumId w:val="8"/>
  </w:num>
  <w:num w:numId="19">
    <w:abstractNumId w:val="14"/>
  </w:num>
  <w:num w:numId="20">
    <w:abstractNumId w:val="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7CE"/>
    <w:rsid w:val="00001EBF"/>
    <w:rsid w:val="00033D58"/>
    <w:rsid w:val="00047E50"/>
    <w:rsid w:val="000A5939"/>
    <w:rsid w:val="000B74D1"/>
    <w:rsid w:val="000C2E3F"/>
    <w:rsid w:val="000F30E5"/>
    <w:rsid w:val="001802A0"/>
    <w:rsid w:val="0018156E"/>
    <w:rsid w:val="001830ED"/>
    <w:rsid w:val="00184E20"/>
    <w:rsid w:val="001A3DF4"/>
    <w:rsid w:val="002229AF"/>
    <w:rsid w:val="00233FE9"/>
    <w:rsid w:val="00273088"/>
    <w:rsid w:val="002838DE"/>
    <w:rsid w:val="002C4254"/>
    <w:rsid w:val="002F3ECA"/>
    <w:rsid w:val="003210F7"/>
    <w:rsid w:val="00351CE8"/>
    <w:rsid w:val="0036395F"/>
    <w:rsid w:val="003937CE"/>
    <w:rsid w:val="00396D71"/>
    <w:rsid w:val="003C2D8D"/>
    <w:rsid w:val="004119BF"/>
    <w:rsid w:val="00416D8A"/>
    <w:rsid w:val="0043215A"/>
    <w:rsid w:val="00440B84"/>
    <w:rsid w:val="004A1EA0"/>
    <w:rsid w:val="004E61FD"/>
    <w:rsid w:val="00501272"/>
    <w:rsid w:val="00520193"/>
    <w:rsid w:val="005675C2"/>
    <w:rsid w:val="005C0981"/>
    <w:rsid w:val="005D7CD8"/>
    <w:rsid w:val="00636105"/>
    <w:rsid w:val="006B6D10"/>
    <w:rsid w:val="006D6248"/>
    <w:rsid w:val="007043E1"/>
    <w:rsid w:val="00762A69"/>
    <w:rsid w:val="007A2816"/>
    <w:rsid w:val="007B6595"/>
    <w:rsid w:val="00833B6F"/>
    <w:rsid w:val="00853CAB"/>
    <w:rsid w:val="00896E40"/>
    <w:rsid w:val="008A1330"/>
    <w:rsid w:val="008A5DF2"/>
    <w:rsid w:val="008D1FD8"/>
    <w:rsid w:val="008E4748"/>
    <w:rsid w:val="00A55F9C"/>
    <w:rsid w:val="00A700CC"/>
    <w:rsid w:val="00AE0847"/>
    <w:rsid w:val="00BC3CB1"/>
    <w:rsid w:val="00BD159F"/>
    <w:rsid w:val="00BD1CF2"/>
    <w:rsid w:val="00BD3D56"/>
    <w:rsid w:val="00C2063E"/>
    <w:rsid w:val="00CA6805"/>
    <w:rsid w:val="00CB6861"/>
    <w:rsid w:val="00D239E2"/>
    <w:rsid w:val="00DC7BCE"/>
    <w:rsid w:val="00E34DA8"/>
    <w:rsid w:val="00E42B7B"/>
    <w:rsid w:val="00E70FF0"/>
    <w:rsid w:val="00EB11B5"/>
    <w:rsid w:val="00F51E22"/>
    <w:rsid w:val="00F52D0D"/>
    <w:rsid w:val="00FA6298"/>
    <w:rsid w:val="00FF37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67828"/>
  <w15:chartTrackingRefBased/>
  <w15:docId w15:val="{0E76581E-1A85-43E8-BB07-7999AD07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193"/>
    <w:pPr>
      <w:spacing w:after="0" w:line="240" w:lineRule="auto"/>
    </w:pPr>
    <w:rPr>
      <w:rFonts w:ascii="Arial" w:hAnsi="Arial"/>
      <w:sz w:val="24"/>
    </w:rPr>
  </w:style>
  <w:style w:type="paragraph" w:styleId="Heading1">
    <w:name w:val="heading 1"/>
    <w:basedOn w:val="Normal"/>
    <w:next w:val="Normal"/>
    <w:link w:val="Heading1Char"/>
    <w:qFormat/>
    <w:rsid w:val="007043E1"/>
    <w:pPr>
      <w:keepNext/>
      <w:keepLines/>
      <w:numPr>
        <w:numId w:val="15"/>
      </w:numPr>
      <w:spacing w:before="240"/>
      <w:ind w:left="426"/>
      <w:outlineLvl w:val="0"/>
    </w:pPr>
    <w:rPr>
      <w:rFonts w:eastAsiaTheme="majorEastAsia" w:cstheme="majorBidi"/>
      <w:color w:val="7030A0"/>
      <w:sz w:val="32"/>
      <w:szCs w:val="32"/>
    </w:rPr>
  </w:style>
  <w:style w:type="paragraph" w:styleId="Heading2">
    <w:name w:val="heading 2"/>
    <w:basedOn w:val="TOCHeading"/>
    <w:next w:val="Normal"/>
    <w:link w:val="Heading2Char"/>
    <w:uiPriority w:val="9"/>
    <w:unhideWhenUsed/>
    <w:qFormat/>
    <w:rsid w:val="00D239E2"/>
    <w:pPr>
      <w:outlineLvl w:val="1"/>
    </w:pPr>
  </w:style>
  <w:style w:type="paragraph" w:styleId="Heading5">
    <w:name w:val="heading 5"/>
    <w:basedOn w:val="Normal"/>
    <w:next w:val="Normal"/>
    <w:link w:val="Heading5Char"/>
    <w:uiPriority w:val="9"/>
    <w:semiHidden/>
    <w:unhideWhenUsed/>
    <w:qFormat/>
    <w:rsid w:val="0036395F"/>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5D7CD8"/>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3E1"/>
    <w:rPr>
      <w:rFonts w:ascii="Arial" w:eastAsiaTheme="majorEastAsia" w:hAnsi="Arial" w:cstheme="majorBidi"/>
      <w:color w:val="7030A0"/>
      <w:sz w:val="32"/>
      <w:szCs w:val="32"/>
    </w:rPr>
  </w:style>
  <w:style w:type="character" w:customStyle="1" w:styleId="Heading2Char">
    <w:name w:val="Heading 2 Char"/>
    <w:basedOn w:val="DefaultParagraphFont"/>
    <w:link w:val="Heading2"/>
    <w:uiPriority w:val="9"/>
    <w:rsid w:val="00D239E2"/>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E34DA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34DA8"/>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E34DA8"/>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E34DA8"/>
    <w:rPr>
      <w:rFonts w:ascii="Arial" w:eastAsiaTheme="minorEastAsia" w:hAnsi="Arial"/>
      <w:color w:val="5A5A5A" w:themeColor="text1" w:themeTint="A5"/>
      <w:spacing w:val="15"/>
    </w:rPr>
  </w:style>
  <w:style w:type="character" w:styleId="SubtleEmphasis">
    <w:name w:val="Subtle Emphasis"/>
    <w:basedOn w:val="DefaultParagraphFont"/>
    <w:uiPriority w:val="19"/>
    <w:qFormat/>
    <w:rsid w:val="00E34DA8"/>
    <w:rPr>
      <w:rFonts w:ascii="Arial" w:hAnsi="Arial"/>
      <w:i/>
      <w:iCs/>
      <w:color w:val="404040" w:themeColor="text1" w:themeTint="BF"/>
    </w:rPr>
  </w:style>
  <w:style w:type="character" w:styleId="Emphasis">
    <w:name w:val="Emphasis"/>
    <w:basedOn w:val="DefaultParagraphFont"/>
    <w:uiPriority w:val="20"/>
    <w:qFormat/>
    <w:rsid w:val="00E34DA8"/>
    <w:rPr>
      <w:rFonts w:ascii="Arial" w:hAnsi="Arial"/>
      <w:i/>
      <w:iCs/>
    </w:rPr>
  </w:style>
  <w:style w:type="character" w:styleId="IntenseEmphasis">
    <w:name w:val="Intense Emphasis"/>
    <w:basedOn w:val="DefaultParagraphFont"/>
    <w:uiPriority w:val="21"/>
    <w:qFormat/>
    <w:rsid w:val="00E34DA8"/>
    <w:rPr>
      <w:rFonts w:ascii="Arial" w:hAnsi="Arial"/>
      <w:i/>
      <w:iCs/>
      <w:color w:val="C45911" w:themeColor="accent2" w:themeShade="BF"/>
    </w:rPr>
  </w:style>
  <w:style w:type="character" w:styleId="Strong">
    <w:name w:val="Strong"/>
    <w:basedOn w:val="DefaultParagraphFont"/>
    <w:uiPriority w:val="22"/>
    <w:qFormat/>
    <w:rsid w:val="00E34DA8"/>
    <w:rPr>
      <w:rFonts w:ascii="Arial" w:hAnsi="Arial"/>
      <w:b/>
      <w:bCs/>
    </w:rPr>
  </w:style>
  <w:style w:type="paragraph" w:styleId="Quote">
    <w:name w:val="Quote"/>
    <w:basedOn w:val="Normal"/>
    <w:next w:val="Normal"/>
    <w:link w:val="QuoteChar"/>
    <w:uiPriority w:val="29"/>
    <w:qFormat/>
    <w:rsid w:val="00E34DA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34DA8"/>
    <w:rPr>
      <w:rFonts w:ascii="Arial" w:hAnsi="Arial"/>
      <w:i/>
      <w:iCs/>
      <w:color w:val="404040" w:themeColor="text1" w:themeTint="BF"/>
      <w:sz w:val="24"/>
    </w:rPr>
  </w:style>
  <w:style w:type="paragraph" w:styleId="IntenseQuote">
    <w:name w:val="Intense Quote"/>
    <w:basedOn w:val="Normal"/>
    <w:next w:val="Normal"/>
    <w:link w:val="IntenseQuoteChar"/>
    <w:uiPriority w:val="30"/>
    <w:qFormat/>
    <w:rsid w:val="00E34DA8"/>
    <w:pPr>
      <w:pBdr>
        <w:top w:val="single" w:sz="4" w:space="10" w:color="ED7D31" w:themeColor="accent2"/>
        <w:bottom w:val="single" w:sz="4" w:space="10" w:color="ED7D31" w:themeColor="accent2"/>
      </w:pBdr>
      <w:spacing w:before="360" w:after="360"/>
      <w:ind w:left="864" w:right="864"/>
      <w:jc w:val="center"/>
    </w:pPr>
    <w:rPr>
      <w:i/>
      <w:iCs/>
      <w:color w:val="C45911" w:themeColor="accent2" w:themeShade="BF"/>
    </w:rPr>
  </w:style>
  <w:style w:type="character" w:customStyle="1" w:styleId="IntenseQuoteChar">
    <w:name w:val="Intense Quote Char"/>
    <w:basedOn w:val="DefaultParagraphFont"/>
    <w:link w:val="IntenseQuote"/>
    <w:uiPriority w:val="30"/>
    <w:rsid w:val="00E34DA8"/>
    <w:rPr>
      <w:rFonts w:ascii="Arial" w:hAnsi="Arial"/>
      <w:i/>
      <w:iCs/>
      <w:color w:val="C45911" w:themeColor="accent2" w:themeShade="BF"/>
      <w:sz w:val="24"/>
    </w:rPr>
  </w:style>
  <w:style w:type="character" w:styleId="SubtleReference">
    <w:name w:val="Subtle Reference"/>
    <w:basedOn w:val="DefaultParagraphFont"/>
    <w:uiPriority w:val="31"/>
    <w:qFormat/>
    <w:rsid w:val="00E34DA8"/>
    <w:rPr>
      <w:rFonts w:ascii="Arial" w:hAnsi="Arial"/>
      <w:smallCaps/>
      <w:color w:val="5A5A5A" w:themeColor="text1" w:themeTint="A5"/>
    </w:rPr>
  </w:style>
  <w:style w:type="character" w:styleId="IntenseReference">
    <w:name w:val="Intense Reference"/>
    <w:basedOn w:val="DefaultParagraphFont"/>
    <w:uiPriority w:val="32"/>
    <w:qFormat/>
    <w:rsid w:val="00E34DA8"/>
    <w:rPr>
      <w:rFonts w:ascii="Arial" w:hAnsi="Arial"/>
      <w:b/>
      <w:bCs/>
      <w:smallCaps/>
      <w:color w:val="C45911" w:themeColor="accent2" w:themeShade="BF"/>
      <w:spacing w:val="5"/>
    </w:rPr>
  </w:style>
  <w:style w:type="character" w:styleId="BookTitle">
    <w:name w:val="Book Title"/>
    <w:basedOn w:val="DefaultParagraphFont"/>
    <w:uiPriority w:val="33"/>
    <w:qFormat/>
    <w:rsid w:val="00E34DA8"/>
    <w:rPr>
      <w:rFonts w:ascii="Arial" w:hAnsi="Arial"/>
      <w:b/>
      <w:bCs/>
      <w:i/>
      <w:iCs/>
      <w:spacing w:val="5"/>
    </w:rPr>
  </w:style>
  <w:style w:type="paragraph" w:styleId="ListParagraph">
    <w:name w:val="List Paragraph"/>
    <w:basedOn w:val="Normal"/>
    <w:uiPriority w:val="34"/>
    <w:qFormat/>
    <w:rsid w:val="00E34DA8"/>
    <w:pPr>
      <w:ind w:left="720"/>
      <w:contextualSpacing/>
    </w:pPr>
  </w:style>
  <w:style w:type="paragraph" w:customStyle="1" w:styleId="Default">
    <w:name w:val="Default"/>
    <w:rsid w:val="003937C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3937CE"/>
    <w:pPr>
      <w:tabs>
        <w:tab w:val="center" w:pos="4513"/>
        <w:tab w:val="right" w:pos="9026"/>
      </w:tabs>
    </w:pPr>
  </w:style>
  <w:style w:type="character" w:customStyle="1" w:styleId="HeaderChar">
    <w:name w:val="Header Char"/>
    <w:basedOn w:val="DefaultParagraphFont"/>
    <w:link w:val="Header"/>
    <w:uiPriority w:val="99"/>
    <w:rsid w:val="003937CE"/>
    <w:rPr>
      <w:rFonts w:ascii="Arial" w:hAnsi="Arial"/>
      <w:sz w:val="24"/>
    </w:rPr>
  </w:style>
  <w:style w:type="paragraph" w:styleId="Footer">
    <w:name w:val="footer"/>
    <w:basedOn w:val="Normal"/>
    <w:link w:val="FooterChar"/>
    <w:uiPriority w:val="99"/>
    <w:unhideWhenUsed/>
    <w:rsid w:val="003937CE"/>
    <w:pPr>
      <w:tabs>
        <w:tab w:val="center" w:pos="4513"/>
        <w:tab w:val="right" w:pos="9026"/>
      </w:tabs>
    </w:pPr>
  </w:style>
  <w:style w:type="character" w:customStyle="1" w:styleId="FooterChar">
    <w:name w:val="Footer Char"/>
    <w:basedOn w:val="DefaultParagraphFont"/>
    <w:link w:val="Footer"/>
    <w:uiPriority w:val="99"/>
    <w:rsid w:val="003937CE"/>
    <w:rPr>
      <w:rFonts w:ascii="Arial" w:hAnsi="Arial"/>
      <w:sz w:val="24"/>
    </w:rPr>
  </w:style>
  <w:style w:type="paragraph" w:styleId="NormalWeb">
    <w:name w:val="Normal (Web)"/>
    <w:basedOn w:val="Normal"/>
    <w:uiPriority w:val="99"/>
    <w:unhideWhenUsed/>
    <w:rsid w:val="006B6D10"/>
    <w:pPr>
      <w:spacing w:before="100" w:beforeAutospacing="1" w:after="100" w:afterAutospacing="1"/>
    </w:pPr>
    <w:rPr>
      <w:rFonts w:ascii="Times New Roman" w:eastAsia="Times New Roman" w:hAnsi="Times New Roman" w:cs="Times New Roman"/>
      <w:szCs w:val="24"/>
      <w:lang w:eastAsia="en-GB"/>
    </w:rPr>
  </w:style>
  <w:style w:type="character" w:customStyle="1" w:styleId="Heading7Char">
    <w:name w:val="Heading 7 Char"/>
    <w:basedOn w:val="DefaultParagraphFont"/>
    <w:link w:val="Heading7"/>
    <w:uiPriority w:val="9"/>
    <w:semiHidden/>
    <w:rsid w:val="005D7CD8"/>
    <w:rPr>
      <w:rFonts w:asciiTheme="majorHAnsi" w:eastAsiaTheme="majorEastAsia" w:hAnsiTheme="majorHAnsi" w:cstheme="majorBidi"/>
      <w:i/>
      <w:iCs/>
      <w:color w:val="1F4D78" w:themeColor="accent1" w:themeShade="7F"/>
      <w:sz w:val="24"/>
    </w:rPr>
  </w:style>
  <w:style w:type="character" w:styleId="Hyperlink">
    <w:name w:val="Hyperlink"/>
    <w:rsid w:val="005D7CD8"/>
    <w:rPr>
      <w:color w:val="0000FF"/>
      <w:u w:val="single"/>
    </w:rPr>
  </w:style>
  <w:style w:type="character" w:customStyle="1" w:styleId="UnresolvedMention1">
    <w:name w:val="Unresolved Mention1"/>
    <w:basedOn w:val="DefaultParagraphFont"/>
    <w:uiPriority w:val="99"/>
    <w:semiHidden/>
    <w:unhideWhenUsed/>
    <w:rsid w:val="00351CE8"/>
    <w:rPr>
      <w:color w:val="605E5C"/>
      <w:shd w:val="clear" w:color="auto" w:fill="E1DFDD"/>
    </w:rPr>
  </w:style>
  <w:style w:type="paragraph" w:styleId="TOCHeading">
    <w:name w:val="TOC Heading"/>
    <w:basedOn w:val="Heading1"/>
    <w:next w:val="Normal"/>
    <w:uiPriority w:val="39"/>
    <w:unhideWhenUsed/>
    <w:qFormat/>
    <w:rsid w:val="003C2D8D"/>
    <w:pPr>
      <w:numPr>
        <w:numId w:val="0"/>
      </w:numPr>
      <w:spacing w:line="259" w:lineRule="auto"/>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3C2D8D"/>
    <w:pPr>
      <w:spacing w:after="100"/>
    </w:pPr>
  </w:style>
  <w:style w:type="paragraph" w:styleId="TOC2">
    <w:name w:val="toc 2"/>
    <w:basedOn w:val="Normal"/>
    <w:next w:val="Normal"/>
    <w:autoRedefine/>
    <w:uiPriority w:val="39"/>
    <w:unhideWhenUsed/>
    <w:rsid w:val="003C2D8D"/>
    <w:pPr>
      <w:spacing w:after="100"/>
      <w:ind w:left="240"/>
    </w:pPr>
  </w:style>
  <w:style w:type="character" w:styleId="CommentReference">
    <w:name w:val="annotation reference"/>
    <w:basedOn w:val="DefaultParagraphFont"/>
    <w:uiPriority w:val="99"/>
    <w:semiHidden/>
    <w:unhideWhenUsed/>
    <w:rsid w:val="008A1330"/>
    <w:rPr>
      <w:sz w:val="16"/>
      <w:szCs w:val="16"/>
    </w:rPr>
  </w:style>
  <w:style w:type="paragraph" w:styleId="CommentText">
    <w:name w:val="annotation text"/>
    <w:basedOn w:val="Normal"/>
    <w:link w:val="CommentTextChar"/>
    <w:uiPriority w:val="99"/>
    <w:semiHidden/>
    <w:unhideWhenUsed/>
    <w:rsid w:val="008A1330"/>
    <w:rPr>
      <w:sz w:val="20"/>
      <w:szCs w:val="20"/>
    </w:rPr>
  </w:style>
  <w:style w:type="character" w:customStyle="1" w:styleId="CommentTextChar">
    <w:name w:val="Comment Text Char"/>
    <w:basedOn w:val="DefaultParagraphFont"/>
    <w:link w:val="CommentText"/>
    <w:uiPriority w:val="99"/>
    <w:semiHidden/>
    <w:rsid w:val="008A133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A1330"/>
    <w:rPr>
      <w:b/>
      <w:bCs/>
    </w:rPr>
  </w:style>
  <w:style w:type="character" w:customStyle="1" w:styleId="CommentSubjectChar">
    <w:name w:val="Comment Subject Char"/>
    <w:basedOn w:val="CommentTextChar"/>
    <w:link w:val="CommentSubject"/>
    <w:uiPriority w:val="99"/>
    <w:semiHidden/>
    <w:rsid w:val="008A1330"/>
    <w:rPr>
      <w:rFonts w:ascii="Arial" w:hAnsi="Arial"/>
      <w:b/>
      <w:bCs/>
      <w:sz w:val="20"/>
      <w:szCs w:val="20"/>
    </w:rPr>
  </w:style>
  <w:style w:type="paragraph" w:styleId="BalloonText">
    <w:name w:val="Balloon Text"/>
    <w:basedOn w:val="Normal"/>
    <w:link w:val="BalloonTextChar"/>
    <w:uiPriority w:val="99"/>
    <w:semiHidden/>
    <w:unhideWhenUsed/>
    <w:rsid w:val="008A13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330"/>
    <w:rPr>
      <w:rFonts w:ascii="Segoe UI" w:hAnsi="Segoe UI" w:cs="Segoe UI"/>
      <w:sz w:val="18"/>
      <w:szCs w:val="18"/>
    </w:rPr>
  </w:style>
  <w:style w:type="paragraph" w:styleId="NoSpacing">
    <w:name w:val="No Spacing"/>
    <w:basedOn w:val="Heading1"/>
    <w:uiPriority w:val="1"/>
    <w:qFormat/>
    <w:rsid w:val="00FA6298"/>
    <w:pPr>
      <w:numPr>
        <w:numId w:val="0"/>
      </w:numPr>
    </w:pPr>
    <w:rPr>
      <w:szCs w:val="28"/>
    </w:rPr>
  </w:style>
  <w:style w:type="table" w:styleId="TableGrid">
    <w:name w:val="Table Grid"/>
    <w:basedOn w:val="TableNormal"/>
    <w:uiPriority w:val="39"/>
    <w:rsid w:val="00BC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36395F"/>
    <w:rPr>
      <w:rFonts w:asciiTheme="majorHAnsi" w:eastAsiaTheme="majorEastAsia" w:hAnsiTheme="majorHAnsi" w:cstheme="majorBidi"/>
      <w:color w:val="2E74B5" w:themeColor="accent1" w:themeShade="BF"/>
      <w:sz w:val="24"/>
    </w:rPr>
  </w:style>
  <w:style w:type="character" w:styleId="UnresolvedMention">
    <w:name w:val="Unresolved Mention"/>
    <w:basedOn w:val="DefaultParagraphFont"/>
    <w:uiPriority w:val="99"/>
    <w:semiHidden/>
    <w:unhideWhenUsed/>
    <w:rsid w:val="00363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478">
      <w:bodyDiv w:val="1"/>
      <w:marLeft w:val="0"/>
      <w:marRight w:val="0"/>
      <w:marTop w:val="0"/>
      <w:marBottom w:val="0"/>
      <w:divBdr>
        <w:top w:val="none" w:sz="0" w:space="0" w:color="auto"/>
        <w:left w:val="none" w:sz="0" w:space="0" w:color="auto"/>
        <w:bottom w:val="none" w:sz="0" w:space="0" w:color="auto"/>
        <w:right w:val="none" w:sz="0" w:space="0" w:color="auto"/>
      </w:divBdr>
      <w:divsChild>
        <w:div w:id="1539779991">
          <w:marLeft w:val="0"/>
          <w:marRight w:val="0"/>
          <w:marTop w:val="75"/>
          <w:marBottom w:val="0"/>
          <w:divBdr>
            <w:top w:val="none" w:sz="0" w:space="0" w:color="auto"/>
            <w:left w:val="none" w:sz="0" w:space="0" w:color="auto"/>
            <w:bottom w:val="none" w:sz="0" w:space="0" w:color="auto"/>
            <w:right w:val="none" w:sz="0" w:space="0" w:color="auto"/>
          </w:divBdr>
        </w:div>
      </w:divsChild>
    </w:div>
    <w:div w:id="215972154">
      <w:bodyDiv w:val="1"/>
      <w:marLeft w:val="0"/>
      <w:marRight w:val="0"/>
      <w:marTop w:val="0"/>
      <w:marBottom w:val="0"/>
      <w:divBdr>
        <w:top w:val="none" w:sz="0" w:space="0" w:color="auto"/>
        <w:left w:val="none" w:sz="0" w:space="0" w:color="auto"/>
        <w:bottom w:val="none" w:sz="0" w:space="0" w:color="auto"/>
        <w:right w:val="none" w:sz="0" w:space="0" w:color="auto"/>
      </w:divBdr>
    </w:div>
    <w:div w:id="230309896">
      <w:bodyDiv w:val="1"/>
      <w:marLeft w:val="0"/>
      <w:marRight w:val="0"/>
      <w:marTop w:val="0"/>
      <w:marBottom w:val="0"/>
      <w:divBdr>
        <w:top w:val="none" w:sz="0" w:space="0" w:color="auto"/>
        <w:left w:val="none" w:sz="0" w:space="0" w:color="auto"/>
        <w:bottom w:val="none" w:sz="0" w:space="0" w:color="auto"/>
        <w:right w:val="none" w:sz="0" w:space="0" w:color="auto"/>
      </w:divBdr>
    </w:div>
    <w:div w:id="515194099">
      <w:bodyDiv w:val="1"/>
      <w:marLeft w:val="0"/>
      <w:marRight w:val="0"/>
      <w:marTop w:val="0"/>
      <w:marBottom w:val="0"/>
      <w:divBdr>
        <w:top w:val="none" w:sz="0" w:space="0" w:color="auto"/>
        <w:left w:val="none" w:sz="0" w:space="0" w:color="auto"/>
        <w:bottom w:val="none" w:sz="0" w:space="0" w:color="auto"/>
        <w:right w:val="none" w:sz="0" w:space="0" w:color="auto"/>
      </w:divBdr>
      <w:divsChild>
        <w:div w:id="625544964">
          <w:marLeft w:val="720"/>
          <w:marRight w:val="0"/>
          <w:marTop w:val="0"/>
          <w:marBottom w:val="0"/>
          <w:divBdr>
            <w:top w:val="none" w:sz="0" w:space="0" w:color="auto"/>
            <w:left w:val="none" w:sz="0" w:space="0" w:color="auto"/>
            <w:bottom w:val="none" w:sz="0" w:space="0" w:color="auto"/>
            <w:right w:val="none" w:sz="0" w:space="0" w:color="auto"/>
          </w:divBdr>
        </w:div>
      </w:divsChild>
    </w:div>
    <w:div w:id="584532709">
      <w:bodyDiv w:val="1"/>
      <w:marLeft w:val="0"/>
      <w:marRight w:val="0"/>
      <w:marTop w:val="0"/>
      <w:marBottom w:val="0"/>
      <w:divBdr>
        <w:top w:val="none" w:sz="0" w:space="0" w:color="auto"/>
        <w:left w:val="none" w:sz="0" w:space="0" w:color="auto"/>
        <w:bottom w:val="none" w:sz="0" w:space="0" w:color="auto"/>
        <w:right w:val="none" w:sz="0" w:space="0" w:color="auto"/>
      </w:divBdr>
      <w:divsChild>
        <w:div w:id="1099524698">
          <w:marLeft w:val="360"/>
          <w:marRight w:val="0"/>
          <w:marTop w:val="200"/>
          <w:marBottom w:val="0"/>
          <w:divBdr>
            <w:top w:val="none" w:sz="0" w:space="0" w:color="auto"/>
            <w:left w:val="none" w:sz="0" w:space="0" w:color="auto"/>
            <w:bottom w:val="none" w:sz="0" w:space="0" w:color="auto"/>
            <w:right w:val="none" w:sz="0" w:space="0" w:color="auto"/>
          </w:divBdr>
        </w:div>
      </w:divsChild>
    </w:div>
    <w:div w:id="625506942">
      <w:bodyDiv w:val="1"/>
      <w:marLeft w:val="0"/>
      <w:marRight w:val="0"/>
      <w:marTop w:val="0"/>
      <w:marBottom w:val="0"/>
      <w:divBdr>
        <w:top w:val="none" w:sz="0" w:space="0" w:color="auto"/>
        <w:left w:val="none" w:sz="0" w:space="0" w:color="auto"/>
        <w:bottom w:val="none" w:sz="0" w:space="0" w:color="auto"/>
        <w:right w:val="none" w:sz="0" w:space="0" w:color="auto"/>
      </w:divBdr>
    </w:div>
    <w:div w:id="710036469">
      <w:bodyDiv w:val="1"/>
      <w:marLeft w:val="0"/>
      <w:marRight w:val="0"/>
      <w:marTop w:val="0"/>
      <w:marBottom w:val="0"/>
      <w:divBdr>
        <w:top w:val="none" w:sz="0" w:space="0" w:color="auto"/>
        <w:left w:val="none" w:sz="0" w:space="0" w:color="auto"/>
        <w:bottom w:val="none" w:sz="0" w:space="0" w:color="auto"/>
        <w:right w:val="none" w:sz="0" w:space="0" w:color="auto"/>
      </w:divBdr>
    </w:div>
    <w:div w:id="774862953">
      <w:bodyDiv w:val="1"/>
      <w:marLeft w:val="0"/>
      <w:marRight w:val="0"/>
      <w:marTop w:val="0"/>
      <w:marBottom w:val="0"/>
      <w:divBdr>
        <w:top w:val="none" w:sz="0" w:space="0" w:color="auto"/>
        <w:left w:val="none" w:sz="0" w:space="0" w:color="auto"/>
        <w:bottom w:val="none" w:sz="0" w:space="0" w:color="auto"/>
        <w:right w:val="none" w:sz="0" w:space="0" w:color="auto"/>
      </w:divBdr>
    </w:div>
    <w:div w:id="1030644914">
      <w:bodyDiv w:val="1"/>
      <w:marLeft w:val="0"/>
      <w:marRight w:val="0"/>
      <w:marTop w:val="0"/>
      <w:marBottom w:val="0"/>
      <w:divBdr>
        <w:top w:val="none" w:sz="0" w:space="0" w:color="auto"/>
        <w:left w:val="none" w:sz="0" w:space="0" w:color="auto"/>
        <w:bottom w:val="none" w:sz="0" w:space="0" w:color="auto"/>
        <w:right w:val="none" w:sz="0" w:space="0" w:color="auto"/>
      </w:divBdr>
    </w:div>
    <w:div w:id="1167018425">
      <w:bodyDiv w:val="1"/>
      <w:marLeft w:val="0"/>
      <w:marRight w:val="0"/>
      <w:marTop w:val="0"/>
      <w:marBottom w:val="0"/>
      <w:divBdr>
        <w:top w:val="none" w:sz="0" w:space="0" w:color="auto"/>
        <w:left w:val="none" w:sz="0" w:space="0" w:color="auto"/>
        <w:bottom w:val="none" w:sz="0" w:space="0" w:color="auto"/>
        <w:right w:val="none" w:sz="0" w:space="0" w:color="auto"/>
      </w:divBdr>
    </w:div>
    <w:div w:id="1276667655">
      <w:bodyDiv w:val="1"/>
      <w:marLeft w:val="0"/>
      <w:marRight w:val="0"/>
      <w:marTop w:val="0"/>
      <w:marBottom w:val="0"/>
      <w:divBdr>
        <w:top w:val="none" w:sz="0" w:space="0" w:color="auto"/>
        <w:left w:val="none" w:sz="0" w:space="0" w:color="auto"/>
        <w:bottom w:val="none" w:sz="0" w:space="0" w:color="auto"/>
        <w:right w:val="none" w:sz="0" w:space="0" w:color="auto"/>
      </w:divBdr>
      <w:divsChild>
        <w:div w:id="1072004967">
          <w:marLeft w:val="360"/>
          <w:marRight w:val="0"/>
          <w:marTop w:val="200"/>
          <w:marBottom w:val="0"/>
          <w:divBdr>
            <w:top w:val="none" w:sz="0" w:space="0" w:color="auto"/>
            <w:left w:val="none" w:sz="0" w:space="0" w:color="auto"/>
            <w:bottom w:val="none" w:sz="0" w:space="0" w:color="auto"/>
            <w:right w:val="none" w:sz="0" w:space="0" w:color="auto"/>
          </w:divBdr>
        </w:div>
        <w:div w:id="2061858226">
          <w:marLeft w:val="360"/>
          <w:marRight w:val="0"/>
          <w:marTop w:val="200"/>
          <w:marBottom w:val="0"/>
          <w:divBdr>
            <w:top w:val="none" w:sz="0" w:space="0" w:color="auto"/>
            <w:left w:val="none" w:sz="0" w:space="0" w:color="auto"/>
            <w:bottom w:val="none" w:sz="0" w:space="0" w:color="auto"/>
            <w:right w:val="none" w:sz="0" w:space="0" w:color="auto"/>
          </w:divBdr>
        </w:div>
      </w:divsChild>
    </w:div>
    <w:div w:id="1289121148">
      <w:bodyDiv w:val="1"/>
      <w:marLeft w:val="0"/>
      <w:marRight w:val="0"/>
      <w:marTop w:val="0"/>
      <w:marBottom w:val="0"/>
      <w:divBdr>
        <w:top w:val="none" w:sz="0" w:space="0" w:color="auto"/>
        <w:left w:val="none" w:sz="0" w:space="0" w:color="auto"/>
        <w:bottom w:val="none" w:sz="0" w:space="0" w:color="auto"/>
        <w:right w:val="none" w:sz="0" w:space="0" w:color="auto"/>
      </w:divBdr>
      <w:divsChild>
        <w:div w:id="1329942852">
          <w:marLeft w:val="0"/>
          <w:marRight w:val="0"/>
          <w:marTop w:val="0"/>
          <w:marBottom w:val="300"/>
          <w:divBdr>
            <w:top w:val="single" w:sz="6" w:space="3" w:color="AAAAAA"/>
            <w:left w:val="single" w:sz="6" w:space="3" w:color="AAAAAA"/>
            <w:bottom w:val="single" w:sz="6" w:space="3" w:color="AAAAAA"/>
            <w:right w:val="single" w:sz="6" w:space="3" w:color="AAAAAA"/>
          </w:divBdr>
        </w:div>
        <w:div w:id="757412297">
          <w:marLeft w:val="0"/>
          <w:marRight w:val="0"/>
          <w:marTop w:val="0"/>
          <w:marBottom w:val="300"/>
          <w:divBdr>
            <w:top w:val="single" w:sz="6" w:space="3" w:color="AAAAAA"/>
            <w:left w:val="single" w:sz="6" w:space="3" w:color="AAAAAA"/>
            <w:bottom w:val="single" w:sz="6" w:space="3" w:color="AAAAAA"/>
            <w:right w:val="single" w:sz="6" w:space="3" w:color="AAAAAA"/>
          </w:divBdr>
        </w:div>
        <w:div w:id="1949581191">
          <w:marLeft w:val="0"/>
          <w:marRight w:val="0"/>
          <w:marTop w:val="0"/>
          <w:marBottom w:val="300"/>
          <w:divBdr>
            <w:top w:val="none" w:sz="0" w:space="0" w:color="auto"/>
            <w:left w:val="none" w:sz="0" w:space="0" w:color="auto"/>
            <w:bottom w:val="none" w:sz="0" w:space="0" w:color="auto"/>
            <w:right w:val="none" w:sz="0" w:space="0" w:color="auto"/>
          </w:divBdr>
        </w:div>
        <w:div w:id="963853432">
          <w:marLeft w:val="0"/>
          <w:marRight w:val="0"/>
          <w:marTop w:val="0"/>
          <w:marBottom w:val="300"/>
          <w:divBdr>
            <w:top w:val="single" w:sz="6" w:space="3" w:color="AAAAAA"/>
            <w:left w:val="single" w:sz="6" w:space="3" w:color="AAAAAA"/>
            <w:bottom w:val="single" w:sz="6" w:space="3" w:color="AAAAAA"/>
            <w:right w:val="single" w:sz="6" w:space="3" w:color="AAAAAA"/>
          </w:divBdr>
        </w:div>
        <w:div w:id="1885870932">
          <w:marLeft w:val="0"/>
          <w:marRight w:val="0"/>
          <w:marTop w:val="0"/>
          <w:marBottom w:val="300"/>
          <w:divBdr>
            <w:top w:val="none" w:sz="0" w:space="0" w:color="auto"/>
            <w:left w:val="none" w:sz="0" w:space="0" w:color="auto"/>
            <w:bottom w:val="none" w:sz="0" w:space="0" w:color="auto"/>
            <w:right w:val="none" w:sz="0" w:space="0" w:color="auto"/>
          </w:divBdr>
        </w:div>
        <w:div w:id="41440599">
          <w:marLeft w:val="0"/>
          <w:marRight w:val="0"/>
          <w:marTop w:val="0"/>
          <w:marBottom w:val="300"/>
          <w:divBdr>
            <w:top w:val="none" w:sz="0" w:space="0" w:color="auto"/>
            <w:left w:val="none" w:sz="0" w:space="0" w:color="auto"/>
            <w:bottom w:val="none" w:sz="0" w:space="0" w:color="auto"/>
            <w:right w:val="none" w:sz="0" w:space="0" w:color="auto"/>
          </w:divBdr>
        </w:div>
        <w:div w:id="314916315">
          <w:marLeft w:val="0"/>
          <w:marRight w:val="0"/>
          <w:marTop w:val="0"/>
          <w:marBottom w:val="300"/>
          <w:divBdr>
            <w:top w:val="single" w:sz="6" w:space="3" w:color="AAAAAA"/>
            <w:left w:val="single" w:sz="6" w:space="3" w:color="AAAAAA"/>
            <w:bottom w:val="single" w:sz="6" w:space="3" w:color="AAAAAA"/>
            <w:right w:val="single" w:sz="6" w:space="3" w:color="AAAAAA"/>
          </w:divBdr>
        </w:div>
        <w:div w:id="311642155">
          <w:marLeft w:val="0"/>
          <w:marRight w:val="0"/>
          <w:marTop w:val="0"/>
          <w:marBottom w:val="300"/>
          <w:divBdr>
            <w:top w:val="none" w:sz="0" w:space="0" w:color="auto"/>
            <w:left w:val="none" w:sz="0" w:space="0" w:color="auto"/>
            <w:bottom w:val="none" w:sz="0" w:space="0" w:color="auto"/>
            <w:right w:val="none" w:sz="0" w:space="0" w:color="auto"/>
          </w:divBdr>
        </w:div>
        <w:div w:id="619413190">
          <w:marLeft w:val="0"/>
          <w:marRight w:val="0"/>
          <w:marTop w:val="0"/>
          <w:marBottom w:val="300"/>
          <w:divBdr>
            <w:top w:val="single" w:sz="6" w:space="3" w:color="AAAAAA"/>
            <w:left w:val="single" w:sz="6" w:space="3" w:color="AAAAAA"/>
            <w:bottom w:val="single" w:sz="6" w:space="3" w:color="AAAAAA"/>
            <w:right w:val="single" w:sz="6" w:space="3" w:color="AAAAAA"/>
          </w:divBdr>
        </w:div>
        <w:div w:id="430980479">
          <w:marLeft w:val="0"/>
          <w:marRight w:val="0"/>
          <w:marTop w:val="0"/>
          <w:marBottom w:val="300"/>
          <w:divBdr>
            <w:top w:val="none" w:sz="0" w:space="0" w:color="auto"/>
            <w:left w:val="none" w:sz="0" w:space="0" w:color="auto"/>
            <w:bottom w:val="none" w:sz="0" w:space="0" w:color="auto"/>
            <w:right w:val="none" w:sz="0" w:space="0" w:color="auto"/>
          </w:divBdr>
        </w:div>
        <w:div w:id="974604517">
          <w:marLeft w:val="0"/>
          <w:marRight w:val="0"/>
          <w:marTop w:val="0"/>
          <w:marBottom w:val="300"/>
          <w:divBdr>
            <w:top w:val="none" w:sz="0" w:space="0" w:color="auto"/>
            <w:left w:val="none" w:sz="0" w:space="0" w:color="auto"/>
            <w:bottom w:val="none" w:sz="0" w:space="0" w:color="auto"/>
            <w:right w:val="none" w:sz="0" w:space="0" w:color="auto"/>
          </w:divBdr>
        </w:div>
        <w:div w:id="601911644">
          <w:marLeft w:val="0"/>
          <w:marRight w:val="0"/>
          <w:marTop w:val="0"/>
          <w:marBottom w:val="300"/>
          <w:divBdr>
            <w:top w:val="none" w:sz="0" w:space="0" w:color="auto"/>
            <w:left w:val="none" w:sz="0" w:space="0" w:color="auto"/>
            <w:bottom w:val="none" w:sz="0" w:space="0" w:color="auto"/>
            <w:right w:val="none" w:sz="0" w:space="0" w:color="auto"/>
          </w:divBdr>
        </w:div>
        <w:div w:id="31537500">
          <w:marLeft w:val="0"/>
          <w:marRight w:val="0"/>
          <w:marTop w:val="0"/>
          <w:marBottom w:val="300"/>
          <w:divBdr>
            <w:top w:val="single" w:sz="6" w:space="3" w:color="AAAAAA"/>
            <w:left w:val="single" w:sz="6" w:space="3" w:color="AAAAAA"/>
            <w:bottom w:val="single" w:sz="6" w:space="3" w:color="AAAAAA"/>
            <w:right w:val="single" w:sz="6" w:space="3" w:color="AAAAAA"/>
          </w:divBdr>
        </w:div>
        <w:div w:id="187649552">
          <w:marLeft w:val="0"/>
          <w:marRight w:val="0"/>
          <w:marTop w:val="0"/>
          <w:marBottom w:val="300"/>
          <w:divBdr>
            <w:top w:val="none" w:sz="0" w:space="0" w:color="auto"/>
            <w:left w:val="none" w:sz="0" w:space="0" w:color="auto"/>
            <w:bottom w:val="none" w:sz="0" w:space="0" w:color="auto"/>
            <w:right w:val="none" w:sz="0" w:space="0" w:color="auto"/>
          </w:divBdr>
        </w:div>
        <w:div w:id="1249339869">
          <w:marLeft w:val="0"/>
          <w:marRight w:val="0"/>
          <w:marTop w:val="0"/>
          <w:marBottom w:val="300"/>
          <w:divBdr>
            <w:top w:val="single" w:sz="6" w:space="3" w:color="AAAAAA"/>
            <w:left w:val="single" w:sz="6" w:space="3" w:color="AAAAAA"/>
            <w:bottom w:val="single" w:sz="6" w:space="3" w:color="AAAAAA"/>
            <w:right w:val="single" w:sz="6" w:space="3" w:color="AAAAAA"/>
          </w:divBdr>
        </w:div>
        <w:div w:id="1493184286">
          <w:marLeft w:val="0"/>
          <w:marRight w:val="0"/>
          <w:marTop w:val="0"/>
          <w:marBottom w:val="300"/>
          <w:divBdr>
            <w:top w:val="none" w:sz="0" w:space="0" w:color="auto"/>
            <w:left w:val="none" w:sz="0" w:space="0" w:color="auto"/>
            <w:bottom w:val="none" w:sz="0" w:space="0" w:color="auto"/>
            <w:right w:val="none" w:sz="0" w:space="0" w:color="auto"/>
          </w:divBdr>
        </w:div>
        <w:div w:id="905342632">
          <w:marLeft w:val="0"/>
          <w:marRight w:val="0"/>
          <w:marTop w:val="0"/>
          <w:marBottom w:val="300"/>
          <w:divBdr>
            <w:top w:val="none" w:sz="0" w:space="0" w:color="auto"/>
            <w:left w:val="none" w:sz="0" w:space="0" w:color="auto"/>
            <w:bottom w:val="none" w:sz="0" w:space="0" w:color="auto"/>
            <w:right w:val="none" w:sz="0" w:space="0" w:color="auto"/>
          </w:divBdr>
        </w:div>
        <w:div w:id="1586189892">
          <w:marLeft w:val="0"/>
          <w:marRight w:val="0"/>
          <w:marTop w:val="0"/>
          <w:marBottom w:val="300"/>
          <w:divBdr>
            <w:top w:val="single" w:sz="6" w:space="3" w:color="AAAAAA"/>
            <w:left w:val="single" w:sz="6" w:space="3" w:color="AAAAAA"/>
            <w:bottom w:val="single" w:sz="6" w:space="3" w:color="AAAAAA"/>
            <w:right w:val="single" w:sz="6" w:space="3" w:color="AAAAAA"/>
          </w:divBdr>
        </w:div>
        <w:div w:id="118838034">
          <w:marLeft w:val="0"/>
          <w:marRight w:val="0"/>
          <w:marTop w:val="0"/>
          <w:marBottom w:val="300"/>
          <w:divBdr>
            <w:top w:val="none" w:sz="0" w:space="0" w:color="auto"/>
            <w:left w:val="none" w:sz="0" w:space="0" w:color="auto"/>
            <w:bottom w:val="none" w:sz="0" w:space="0" w:color="auto"/>
            <w:right w:val="none" w:sz="0" w:space="0" w:color="auto"/>
          </w:divBdr>
        </w:div>
        <w:div w:id="2107992331">
          <w:marLeft w:val="0"/>
          <w:marRight w:val="0"/>
          <w:marTop w:val="0"/>
          <w:marBottom w:val="300"/>
          <w:divBdr>
            <w:top w:val="single" w:sz="6" w:space="3" w:color="AAAAAA"/>
            <w:left w:val="single" w:sz="6" w:space="3" w:color="AAAAAA"/>
            <w:bottom w:val="single" w:sz="6" w:space="3" w:color="AAAAAA"/>
            <w:right w:val="single" w:sz="6" w:space="3" w:color="AAAAAA"/>
          </w:divBdr>
        </w:div>
        <w:div w:id="1675844161">
          <w:marLeft w:val="0"/>
          <w:marRight w:val="0"/>
          <w:marTop w:val="0"/>
          <w:marBottom w:val="300"/>
          <w:divBdr>
            <w:top w:val="none" w:sz="0" w:space="0" w:color="auto"/>
            <w:left w:val="none" w:sz="0" w:space="0" w:color="auto"/>
            <w:bottom w:val="none" w:sz="0" w:space="0" w:color="auto"/>
            <w:right w:val="none" w:sz="0" w:space="0" w:color="auto"/>
          </w:divBdr>
        </w:div>
        <w:div w:id="44186895">
          <w:marLeft w:val="0"/>
          <w:marRight w:val="0"/>
          <w:marTop w:val="0"/>
          <w:marBottom w:val="300"/>
          <w:divBdr>
            <w:top w:val="none" w:sz="0" w:space="0" w:color="auto"/>
            <w:left w:val="none" w:sz="0" w:space="0" w:color="auto"/>
            <w:bottom w:val="none" w:sz="0" w:space="0" w:color="auto"/>
            <w:right w:val="none" w:sz="0" w:space="0" w:color="auto"/>
          </w:divBdr>
        </w:div>
        <w:div w:id="230821367">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 w:id="1545098855">
      <w:bodyDiv w:val="1"/>
      <w:marLeft w:val="0"/>
      <w:marRight w:val="0"/>
      <w:marTop w:val="0"/>
      <w:marBottom w:val="0"/>
      <w:divBdr>
        <w:top w:val="none" w:sz="0" w:space="0" w:color="auto"/>
        <w:left w:val="none" w:sz="0" w:space="0" w:color="auto"/>
        <w:bottom w:val="none" w:sz="0" w:space="0" w:color="auto"/>
        <w:right w:val="none" w:sz="0" w:space="0" w:color="auto"/>
      </w:divBdr>
    </w:div>
    <w:div w:id="1571042381">
      <w:bodyDiv w:val="1"/>
      <w:marLeft w:val="0"/>
      <w:marRight w:val="0"/>
      <w:marTop w:val="0"/>
      <w:marBottom w:val="0"/>
      <w:divBdr>
        <w:top w:val="none" w:sz="0" w:space="0" w:color="auto"/>
        <w:left w:val="none" w:sz="0" w:space="0" w:color="auto"/>
        <w:bottom w:val="none" w:sz="0" w:space="0" w:color="auto"/>
        <w:right w:val="none" w:sz="0" w:space="0" w:color="auto"/>
      </w:divBdr>
    </w:div>
    <w:div w:id="1601909048">
      <w:bodyDiv w:val="1"/>
      <w:marLeft w:val="0"/>
      <w:marRight w:val="0"/>
      <w:marTop w:val="0"/>
      <w:marBottom w:val="0"/>
      <w:divBdr>
        <w:top w:val="none" w:sz="0" w:space="0" w:color="auto"/>
        <w:left w:val="none" w:sz="0" w:space="0" w:color="auto"/>
        <w:bottom w:val="none" w:sz="0" w:space="0" w:color="auto"/>
        <w:right w:val="none" w:sz="0" w:space="0" w:color="auto"/>
      </w:divBdr>
      <w:divsChild>
        <w:div w:id="1594702010">
          <w:marLeft w:val="0"/>
          <w:marRight w:val="0"/>
          <w:marTop w:val="0"/>
          <w:marBottom w:val="300"/>
          <w:divBdr>
            <w:top w:val="none" w:sz="0" w:space="0" w:color="auto"/>
            <w:left w:val="none" w:sz="0" w:space="0" w:color="auto"/>
            <w:bottom w:val="none" w:sz="0" w:space="0" w:color="auto"/>
            <w:right w:val="none" w:sz="0" w:space="0" w:color="auto"/>
          </w:divBdr>
        </w:div>
        <w:div w:id="1666855041">
          <w:marLeft w:val="0"/>
          <w:marRight w:val="0"/>
          <w:marTop w:val="0"/>
          <w:marBottom w:val="300"/>
          <w:divBdr>
            <w:top w:val="none" w:sz="0" w:space="0" w:color="auto"/>
            <w:left w:val="none" w:sz="0" w:space="0" w:color="auto"/>
            <w:bottom w:val="none" w:sz="0" w:space="0" w:color="auto"/>
            <w:right w:val="none" w:sz="0" w:space="0" w:color="auto"/>
          </w:divBdr>
        </w:div>
        <w:div w:id="1468279710">
          <w:marLeft w:val="0"/>
          <w:marRight w:val="0"/>
          <w:marTop w:val="0"/>
          <w:marBottom w:val="300"/>
          <w:divBdr>
            <w:top w:val="none" w:sz="0" w:space="0" w:color="auto"/>
            <w:left w:val="none" w:sz="0" w:space="0" w:color="auto"/>
            <w:bottom w:val="none" w:sz="0" w:space="0" w:color="auto"/>
            <w:right w:val="none" w:sz="0" w:space="0" w:color="auto"/>
          </w:divBdr>
        </w:div>
        <w:div w:id="1945071717">
          <w:marLeft w:val="0"/>
          <w:marRight w:val="0"/>
          <w:marTop w:val="0"/>
          <w:marBottom w:val="300"/>
          <w:divBdr>
            <w:top w:val="none" w:sz="0" w:space="0" w:color="auto"/>
            <w:left w:val="none" w:sz="0" w:space="0" w:color="auto"/>
            <w:bottom w:val="none" w:sz="0" w:space="0" w:color="auto"/>
            <w:right w:val="none" w:sz="0" w:space="0" w:color="auto"/>
          </w:divBdr>
        </w:div>
        <w:div w:id="1962761278">
          <w:marLeft w:val="0"/>
          <w:marRight w:val="0"/>
          <w:marTop w:val="0"/>
          <w:marBottom w:val="300"/>
          <w:divBdr>
            <w:top w:val="none" w:sz="0" w:space="0" w:color="auto"/>
            <w:left w:val="none" w:sz="0" w:space="0" w:color="auto"/>
            <w:bottom w:val="none" w:sz="0" w:space="0" w:color="auto"/>
            <w:right w:val="none" w:sz="0" w:space="0" w:color="auto"/>
          </w:divBdr>
        </w:div>
        <w:div w:id="476145032">
          <w:marLeft w:val="0"/>
          <w:marRight w:val="0"/>
          <w:marTop w:val="0"/>
          <w:marBottom w:val="300"/>
          <w:divBdr>
            <w:top w:val="none" w:sz="0" w:space="0" w:color="auto"/>
            <w:left w:val="none" w:sz="0" w:space="0" w:color="auto"/>
            <w:bottom w:val="none" w:sz="0" w:space="0" w:color="auto"/>
            <w:right w:val="none" w:sz="0" w:space="0" w:color="auto"/>
          </w:divBdr>
        </w:div>
        <w:div w:id="1256741938">
          <w:marLeft w:val="0"/>
          <w:marRight w:val="0"/>
          <w:marTop w:val="0"/>
          <w:marBottom w:val="300"/>
          <w:divBdr>
            <w:top w:val="none" w:sz="0" w:space="0" w:color="auto"/>
            <w:left w:val="none" w:sz="0" w:space="0" w:color="auto"/>
            <w:bottom w:val="none" w:sz="0" w:space="0" w:color="auto"/>
            <w:right w:val="none" w:sz="0" w:space="0" w:color="auto"/>
          </w:divBdr>
        </w:div>
        <w:div w:id="490027834">
          <w:marLeft w:val="0"/>
          <w:marRight w:val="0"/>
          <w:marTop w:val="0"/>
          <w:marBottom w:val="300"/>
          <w:divBdr>
            <w:top w:val="none" w:sz="0" w:space="0" w:color="auto"/>
            <w:left w:val="none" w:sz="0" w:space="0" w:color="auto"/>
            <w:bottom w:val="none" w:sz="0" w:space="0" w:color="auto"/>
            <w:right w:val="none" w:sz="0" w:space="0" w:color="auto"/>
          </w:divBdr>
        </w:div>
        <w:div w:id="1052004036">
          <w:marLeft w:val="0"/>
          <w:marRight w:val="0"/>
          <w:marTop w:val="0"/>
          <w:marBottom w:val="300"/>
          <w:divBdr>
            <w:top w:val="none" w:sz="0" w:space="0" w:color="auto"/>
            <w:left w:val="none" w:sz="0" w:space="0" w:color="auto"/>
            <w:bottom w:val="none" w:sz="0" w:space="0" w:color="auto"/>
            <w:right w:val="none" w:sz="0" w:space="0" w:color="auto"/>
          </w:divBdr>
        </w:div>
        <w:div w:id="1681664879">
          <w:marLeft w:val="0"/>
          <w:marRight w:val="0"/>
          <w:marTop w:val="0"/>
          <w:marBottom w:val="300"/>
          <w:divBdr>
            <w:top w:val="none" w:sz="0" w:space="0" w:color="auto"/>
            <w:left w:val="none" w:sz="0" w:space="0" w:color="auto"/>
            <w:bottom w:val="none" w:sz="0" w:space="0" w:color="auto"/>
            <w:right w:val="none" w:sz="0" w:space="0" w:color="auto"/>
          </w:divBdr>
        </w:div>
      </w:divsChild>
    </w:div>
    <w:div w:id="1619992467">
      <w:bodyDiv w:val="1"/>
      <w:marLeft w:val="0"/>
      <w:marRight w:val="0"/>
      <w:marTop w:val="0"/>
      <w:marBottom w:val="0"/>
      <w:divBdr>
        <w:top w:val="none" w:sz="0" w:space="0" w:color="auto"/>
        <w:left w:val="none" w:sz="0" w:space="0" w:color="auto"/>
        <w:bottom w:val="none" w:sz="0" w:space="0" w:color="auto"/>
        <w:right w:val="none" w:sz="0" w:space="0" w:color="auto"/>
      </w:divBdr>
      <w:divsChild>
        <w:div w:id="1489596480">
          <w:marLeft w:val="360"/>
          <w:marRight w:val="0"/>
          <w:marTop w:val="200"/>
          <w:marBottom w:val="0"/>
          <w:divBdr>
            <w:top w:val="none" w:sz="0" w:space="0" w:color="auto"/>
            <w:left w:val="none" w:sz="0" w:space="0" w:color="auto"/>
            <w:bottom w:val="none" w:sz="0" w:space="0" w:color="auto"/>
            <w:right w:val="none" w:sz="0" w:space="0" w:color="auto"/>
          </w:divBdr>
        </w:div>
      </w:divsChild>
    </w:div>
    <w:div w:id="1652783399">
      <w:bodyDiv w:val="1"/>
      <w:marLeft w:val="0"/>
      <w:marRight w:val="0"/>
      <w:marTop w:val="0"/>
      <w:marBottom w:val="0"/>
      <w:divBdr>
        <w:top w:val="none" w:sz="0" w:space="0" w:color="auto"/>
        <w:left w:val="none" w:sz="0" w:space="0" w:color="auto"/>
        <w:bottom w:val="none" w:sz="0" w:space="0" w:color="auto"/>
        <w:right w:val="none" w:sz="0" w:space="0" w:color="auto"/>
      </w:divBdr>
    </w:div>
    <w:div w:id="1687049677">
      <w:bodyDiv w:val="1"/>
      <w:marLeft w:val="0"/>
      <w:marRight w:val="0"/>
      <w:marTop w:val="0"/>
      <w:marBottom w:val="0"/>
      <w:divBdr>
        <w:top w:val="none" w:sz="0" w:space="0" w:color="auto"/>
        <w:left w:val="none" w:sz="0" w:space="0" w:color="auto"/>
        <w:bottom w:val="none" w:sz="0" w:space="0" w:color="auto"/>
        <w:right w:val="none" w:sz="0" w:space="0" w:color="auto"/>
      </w:divBdr>
      <w:divsChild>
        <w:div w:id="735515565">
          <w:marLeft w:val="360"/>
          <w:marRight w:val="0"/>
          <w:marTop w:val="200"/>
          <w:marBottom w:val="0"/>
          <w:divBdr>
            <w:top w:val="none" w:sz="0" w:space="0" w:color="auto"/>
            <w:left w:val="none" w:sz="0" w:space="0" w:color="auto"/>
            <w:bottom w:val="none" w:sz="0" w:space="0" w:color="auto"/>
            <w:right w:val="none" w:sz="0" w:space="0" w:color="auto"/>
          </w:divBdr>
        </w:div>
      </w:divsChild>
    </w:div>
    <w:div w:id="1687370073">
      <w:bodyDiv w:val="1"/>
      <w:marLeft w:val="0"/>
      <w:marRight w:val="0"/>
      <w:marTop w:val="0"/>
      <w:marBottom w:val="0"/>
      <w:divBdr>
        <w:top w:val="none" w:sz="0" w:space="0" w:color="auto"/>
        <w:left w:val="none" w:sz="0" w:space="0" w:color="auto"/>
        <w:bottom w:val="none" w:sz="0" w:space="0" w:color="auto"/>
        <w:right w:val="none" w:sz="0" w:space="0" w:color="auto"/>
      </w:divBdr>
    </w:div>
    <w:div w:id="1692685103">
      <w:bodyDiv w:val="1"/>
      <w:marLeft w:val="0"/>
      <w:marRight w:val="0"/>
      <w:marTop w:val="0"/>
      <w:marBottom w:val="0"/>
      <w:divBdr>
        <w:top w:val="none" w:sz="0" w:space="0" w:color="auto"/>
        <w:left w:val="none" w:sz="0" w:space="0" w:color="auto"/>
        <w:bottom w:val="none" w:sz="0" w:space="0" w:color="auto"/>
        <w:right w:val="none" w:sz="0" w:space="0" w:color="auto"/>
      </w:divBdr>
    </w:div>
    <w:div w:id="1714966030">
      <w:bodyDiv w:val="1"/>
      <w:marLeft w:val="0"/>
      <w:marRight w:val="0"/>
      <w:marTop w:val="0"/>
      <w:marBottom w:val="0"/>
      <w:divBdr>
        <w:top w:val="none" w:sz="0" w:space="0" w:color="auto"/>
        <w:left w:val="none" w:sz="0" w:space="0" w:color="auto"/>
        <w:bottom w:val="none" w:sz="0" w:space="0" w:color="auto"/>
        <w:right w:val="none" w:sz="0" w:space="0" w:color="auto"/>
      </w:divBdr>
      <w:divsChild>
        <w:div w:id="123475512">
          <w:marLeft w:val="360"/>
          <w:marRight w:val="0"/>
          <w:marTop w:val="200"/>
          <w:marBottom w:val="0"/>
          <w:divBdr>
            <w:top w:val="none" w:sz="0" w:space="0" w:color="auto"/>
            <w:left w:val="none" w:sz="0" w:space="0" w:color="auto"/>
            <w:bottom w:val="none" w:sz="0" w:space="0" w:color="auto"/>
            <w:right w:val="none" w:sz="0" w:space="0" w:color="auto"/>
          </w:divBdr>
        </w:div>
        <w:div w:id="541556661">
          <w:marLeft w:val="1080"/>
          <w:marRight w:val="0"/>
          <w:marTop w:val="100"/>
          <w:marBottom w:val="0"/>
          <w:divBdr>
            <w:top w:val="none" w:sz="0" w:space="0" w:color="auto"/>
            <w:left w:val="none" w:sz="0" w:space="0" w:color="auto"/>
            <w:bottom w:val="none" w:sz="0" w:space="0" w:color="auto"/>
            <w:right w:val="none" w:sz="0" w:space="0" w:color="auto"/>
          </w:divBdr>
        </w:div>
      </w:divsChild>
    </w:div>
    <w:div w:id="1732582185">
      <w:bodyDiv w:val="1"/>
      <w:marLeft w:val="0"/>
      <w:marRight w:val="0"/>
      <w:marTop w:val="0"/>
      <w:marBottom w:val="0"/>
      <w:divBdr>
        <w:top w:val="none" w:sz="0" w:space="0" w:color="auto"/>
        <w:left w:val="none" w:sz="0" w:space="0" w:color="auto"/>
        <w:bottom w:val="none" w:sz="0" w:space="0" w:color="auto"/>
        <w:right w:val="none" w:sz="0" w:space="0" w:color="auto"/>
      </w:divBdr>
      <w:divsChild>
        <w:div w:id="1518881273">
          <w:marLeft w:val="360"/>
          <w:marRight w:val="0"/>
          <w:marTop w:val="200"/>
          <w:marBottom w:val="0"/>
          <w:divBdr>
            <w:top w:val="none" w:sz="0" w:space="0" w:color="auto"/>
            <w:left w:val="none" w:sz="0" w:space="0" w:color="auto"/>
            <w:bottom w:val="none" w:sz="0" w:space="0" w:color="auto"/>
            <w:right w:val="none" w:sz="0" w:space="0" w:color="auto"/>
          </w:divBdr>
        </w:div>
      </w:divsChild>
    </w:div>
    <w:div w:id="1748259797">
      <w:bodyDiv w:val="1"/>
      <w:marLeft w:val="0"/>
      <w:marRight w:val="0"/>
      <w:marTop w:val="0"/>
      <w:marBottom w:val="0"/>
      <w:divBdr>
        <w:top w:val="none" w:sz="0" w:space="0" w:color="auto"/>
        <w:left w:val="none" w:sz="0" w:space="0" w:color="auto"/>
        <w:bottom w:val="none" w:sz="0" w:space="0" w:color="auto"/>
        <w:right w:val="none" w:sz="0" w:space="0" w:color="auto"/>
      </w:divBdr>
      <w:divsChild>
        <w:div w:id="1909880724">
          <w:marLeft w:val="0"/>
          <w:marRight w:val="0"/>
          <w:marTop w:val="0"/>
          <w:marBottom w:val="300"/>
          <w:divBdr>
            <w:top w:val="single" w:sz="6" w:space="3" w:color="AAAAAA"/>
            <w:left w:val="single" w:sz="6" w:space="3" w:color="AAAAAA"/>
            <w:bottom w:val="single" w:sz="6" w:space="3" w:color="AAAAAA"/>
            <w:right w:val="single" w:sz="6" w:space="3" w:color="AAAAAA"/>
          </w:divBdr>
        </w:div>
        <w:div w:id="118647986">
          <w:marLeft w:val="0"/>
          <w:marRight w:val="0"/>
          <w:marTop w:val="0"/>
          <w:marBottom w:val="300"/>
          <w:divBdr>
            <w:top w:val="single" w:sz="6" w:space="3" w:color="AAAAAA"/>
            <w:left w:val="single" w:sz="6" w:space="3" w:color="AAAAAA"/>
            <w:bottom w:val="single" w:sz="6" w:space="3" w:color="AAAAAA"/>
            <w:right w:val="single" w:sz="6" w:space="3" w:color="AAAAAA"/>
          </w:divBdr>
        </w:div>
        <w:div w:id="33043731">
          <w:marLeft w:val="0"/>
          <w:marRight w:val="0"/>
          <w:marTop w:val="0"/>
          <w:marBottom w:val="300"/>
          <w:divBdr>
            <w:top w:val="none" w:sz="0" w:space="0" w:color="auto"/>
            <w:left w:val="none" w:sz="0" w:space="0" w:color="auto"/>
            <w:bottom w:val="none" w:sz="0" w:space="0" w:color="auto"/>
            <w:right w:val="none" w:sz="0" w:space="0" w:color="auto"/>
          </w:divBdr>
        </w:div>
        <w:div w:id="1150094484">
          <w:marLeft w:val="0"/>
          <w:marRight w:val="0"/>
          <w:marTop w:val="0"/>
          <w:marBottom w:val="300"/>
          <w:divBdr>
            <w:top w:val="single" w:sz="6" w:space="3" w:color="AAAAAA"/>
            <w:left w:val="single" w:sz="6" w:space="3" w:color="AAAAAA"/>
            <w:bottom w:val="single" w:sz="6" w:space="3" w:color="AAAAAA"/>
            <w:right w:val="single" w:sz="6" w:space="3" w:color="AAAAAA"/>
          </w:divBdr>
        </w:div>
        <w:div w:id="73867362">
          <w:marLeft w:val="0"/>
          <w:marRight w:val="0"/>
          <w:marTop w:val="0"/>
          <w:marBottom w:val="300"/>
          <w:divBdr>
            <w:top w:val="none" w:sz="0" w:space="0" w:color="auto"/>
            <w:left w:val="none" w:sz="0" w:space="0" w:color="auto"/>
            <w:bottom w:val="none" w:sz="0" w:space="0" w:color="auto"/>
            <w:right w:val="none" w:sz="0" w:space="0" w:color="auto"/>
          </w:divBdr>
        </w:div>
        <w:div w:id="1722509529">
          <w:marLeft w:val="0"/>
          <w:marRight w:val="0"/>
          <w:marTop w:val="0"/>
          <w:marBottom w:val="300"/>
          <w:divBdr>
            <w:top w:val="none" w:sz="0" w:space="0" w:color="auto"/>
            <w:left w:val="none" w:sz="0" w:space="0" w:color="auto"/>
            <w:bottom w:val="none" w:sz="0" w:space="0" w:color="auto"/>
            <w:right w:val="none" w:sz="0" w:space="0" w:color="auto"/>
          </w:divBdr>
        </w:div>
        <w:div w:id="1712536182">
          <w:marLeft w:val="0"/>
          <w:marRight w:val="0"/>
          <w:marTop w:val="0"/>
          <w:marBottom w:val="300"/>
          <w:divBdr>
            <w:top w:val="single" w:sz="6" w:space="3" w:color="AAAAAA"/>
            <w:left w:val="single" w:sz="6" w:space="3" w:color="AAAAAA"/>
            <w:bottom w:val="single" w:sz="6" w:space="3" w:color="AAAAAA"/>
            <w:right w:val="single" w:sz="6" w:space="3" w:color="AAAAAA"/>
          </w:divBdr>
        </w:div>
        <w:div w:id="1674843580">
          <w:marLeft w:val="0"/>
          <w:marRight w:val="0"/>
          <w:marTop w:val="0"/>
          <w:marBottom w:val="300"/>
          <w:divBdr>
            <w:top w:val="none" w:sz="0" w:space="0" w:color="auto"/>
            <w:left w:val="none" w:sz="0" w:space="0" w:color="auto"/>
            <w:bottom w:val="none" w:sz="0" w:space="0" w:color="auto"/>
            <w:right w:val="none" w:sz="0" w:space="0" w:color="auto"/>
          </w:divBdr>
        </w:div>
        <w:div w:id="1366366384">
          <w:marLeft w:val="0"/>
          <w:marRight w:val="0"/>
          <w:marTop w:val="0"/>
          <w:marBottom w:val="300"/>
          <w:divBdr>
            <w:top w:val="single" w:sz="6" w:space="3" w:color="AAAAAA"/>
            <w:left w:val="single" w:sz="6" w:space="3" w:color="AAAAAA"/>
            <w:bottom w:val="single" w:sz="6" w:space="3" w:color="AAAAAA"/>
            <w:right w:val="single" w:sz="6" w:space="3" w:color="AAAAAA"/>
          </w:divBdr>
        </w:div>
        <w:div w:id="751393010">
          <w:marLeft w:val="0"/>
          <w:marRight w:val="0"/>
          <w:marTop w:val="0"/>
          <w:marBottom w:val="300"/>
          <w:divBdr>
            <w:top w:val="none" w:sz="0" w:space="0" w:color="auto"/>
            <w:left w:val="none" w:sz="0" w:space="0" w:color="auto"/>
            <w:bottom w:val="none" w:sz="0" w:space="0" w:color="auto"/>
            <w:right w:val="none" w:sz="0" w:space="0" w:color="auto"/>
          </w:divBdr>
        </w:div>
        <w:div w:id="1571192301">
          <w:marLeft w:val="0"/>
          <w:marRight w:val="0"/>
          <w:marTop w:val="0"/>
          <w:marBottom w:val="300"/>
          <w:divBdr>
            <w:top w:val="none" w:sz="0" w:space="0" w:color="auto"/>
            <w:left w:val="none" w:sz="0" w:space="0" w:color="auto"/>
            <w:bottom w:val="none" w:sz="0" w:space="0" w:color="auto"/>
            <w:right w:val="none" w:sz="0" w:space="0" w:color="auto"/>
          </w:divBdr>
        </w:div>
        <w:div w:id="680281758">
          <w:marLeft w:val="0"/>
          <w:marRight w:val="0"/>
          <w:marTop w:val="0"/>
          <w:marBottom w:val="300"/>
          <w:divBdr>
            <w:top w:val="none" w:sz="0" w:space="0" w:color="auto"/>
            <w:left w:val="none" w:sz="0" w:space="0" w:color="auto"/>
            <w:bottom w:val="none" w:sz="0" w:space="0" w:color="auto"/>
            <w:right w:val="none" w:sz="0" w:space="0" w:color="auto"/>
          </w:divBdr>
        </w:div>
        <w:div w:id="994917427">
          <w:marLeft w:val="0"/>
          <w:marRight w:val="0"/>
          <w:marTop w:val="0"/>
          <w:marBottom w:val="300"/>
          <w:divBdr>
            <w:top w:val="single" w:sz="6" w:space="3" w:color="AAAAAA"/>
            <w:left w:val="single" w:sz="6" w:space="3" w:color="AAAAAA"/>
            <w:bottom w:val="single" w:sz="6" w:space="3" w:color="AAAAAA"/>
            <w:right w:val="single" w:sz="6" w:space="3" w:color="AAAAAA"/>
          </w:divBdr>
        </w:div>
        <w:div w:id="190460914">
          <w:marLeft w:val="0"/>
          <w:marRight w:val="0"/>
          <w:marTop w:val="0"/>
          <w:marBottom w:val="300"/>
          <w:divBdr>
            <w:top w:val="none" w:sz="0" w:space="0" w:color="auto"/>
            <w:left w:val="none" w:sz="0" w:space="0" w:color="auto"/>
            <w:bottom w:val="none" w:sz="0" w:space="0" w:color="auto"/>
            <w:right w:val="none" w:sz="0" w:space="0" w:color="auto"/>
          </w:divBdr>
        </w:div>
        <w:div w:id="1731152485">
          <w:marLeft w:val="0"/>
          <w:marRight w:val="0"/>
          <w:marTop w:val="0"/>
          <w:marBottom w:val="300"/>
          <w:divBdr>
            <w:top w:val="single" w:sz="6" w:space="3" w:color="AAAAAA"/>
            <w:left w:val="single" w:sz="6" w:space="3" w:color="AAAAAA"/>
            <w:bottom w:val="single" w:sz="6" w:space="3" w:color="AAAAAA"/>
            <w:right w:val="single" w:sz="6" w:space="3" w:color="AAAAAA"/>
          </w:divBdr>
        </w:div>
        <w:div w:id="468667593">
          <w:marLeft w:val="0"/>
          <w:marRight w:val="0"/>
          <w:marTop w:val="0"/>
          <w:marBottom w:val="300"/>
          <w:divBdr>
            <w:top w:val="none" w:sz="0" w:space="0" w:color="auto"/>
            <w:left w:val="none" w:sz="0" w:space="0" w:color="auto"/>
            <w:bottom w:val="none" w:sz="0" w:space="0" w:color="auto"/>
            <w:right w:val="none" w:sz="0" w:space="0" w:color="auto"/>
          </w:divBdr>
        </w:div>
        <w:div w:id="1300771133">
          <w:marLeft w:val="0"/>
          <w:marRight w:val="0"/>
          <w:marTop w:val="0"/>
          <w:marBottom w:val="300"/>
          <w:divBdr>
            <w:top w:val="none" w:sz="0" w:space="0" w:color="auto"/>
            <w:left w:val="none" w:sz="0" w:space="0" w:color="auto"/>
            <w:bottom w:val="none" w:sz="0" w:space="0" w:color="auto"/>
            <w:right w:val="none" w:sz="0" w:space="0" w:color="auto"/>
          </w:divBdr>
        </w:div>
        <w:div w:id="91629010">
          <w:marLeft w:val="0"/>
          <w:marRight w:val="0"/>
          <w:marTop w:val="0"/>
          <w:marBottom w:val="300"/>
          <w:divBdr>
            <w:top w:val="single" w:sz="6" w:space="3" w:color="AAAAAA"/>
            <w:left w:val="single" w:sz="6" w:space="3" w:color="AAAAAA"/>
            <w:bottom w:val="single" w:sz="6" w:space="3" w:color="AAAAAA"/>
            <w:right w:val="single" w:sz="6" w:space="3" w:color="AAAAAA"/>
          </w:divBdr>
        </w:div>
        <w:div w:id="244804299">
          <w:marLeft w:val="0"/>
          <w:marRight w:val="0"/>
          <w:marTop w:val="0"/>
          <w:marBottom w:val="300"/>
          <w:divBdr>
            <w:top w:val="none" w:sz="0" w:space="0" w:color="auto"/>
            <w:left w:val="none" w:sz="0" w:space="0" w:color="auto"/>
            <w:bottom w:val="none" w:sz="0" w:space="0" w:color="auto"/>
            <w:right w:val="none" w:sz="0" w:space="0" w:color="auto"/>
          </w:divBdr>
        </w:div>
        <w:div w:id="55275775">
          <w:marLeft w:val="0"/>
          <w:marRight w:val="0"/>
          <w:marTop w:val="0"/>
          <w:marBottom w:val="300"/>
          <w:divBdr>
            <w:top w:val="single" w:sz="6" w:space="3" w:color="AAAAAA"/>
            <w:left w:val="single" w:sz="6" w:space="3" w:color="AAAAAA"/>
            <w:bottom w:val="single" w:sz="6" w:space="3" w:color="AAAAAA"/>
            <w:right w:val="single" w:sz="6" w:space="3" w:color="AAAAAA"/>
          </w:divBdr>
        </w:div>
        <w:div w:id="407580293">
          <w:marLeft w:val="0"/>
          <w:marRight w:val="0"/>
          <w:marTop w:val="0"/>
          <w:marBottom w:val="300"/>
          <w:divBdr>
            <w:top w:val="none" w:sz="0" w:space="0" w:color="auto"/>
            <w:left w:val="none" w:sz="0" w:space="0" w:color="auto"/>
            <w:bottom w:val="none" w:sz="0" w:space="0" w:color="auto"/>
            <w:right w:val="none" w:sz="0" w:space="0" w:color="auto"/>
          </w:divBdr>
        </w:div>
        <w:div w:id="827206248">
          <w:marLeft w:val="0"/>
          <w:marRight w:val="0"/>
          <w:marTop w:val="0"/>
          <w:marBottom w:val="300"/>
          <w:divBdr>
            <w:top w:val="none" w:sz="0" w:space="0" w:color="auto"/>
            <w:left w:val="none" w:sz="0" w:space="0" w:color="auto"/>
            <w:bottom w:val="none" w:sz="0" w:space="0" w:color="auto"/>
            <w:right w:val="none" w:sz="0" w:space="0" w:color="auto"/>
          </w:divBdr>
        </w:div>
        <w:div w:id="2094038688">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customXml" Target="../customXml/item2.xml"/></Relationships>
</file>

<file path=word/_rels/header2.xml.rels><?xml version="1.0" encoding="UTF-8" standalone="yes"?>
<Relationships xmlns="http://schemas.openxmlformats.org/package/2006/relationships"><Relationship Id="rId3" Type="http://schemas.openxmlformats.org/officeDocument/2006/relationships/hyperlink" Target="https://docs.microsoft.com/en-us/sql/sql-server/sql-server-technical-documentation?view=sql-server-ver15" TargetMode="External"/><Relationship Id="rId2" Type="http://schemas.openxmlformats.org/officeDocument/2006/relationships/image" Target="media/image15.jpeg"/><Relationship Id="rId1" Type="http://schemas.openxmlformats.org/officeDocument/2006/relationships/hyperlink" Target="https://unity3.tees.ac.uk/Schools/scma/pages/welcome.aspx" TargetMode="External"/><Relationship Id="rId4"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B25EB8CCD4C5742A99C14ADB1B48FF1" ma:contentTypeVersion="4" ma:contentTypeDescription="Create a new document." ma:contentTypeScope="" ma:versionID="c9c83ed0282e9ecc8250ca6902eb780f">
  <xsd:schema xmlns:xsd="http://www.w3.org/2001/XMLSchema" xmlns:xs="http://www.w3.org/2001/XMLSchema" xmlns:p="http://schemas.microsoft.com/office/2006/metadata/properties" xmlns:ns2="b1e54a65-550f-47d1-b7ec-4fd4f6611a3e" targetNamespace="http://schemas.microsoft.com/office/2006/metadata/properties" ma:root="true" ma:fieldsID="2864f5031dd76527d5e63c8b24be2fa3" ns2:_="">
    <xsd:import namespace="b1e54a65-550f-47d1-b7ec-4fd4f6611a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54a65-550f-47d1-b7ec-4fd4f6611a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8AC6DC-37D6-4357-BC68-D06BC593709D}">
  <ds:schemaRefs>
    <ds:schemaRef ds:uri="http://schemas.openxmlformats.org/officeDocument/2006/bibliography"/>
  </ds:schemaRefs>
</ds:datastoreItem>
</file>

<file path=customXml/itemProps2.xml><?xml version="1.0" encoding="utf-8"?>
<ds:datastoreItem xmlns:ds="http://schemas.openxmlformats.org/officeDocument/2006/customXml" ds:itemID="{0BE5809B-E579-40B0-9A44-56AC56DA3185}"/>
</file>

<file path=customXml/itemProps3.xml><?xml version="1.0" encoding="utf-8"?>
<ds:datastoreItem xmlns:ds="http://schemas.openxmlformats.org/officeDocument/2006/customXml" ds:itemID="{6A3A9D06-0C98-4A15-8C97-740E5D2B1FAD}"/>
</file>

<file path=customXml/itemProps4.xml><?xml version="1.0" encoding="utf-8"?>
<ds:datastoreItem xmlns:ds="http://schemas.openxmlformats.org/officeDocument/2006/customXml" ds:itemID="{2D69D1F9-FE1A-41E9-BADD-3D28DB0F102E}"/>
</file>

<file path=docProps/app.xml><?xml version="1.0" encoding="utf-8"?>
<Properties xmlns="http://schemas.openxmlformats.org/officeDocument/2006/extended-properties" xmlns:vt="http://schemas.openxmlformats.org/officeDocument/2006/docPropsVTypes">
  <Template>Normal</Template>
  <TotalTime>0</TotalTime>
  <Pages>11</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Groves, Alexandra</dc:creator>
  <cp:keywords/>
  <dc:description/>
  <cp:lastModifiedBy>Nawaz, Mansha</cp:lastModifiedBy>
  <cp:revision>3</cp:revision>
  <dcterms:created xsi:type="dcterms:W3CDTF">2021-10-10T22:36:00Z</dcterms:created>
  <dcterms:modified xsi:type="dcterms:W3CDTF">2021-10-10T23:21:00Z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0x0101001B25EB8CCD4C5742A99C14ADB1B48FF1</vt:lpwstr>
  </property>
</Properties>
</file>