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FD764F" w:rsidRDefault="00FD764F">
      <w:pPr>
        <w:jc w:val="center"/>
      </w:pPr>
    </w:p>
    <w:p w:rsidR="00FD764F" w:rsidRDefault="00F31A18">
      <w:pPr>
        <w:jc w:val="center"/>
      </w:pPr>
      <w:r w:rsidRPr="00622F68">
        <w:rPr>
          <w:noProof/>
          <w:color w:val="FF0000"/>
          <w:szCs w:val="21"/>
        </w:rPr>
        <w:drawing>
          <wp:inline distT="0" distB="0" distL="0" distR="0">
            <wp:extent cx="2647950" cy="447675"/>
            <wp:effectExtent l="19050" t="0" r="0" b="0"/>
            <wp:docPr id="1" name="图片 1" descr="hu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ust1"/>
                    <pic:cNvPicPr>
                      <a:picLocks noChangeAspect="1" noChangeArrowheads="1"/>
                    </pic:cNvPicPr>
                  </pic:nvPicPr>
                  <pic:blipFill>
                    <a:blip r:embed="rId9" cstate="print">
                      <a:biLevel thresh="50000"/>
                      <a:grayscl/>
                    </a:blip>
                    <a:srcRect/>
                    <a:stretch>
                      <a:fillRect/>
                    </a:stretch>
                  </pic:blipFill>
                  <pic:spPr>
                    <a:xfrm>
                      <a:off x="0" y="0"/>
                      <a:ext cx="2647950" cy="447675"/>
                    </a:xfrm>
                    <a:prstGeom prst="rect">
                      <a:avLst/>
                    </a:prstGeom>
                    <a:noFill/>
                    <a:ln w="9525">
                      <a:noFill/>
                      <a:miter lim="800000"/>
                      <a:headEnd/>
                      <a:tailEnd/>
                    </a:ln>
                  </pic:spPr>
                </pic:pic>
              </a:graphicData>
            </a:graphic>
          </wp:inline>
        </w:drawing>
      </w:r>
    </w:p>
    <w:p w:rsidR="00FD764F" w:rsidRDefault="00FD764F"/>
    <w:p w:rsidR="00FD764F" w:rsidRDefault="00FD764F"/>
    <w:p w:rsidR="00FD764F" w:rsidRDefault="00F31A18">
      <w:pPr>
        <w:jc w:val="center"/>
        <w:rPr>
          <w:rFonts w:ascii="仿宋" w:eastAsia="仿宋" w:hAnsi="仿宋"/>
          <w:b/>
          <w:sz w:val="84"/>
          <w:szCs w:val="84"/>
        </w:rPr>
      </w:pPr>
      <w:r>
        <w:rPr>
          <w:rFonts w:ascii="仿宋" w:eastAsia="仿宋" w:hAnsi="仿宋" w:hint="eastAsia"/>
          <w:b/>
          <w:sz w:val="84"/>
          <w:szCs w:val="84"/>
        </w:rPr>
        <w:t>课</w:t>
      </w:r>
      <w:r>
        <w:rPr>
          <w:rFonts w:ascii="仿宋" w:eastAsia="仿宋" w:hAnsi="仿宋" w:hint="eastAsia"/>
          <w:b/>
          <w:sz w:val="44"/>
          <w:szCs w:val="44"/>
        </w:rPr>
        <w:t xml:space="preserve"> </w:t>
      </w:r>
      <w:r>
        <w:rPr>
          <w:rFonts w:ascii="仿宋" w:eastAsia="仿宋" w:hAnsi="仿宋" w:hint="eastAsia"/>
          <w:b/>
          <w:sz w:val="84"/>
          <w:szCs w:val="84"/>
        </w:rPr>
        <w:t>程</w:t>
      </w:r>
      <w:r>
        <w:rPr>
          <w:rFonts w:ascii="仿宋" w:eastAsia="仿宋" w:hAnsi="仿宋" w:hint="eastAsia"/>
          <w:b/>
          <w:sz w:val="44"/>
          <w:szCs w:val="44"/>
        </w:rPr>
        <w:t xml:space="preserve"> </w:t>
      </w:r>
      <w:r w:rsidR="00C52828">
        <w:rPr>
          <w:rFonts w:ascii="仿宋" w:eastAsia="仿宋" w:hAnsi="仿宋" w:hint="eastAsia"/>
          <w:b/>
          <w:sz w:val="84"/>
          <w:szCs w:val="84"/>
        </w:rPr>
        <w:t>实</w:t>
      </w:r>
      <w:r>
        <w:rPr>
          <w:rFonts w:ascii="仿宋" w:eastAsia="仿宋" w:hAnsi="仿宋" w:hint="eastAsia"/>
          <w:b/>
          <w:sz w:val="36"/>
          <w:szCs w:val="36"/>
        </w:rPr>
        <w:t xml:space="preserve"> </w:t>
      </w:r>
      <w:r w:rsidR="00C52828">
        <w:rPr>
          <w:rFonts w:ascii="仿宋" w:eastAsia="仿宋" w:hAnsi="仿宋" w:hint="eastAsia"/>
          <w:b/>
          <w:sz w:val="84"/>
          <w:szCs w:val="84"/>
        </w:rPr>
        <w:t>验</w:t>
      </w:r>
      <w:r>
        <w:rPr>
          <w:rFonts w:ascii="仿宋" w:eastAsia="仿宋" w:hAnsi="仿宋" w:hint="eastAsia"/>
          <w:b/>
          <w:sz w:val="44"/>
          <w:szCs w:val="44"/>
        </w:rPr>
        <w:t xml:space="preserve"> </w:t>
      </w:r>
      <w:r>
        <w:rPr>
          <w:rFonts w:ascii="仿宋" w:eastAsia="仿宋" w:hAnsi="仿宋" w:hint="eastAsia"/>
          <w:b/>
          <w:sz w:val="84"/>
          <w:szCs w:val="84"/>
        </w:rPr>
        <w:t>报</w:t>
      </w:r>
      <w:r>
        <w:rPr>
          <w:rFonts w:ascii="仿宋" w:eastAsia="仿宋" w:hAnsi="仿宋" w:hint="eastAsia"/>
          <w:b/>
          <w:sz w:val="44"/>
          <w:szCs w:val="44"/>
        </w:rPr>
        <w:t xml:space="preserve"> </w:t>
      </w:r>
      <w:r>
        <w:rPr>
          <w:rFonts w:ascii="仿宋" w:eastAsia="仿宋" w:hAnsi="仿宋" w:hint="eastAsia"/>
          <w:b/>
          <w:sz w:val="84"/>
          <w:szCs w:val="84"/>
        </w:rPr>
        <w:t>告</w:t>
      </w:r>
    </w:p>
    <w:p w:rsidR="00FD764F" w:rsidRDefault="00FD764F"/>
    <w:p w:rsidR="00FD764F" w:rsidRDefault="00FD764F"/>
    <w:p w:rsidR="00FD764F" w:rsidRDefault="00FD764F">
      <w:pPr>
        <w:rPr>
          <w:b/>
          <w:sz w:val="36"/>
          <w:szCs w:val="36"/>
        </w:rPr>
      </w:pPr>
    </w:p>
    <w:p w:rsidR="003C0E7A" w:rsidRPr="003C0E7A" w:rsidRDefault="00D7575A" w:rsidP="0067782D">
      <w:pPr>
        <w:ind w:rightChars="35" w:right="84"/>
        <w:jc w:val="center"/>
        <w:rPr>
          <w:b/>
          <w:sz w:val="36"/>
          <w:szCs w:val="36"/>
          <w:u w:val="single"/>
        </w:rPr>
      </w:pPr>
      <w:r>
        <w:rPr>
          <w:rFonts w:ascii="黑体" w:eastAsia="黑体" w:hAnsi="黑体" w:hint="eastAsia"/>
          <w:b/>
          <w:sz w:val="36"/>
          <w:szCs w:val="36"/>
        </w:rPr>
        <w:t>课程</w:t>
      </w:r>
      <w:r w:rsidR="00F31A18">
        <w:rPr>
          <w:rFonts w:ascii="黑体" w:eastAsia="黑体" w:hAnsi="黑体" w:hint="eastAsia"/>
          <w:b/>
          <w:sz w:val="36"/>
          <w:szCs w:val="36"/>
        </w:rPr>
        <w:t>名称</w:t>
      </w:r>
      <w:r w:rsidR="00F31A18">
        <w:rPr>
          <w:rFonts w:hint="eastAsia"/>
          <w:b/>
          <w:sz w:val="36"/>
          <w:szCs w:val="36"/>
        </w:rPr>
        <w:t>：</w:t>
      </w:r>
      <w:r w:rsidR="00F31A18" w:rsidRPr="00F31A18">
        <w:rPr>
          <w:rFonts w:hint="eastAsia"/>
          <w:b/>
          <w:sz w:val="36"/>
          <w:szCs w:val="36"/>
          <w:u w:val="single"/>
        </w:rPr>
        <w:t xml:space="preserve"> </w:t>
      </w:r>
      <w:r w:rsidR="00F31A18" w:rsidRPr="00F31A18">
        <w:rPr>
          <w:b/>
          <w:sz w:val="36"/>
          <w:szCs w:val="36"/>
          <w:u w:val="single"/>
        </w:rPr>
        <w:t xml:space="preserve"> </w:t>
      </w:r>
      <w:r w:rsidR="002757D5">
        <w:rPr>
          <w:rFonts w:hint="eastAsia"/>
          <w:b/>
          <w:sz w:val="36"/>
          <w:szCs w:val="36"/>
          <w:u w:val="single"/>
        </w:rPr>
        <w:t>深度学习</w:t>
      </w:r>
      <w:r w:rsidR="0066288D">
        <w:rPr>
          <w:rFonts w:asciiTheme="minorEastAsia" w:eastAsiaTheme="minorEastAsia" w:hAnsiTheme="minorEastAsia" w:cs="宋体" w:hint="eastAsia"/>
          <w:b/>
          <w:sz w:val="36"/>
          <w:szCs w:val="36"/>
          <w:u w:val="single"/>
        </w:rPr>
        <w:t xml:space="preserve"> </w:t>
      </w:r>
    </w:p>
    <w:p w:rsidR="00FD764F" w:rsidRPr="0067782D" w:rsidRDefault="00FD764F" w:rsidP="0067782D">
      <w:pPr>
        <w:jc w:val="center"/>
        <w:rPr>
          <w:b/>
          <w:bCs/>
          <w:sz w:val="36"/>
          <w:szCs w:val="36"/>
          <w:u w:val="single"/>
        </w:rPr>
      </w:pPr>
    </w:p>
    <w:p w:rsidR="00FD764F" w:rsidRDefault="00FD764F"/>
    <w:p w:rsidR="00FD764F" w:rsidRDefault="00FD764F"/>
    <w:p w:rsidR="00FD764F" w:rsidRDefault="00FD764F"/>
    <w:p w:rsidR="00FD764F" w:rsidRDefault="00FD764F"/>
    <w:p w:rsidR="00FD764F" w:rsidRDefault="00FD764F"/>
    <w:p w:rsidR="00FD764F" w:rsidRDefault="00FD764F"/>
    <w:p w:rsidR="00FD764F" w:rsidRDefault="00FD764F"/>
    <w:p w:rsidR="00FD764F" w:rsidRDefault="00FD764F"/>
    <w:p w:rsidR="00FD764F" w:rsidRDefault="00FD764F"/>
    <w:p w:rsidR="00FD764F" w:rsidRDefault="00FD764F"/>
    <w:p w:rsidR="00FD764F" w:rsidRDefault="00FD764F"/>
    <w:tbl>
      <w:tblPr>
        <w:tblStyle w:val="af0"/>
        <w:tblpPr w:leftFromText="180" w:rightFromText="180" w:vertAnchor="text" w:horzAnchor="margin" w:tblpY="1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2"/>
        <w:gridCol w:w="5092"/>
      </w:tblGrid>
      <w:tr w:rsidR="006A4621" w:rsidTr="006A4621">
        <w:trPr>
          <w:trHeight w:val="446"/>
        </w:trPr>
        <w:tc>
          <w:tcPr>
            <w:tcW w:w="2682" w:type="dxa"/>
          </w:tcPr>
          <w:p w:rsidR="006A4621" w:rsidRPr="003D579D" w:rsidRDefault="006A4621" w:rsidP="006A4621">
            <w:pPr>
              <w:ind w:firstLineChars="642" w:firstLine="1805"/>
              <w:rPr>
                <w:b/>
                <w:sz w:val="28"/>
                <w:szCs w:val="28"/>
              </w:rPr>
            </w:pPr>
            <w:r w:rsidRPr="003D579D">
              <w:rPr>
                <w:rFonts w:hint="eastAsia"/>
                <w:b/>
                <w:sz w:val="28"/>
                <w:szCs w:val="28"/>
              </w:rPr>
              <w:t>姓名</w:t>
            </w:r>
          </w:p>
        </w:tc>
        <w:tc>
          <w:tcPr>
            <w:tcW w:w="5092" w:type="dxa"/>
            <w:tcBorders>
              <w:bottom w:val="single" w:sz="4" w:space="0" w:color="auto"/>
            </w:tcBorders>
          </w:tcPr>
          <w:p w:rsidR="006A4621" w:rsidRPr="003D579D" w:rsidRDefault="006A4621" w:rsidP="00B928B9">
            <w:pPr>
              <w:jc w:val="center"/>
              <w:rPr>
                <w:b/>
                <w:sz w:val="28"/>
                <w:szCs w:val="28"/>
              </w:rPr>
            </w:pPr>
            <w:r w:rsidRPr="003D579D">
              <w:rPr>
                <w:rFonts w:hint="eastAsia"/>
                <w:b/>
                <w:sz w:val="28"/>
                <w:szCs w:val="28"/>
              </w:rPr>
              <w:t>冯密宇</w:t>
            </w:r>
            <w:r w:rsidR="00D90B26">
              <w:rPr>
                <w:rFonts w:hint="eastAsia"/>
                <w:b/>
                <w:sz w:val="28"/>
                <w:szCs w:val="28"/>
              </w:rPr>
              <w:t>、邵宸、王嘉禾</w:t>
            </w:r>
          </w:p>
        </w:tc>
      </w:tr>
      <w:tr w:rsidR="006A4621" w:rsidTr="006A4621">
        <w:trPr>
          <w:trHeight w:val="446"/>
        </w:trPr>
        <w:tc>
          <w:tcPr>
            <w:tcW w:w="2682" w:type="dxa"/>
          </w:tcPr>
          <w:p w:rsidR="006A4621" w:rsidRPr="003D579D" w:rsidRDefault="006A4621" w:rsidP="006A4621">
            <w:pPr>
              <w:ind w:leftChars="177" w:left="425" w:firstLineChars="490" w:firstLine="1377"/>
              <w:rPr>
                <w:b/>
                <w:sz w:val="28"/>
                <w:szCs w:val="28"/>
              </w:rPr>
            </w:pPr>
            <w:r w:rsidRPr="003D579D">
              <w:rPr>
                <w:rFonts w:hint="eastAsia"/>
                <w:b/>
                <w:sz w:val="28"/>
                <w:szCs w:val="28"/>
              </w:rPr>
              <w:t>学号</w:t>
            </w:r>
          </w:p>
        </w:tc>
        <w:tc>
          <w:tcPr>
            <w:tcW w:w="5092" w:type="dxa"/>
            <w:tcBorders>
              <w:top w:val="single" w:sz="4" w:space="0" w:color="auto"/>
              <w:bottom w:val="single" w:sz="4" w:space="0" w:color="auto"/>
            </w:tcBorders>
          </w:tcPr>
          <w:p w:rsidR="006A4621" w:rsidRPr="003D579D" w:rsidRDefault="006A4621" w:rsidP="00B928B9">
            <w:pPr>
              <w:jc w:val="center"/>
              <w:rPr>
                <w:b/>
                <w:sz w:val="28"/>
                <w:szCs w:val="28"/>
              </w:rPr>
            </w:pPr>
            <w:r w:rsidRPr="003D579D">
              <w:rPr>
                <w:b/>
                <w:sz w:val="28"/>
                <w:szCs w:val="28"/>
              </w:rPr>
              <w:t>M</w:t>
            </w:r>
            <w:proofErr w:type="gramStart"/>
            <w:r w:rsidRPr="003D579D">
              <w:rPr>
                <w:b/>
                <w:sz w:val="28"/>
                <w:szCs w:val="28"/>
              </w:rPr>
              <w:t>202473170</w:t>
            </w:r>
            <w:r w:rsidR="00BC56F8">
              <w:rPr>
                <w:b/>
                <w:sz w:val="28"/>
                <w:szCs w:val="28"/>
              </w:rPr>
              <w:t>,</w:t>
            </w:r>
            <w:r w:rsidR="00BC56F8" w:rsidRPr="00BC56F8">
              <w:rPr>
                <w:b/>
                <w:sz w:val="28"/>
                <w:szCs w:val="28"/>
              </w:rPr>
              <w:t>M</w:t>
            </w:r>
            <w:proofErr w:type="gramEnd"/>
            <w:r w:rsidR="00BC56F8" w:rsidRPr="00BC56F8">
              <w:rPr>
                <w:b/>
                <w:sz w:val="28"/>
                <w:szCs w:val="28"/>
              </w:rPr>
              <w:t>202473161</w:t>
            </w:r>
            <w:r w:rsidR="00D260D1">
              <w:rPr>
                <w:b/>
                <w:sz w:val="28"/>
                <w:szCs w:val="28"/>
              </w:rPr>
              <w:t>,</w:t>
            </w:r>
            <w:r w:rsidR="00165176" w:rsidRPr="00165176">
              <w:rPr>
                <w:b/>
                <w:sz w:val="28"/>
                <w:szCs w:val="28"/>
              </w:rPr>
              <w:t>M202473160</w:t>
            </w:r>
          </w:p>
        </w:tc>
      </w:tr>
      <w:tr w:rsidR="006A4621" w:rsidTr="006A4621">
        <w:trPr>
          <w:trHeight w:val="434"/>
        </w:trPr>
        <w:tc>
          <w:tcPr>
            <w:tcW w:w="2682" w:type="dxa"/>
          </w:tcPr>
          <w:p w:rsidR="006A4621" w:rsidRPr="003D579D" w:rsidRDefault="006A4621" w:rsidP="006A4621">
            <w:pPr>
              <w:ind w:firstLineChars="642" w:firstLine="1805"/>
              <w:rPr>
                <w:b/>
                <w:sz w:val="28"/>
                <w:szCs w:val="28"/>
              </w:rPr>
            </w:pPr>
            <w:r w:rsidRPr="003D579D">
              <w:rPr>
                <w:rFonts w:hint="eastAsia"/>
                <w:b/>
                <w:sz w:val="28"/>
                <w:szCs w:val="28"/>
              </w:rPr>
              <w:t>日期</w:t>
            </w:r>
          </w:p>
        </w:tc>
        <w:tc>
          <w:tcPr>
            <w:tcW w:w="5092" w:type="dxa"/>
            <w:tcBorders>
              <w:top w:val="single" w:sz="4" w:space="0" w:color="auto"/>
              <w:bottom w:val="single" w:sz="4" w:space="0" w:color="auto"/>
            </w:tcBorders>
          </w:tcPr>
          <w:p w:rsidR="006A4621" w:rsidRPr="003D579D" w:rsidRDefault="006A4621" w:rsidP="00B928B9">
            <w:pPr>
              <w:jc w:val="center"/>
              <w:rPr>
                <w:b/>
                <w:sz w:val="28"/>
                <w:szCs w:val="28"/>
              </w:rPr>
            </w:pPr>
            <w:r w:rsidRPr="003D579D">
              <w:rPr>
                <w:rFonts w:hint="eastAsia"/>
                <w:b/>
                <w:sz w:val="28"/>
                <w:szCs w:val="28"/>
              </w:rPr>
              <w:t>2</w:t>
            </w:r>
            <w:r w:rsidRPr="003D579D">
              <w:rPr>
                <w:b/>
                <w:sz w:val="28"/>
                <w:szCs w:val="28"/>
              </w:rPr>
              <w:t>0250</w:t>
            </w:r>
            <w:r w:rsidR="00A801FF">
              <w:rPr>
                <w:b/>
                <w:sz w:val="28"/>
                <w:szCs w:val="28"/>
              </w:rPr>
              <w:t>419</w:t>
            </w:r>
          </w:p>
        </w:tc>
      </w:tr>
    </w:tbl>
    <w:p w:rsidR="00FD764F" w:rsidRDefault="00FD764F"/>
    <w:p w:rsidR="00FD764F" w:rsidRDefault="00FD764F"/>
    <w:p w:rsidR="009A108B" w:rsidRDefault="009A108B">
      <w:pPr>
        <w:jc w:val="center"/>
        <w:rPr>
          <w:b/>
          <w:sz w:val="28"/>
          <w:szCs w:val="28"/>
        </w:rPr>
      </w:pPr>
    </w:p>
    <w:p w:rsidR="009A108B" w:rsidRDefault="009A108B">
      <w:pPr>
        <w:jc w:val="center"/>
        <w:rPr>
          <w:b/>
          <w:sz w:val="28"/>
          <w:szCs w:val="28"/>
        </w:rPr>
      </w:pPr>
    </w:p>
    <w:p w:rsidR="009A108B" w:rsidRDefault="009A108B">
      <w:pPr>
        <w:jc w:val="center"/>
        <w:rPr>
          <w:b/>
          <w:sz w:val="28"/>
          <w:szCs w:val="28"/>
        </w:rPr>
      </w:pPr>
    </w:p>
    <w:p w:rsidR="009A108B" w:rsidRDefault="009A108B">
      <w:pPr>
        <w:jc w:val="center"/>
        <w:rPr>
          <w:b/>
          <w:sz w:val="28"/>
          <w:szCs w:val="28"/>
        </w:rPr>
      </w:pPr>
    </w:p>
    <w:p w:rsidR="009A108B" w:rsidRDefault="009A108B">
      <w:pPr>
        <w:jc w:val="center"/>
        <w:rPr>
          <w:b/>
          <w:sz w:val="28"/>
          <w:szCs w:val="28"/>
        </w:rPr>
      </w:pPr>
    </w:p>
    <w:p w:rsidR="009A108B" w:rsidRDefault="009A108B">
      <w:pPr>
        <w:jc w:val="center"/>
        <w:rPr>
          <w:b/>
          <w:sz w:val="28"/>
          <w:szCs w:val="28"/>
        </w:rPr>
      </w:pPr>
    </w:p>
    <w:p w:rsidR="004A0E6B" w:rsidRDefault="00D56872" w:rsidP="009A108B">
      <w:pPr>
        <w:jc w:val="center"/>
        <w:rPr>
          <w:b/>
          <w:sz w:val="28"/>
          <w:szCs w:val="28"/>
        </w:rPr>
      </w:pPr>
      <w:r>
        <w:rPr>
          <w:rFonts w:hint="eastAsia"/>
          <w:b/>
          <w:sz w:val="28"/>
          <w:szCs w:val="28"/>
        </w:rPr>
        <w:t>电子信息与通信</w:t>
      </w:r>
      <w:r w:rsidR="00F31A18">
        <w:rPr>
          <w:rFonts w:hint="eastAsia"/>
          <w:b/>
          <w:sz w:val="28"/>
          <w:szCs w:val="28"/>
        </w:rPr>
        <w:t>学院</w:t>
      </w:r>
    </w:p>
    <w:p w:rsidR="004A0E6B" w:rsidRDefault="004A0E6B">
      <w:pPr>
        <w:jc w:val="center"/>
        <w:rPr>
          <w:b/>
          <w:sz w:val="28"/>
          <w:szCs w:val="28"/>
        </w:rPr>
      </w:pPr>
    </w:p>
    <w:p w:rsidR="004A0E6B" w:rsidRPr="004A0E6B" w:rsidRDefault="00E16EB1">
      <w:pPr>
        <w:widowControl/>
        <w:wordWrap/>
        <w:snapToGrid/>
        <w:spacing w:line="240" w:lineRule="auto"/>
        <w:jc w:val="left"/>
        <w:rPr>
          <w:szCs w:val="28"/>
        </w:rPr>
      </w:pPr>
      <w:r>
        <w:rPr>
          <w:szCs w:val="28"/>
        </w:rPr>
        <w:br w:type="page"/>
      </w:r>
    </w:p>
    <w:sdt>
      <w:sdtPr>
        <w:rPr>
          <w:rFonts w:ascii="Times New Roman" w:eastAsia="宋体" w:hAnsi="Times New Roman" w:cs="Times New Roman"/>
          <w:color w:val="auto"/>
          <w:sz w:val="24"/>
          <w:szCs w:val="24"/>
          <w:lang w:val="zh-CN"/>
        </w:rPr>
        <w:id w:val="1141303259"/>
      </w:sdtPr>
      <w:sdtEndPr>
        <w:rPr>
          <w:b/>
          <w:bCs/>
        </w:rPr>
      </w:sdtEndPr>
      <w:sdtContent>
        <w:p w:rsidR="00FD764F" w:rsidRPr="004D0B6B" w:rsidRDefault="00F31A18">
          <w:pPr>
            <w:pStyle w:val="TOC10"/>
            <w:jc w:val="center"/>
            <w:rPr>
              <w:rFonts w:ascii="宋体" w:eastAsia="宋体" w:hAnsi="宋体"/>
              <w:b/>
              <w:color w:val="auto"/>
              <w:sz w:val="30"/>
              <w:szCs w:val="30"/>
            </w:rPr>
          </w:pPr>
          <w:r w:rsidRPr="004D0B6B">
            <w:rPr>
              <w:rFonts w:ascii="宋体" w:eastAsia="宋体" w:hAnsi="宋体"/>
              <w:b/>
              <w:color w:val="auto"/>
              <w:sz w:val="30"/>
              <w:szCs w:val="30"/>
            </w:rPr>
            <w:t>目</w:t>
          </w:r>
          <w:r w:rsidR="004D0B6B" w:rsidRPr="004D0B6B">
            <w:rPr>
              <w:rFonts w:ascii="宋体" w:eastAsia="宋体" w:hAnsi="宋体" w:hint="eastAsia"/>
              <w:b/>
              <w:color w:val="auto"/>
              <w:sz w:val="30"/>
              <w:szCs w:val="30"/>
            </w:rPr>
            <w:t xml:space="preserve"> </w:t>
          </w:r>
          <w:r w:rsidR="004D0B6B" w:rsidRPr="004D0B6B">
            <w:rPr>
              <w:rFonts w:ascii="宋体" w:eastAsia="宋体" w:hAnsi="宋体"/>
              <w:b/>
              <w:color w:val="auto"/>
              <w:sz w:val="30"/>
              <w:szCs w:val="30"/>
            </w:rPr>
            <w:t xml:space="preserve"> </w:t>
          </w:r>
          <w:r w:rsidRPr="004D0B6B">
            <w:rPr>
              <w:rFonts w:ascii="宋体" w:eastAsia="宋体" w:hAnsi="宋体"/>
              <w:b/>
              <w:color w:val="auto"/>
              <w:sz w:val="30"/>
              <w:szCs w:val="30"/>
            </w:rPr>
            <w:t>录</w:t>
          </w:r>
        </w:p>
        <w:p w:rsidR="005D19D3" w:rsidRDefault="008A46A8">
          <w:pPr>
            <w:pStyle w:val="TOC1"/>
            <w:tabs>
              <w:tab w:val="right" w:leader="dot" w:pos="8296"/>
            </w:tabs>
            <w:rPr>
              <w:rFonts w:asciiTheme="minorHAnsi" w:eastAsiaTheme="minorEastAsia" w:hAnsiTheme="minorHAnsi" w:cstheme="minorBidi"/>
              <w:b w:val="0"/>
              <w:bCs w:val="0"/>
              <w:noProof/>
              <w:kern w:val="2"/>
              <w:sz w:val="21"/>
              <w:szCs w:val="22"/>
            </w:rPr>
          </w:pPr>
          <w:r>
            <w:rPr>
              <w:rFonts w:asciiTheme="minorHAnsi" w:hAnsiTheme="minorHAnsi"/>
              <w:sz w:val="20"/>
            </w:rPr>
            <w:fldChar w:fldCharType="begin"/>
          </w:r>
          <w:r>
            <w:rPr>
              <w:rFonts w:asciiTheme="minorHAnsi" w:hAnsiTheme="minorHAnsi"/>
              <w:sz w:val="20"/>
            </w:rPr>
            <w:instrText xml:space="preserve"> TOC \o "1-3" \h \z \u </w:instrText>
          </w:r>
          <w:r>
            <w:rPr>
              <w:rFonts w:asciiTheme="minorHAnsi" w:hAnsiTheme="minorHAnsi"/>
              <w:sz w:val="20"/>
            </w:rPr>
            <w:fldChar w:fldCharType="separate"/>
          </w:r>
          <w:hyperlink w:anchor="_Toc196057150" w:history="1">
            <w:r w:rsidR="005D19D3" w:rsidRPr="00FA6518">
              <w:rPr>
                <w:rStyle w:val="af"/>
                <w:noProof/>
              </w:rPr>
              <w:t>实验三</w:t>
            </w:r>
            <w:r w:rsidR="005D19D3" w:rsidRPr="00FA6518">
              <w:rPr>
                <w:rStyle w:val="af"/>
                <w:noProof/>
              </w:rPr>
              <w:t xml:space="preserve"> </w:t>
            </w:r>
            <w:r w:rsidR="005D19D3" w:rsidRPr="00FA6518">
              <w:rPr>
                <w:rStyle w:val="af"/>
                <w:noProof/>
              </w:rPr>
              <w:t>大模型微调</w:t>
            </w:r>
            <w:r w:rsidR="005D19D3">
              <w:rPr>
                <w:noProof/>
                <w:webHidden/>
              </w:rPr>
              <w:tab/>
            </w:r>
            <w:r w:rsidR="005D19D3">
              <w:rPr>
                <w:noProof/>
                <w:webHidden/>
              </w:rPr>
              <w:fldChar w:fldCharType="begin"/>
            </w:r>
            <w:r w:rsidR="005D19D3">
              <w:rPr>
                <w:noProof/>
                <w:webHidden/>
              </w:rPr>
              <w:instrText xml:space="preserve"> PAGEREF _Toc196057150 \h </w:instrText>
            </w:r>
            <w:r w:rsidR="005D19D3">
              <w:rPr>
                <w:noProof/>
                <w:webHidden/>
              </w:rPr>
            </w:r>
            <w:r w:rsidR="005D19D3">
              <w:rPr>
                <w:noProof/>
                <w:webHidden/>
              </w:rPr>
              <w:fldChar w:fldCharType="separate"/>
            </w:r>
            <w:r w:rsidR="005D19D3">
              <w:rPr>
                <w:noProof/>
                <w:webHidden/>
              </w:rPr>
              <w:t>1</w:t>
            </w:r>
            <w:r w:rsidR="005D19D3">
              <w:rPr>
                <w:noProof/>
                <w:webHidden/>
              </w:rPr>
              <w:fldChar w:fldCharType="end"/>
            </w:r>
          </w:hyperlink>
        </w:p>
        <w:p w:rsidR="005D19D3" w:rsidRDefault="003A18D4">
          <w:pPr>
            <w:pStyle w:val="TOC2"/>
            <w:tabs>
              <w:tab w:val="right" w:leader="dot" w:pos="8296"/>
            </w:tabs>
            <w:rPr>
              <w:rFonts w:asciiTheme="minorHAnsi" w:eastAsiaTheme="minorEastAsia" w:hAnsiTheme="minorHAnsi" w:cstheme="minorBidi"/>
              <w:smallCaps w:val="0"/>
              <w:noProof/>
              <w:kern w:val="2"/>
              <w:sz w:val="21"/>
              <w:szCs w:val="22"/>
            </w:rPr>
          </w:pPr>
          <w:hyperlink w:anchor="_Toc196057151" w:history="1">
            <w:r w:rsidR="005D19D3" w:rsidRPr="00FA6518">
              <w:rPr>
                <w:rStyle w:val="af"/>
                <w:noProof/>
              </w:rPr>
              <w:t>一、实验目的</w:t>
            </w:r>
            <w:r w:rsidR="005D19D3">
              <w:rPr>
                <w:noProof/>
                <w:webHidden/>
              </w:rPr>
              <w:tab/>
            </w:r>
            <w:r w:rsidR="005D19D3">
              <w:rPr>
                <w:noProof/>
                <w:webHidden/>
              </w:rPr>
              <w:fldChar w:fldCharType="begin"/>
            </w:r>
            <w:r w:rsidR="005D19D3">
              <w:rPr>
                <w:noProof/>
                <w:webHidden/>
              </w:rPr>
              <w:instrText xml:space="preserve"> PAGEREF _Toc196057151 \h </w:instrText>
            </w:r>
            <w:r w:rsidR="005D19D3">
              <w:rPr>
                <w:noProof/>
                <w:webHidden/>
              </w:rPr>
            </w:r>
            <w:r w:rsidR="005D19D3">
              <w:rPr>
                <w:noProof/>
                <w:webHidden/>
              </w:rPr>
              <w:fldChar w:fldCharType="separate"/>
            </w:r>
            <w:r w:rsidR="005D19D3">
              <w:rPr>
                <w:noProof/>
                <w:webHidden/>
              </w:rPr>
              <w:t>1</w:t>
            </w:r>
            <w:r w:rsidR="005D19D3">
              <w:rPr>
                <w:noProof/>
                <w:webHidden/>
              </w:rPr>
              <w:fldChar w:fldCharType="end"/>
            </w:r>
          </w:hyperlink>
        </w:p>
        <w:p w:rsidR="005D19D3" w:rsidRDefault="003A18D4">
          <w:pPr>
            <w:pStyle w:val="TOC2"/>
            <w:tabs>
              <w:tab w:val="right" w:leader="dot" w:pos="8296"/>
            </w:tabs>
            <w:rPr>
              <w:rFonts w:asciiTheme="minorHAnsi" w:eastAsiaTheme="minorEastAsia" w:hAnsiTheme="minorHAnsi" w:cstheme="minorBidi"/>
              <w:smallCaps w:val="0"/>
              <w:noProof/>
              <w:kern w:val="2"/>
              <w:sz w:val="21"/>
              <w:szCs w:val="22"/>
            </w:rPr>
          </w:pPr>
          <w:hyperlink w:anchor="_Toc196057152" w:history="1">
            <w:r w:rsidR="005D19D3" w:rsidRPr="00FA6518">
              <w:rPr>
                <w:rStyle w:val="af"/>
                <w:noProof/>
              </w:rPr>
              <w:t>二、实验原理</w:t>
            </w:r>
            <w:r w:rsidR="005D19D3">
              <w:rPr>
                <w:noProof/>
                <w:webHidden/>
              </w:rPr>
              <w:tab/>
            </w:r>
            <w:r w:rsidR="005D19D3">
              <w:rPr>
                <w:noProof/>
                <w:webHidden/>
              </w:rPr>
              <w:fldChar w:fldCharType="begin"/>
            </w:r>
            <w:r w:rsidR="005D19D3">
              <w:rPr>
                <w:noProof/>
                <w:webHidden/>
              </w:rPr>
              <w:instrText xml:space="preserve"> PAGEREF _Toc196057152 \h </w:instrText>
            </w:r>
            <w:r w:rsidR="005D19D3">
              <w:rPr>
                <w:noProof/>
                <w:webHidden/>
              </w:rPr>
            </w:r>
            <w:r w:rsidR="005D19D3">
              <w:rPr>
                <w:noProof/>
                <w:webHidden/>
              </w:rPr>
              <w:fldChar w:fldCharType="separate"/>
            </w:r>
            <w:r w:rsidR="005D19D3">
              <w:rPr>
                <w:noProof/>
                <w:webHidden/>
              </w:rPr>
              <w:t>1</w:t>
            </w:r>
            <w:r w:rsidR="005D19D3">
              <w:rPr>
                <w:noProof/>
                <w:webHidden/>
              </w:rPr>
              <w:fldChar w:fldCharType="end"/>
            </w:r>
          </w:hyperlink>
        </w:p>
        <w:p w:rsidR="005D19D3" w:rsidRDefault="003A18D4">
          <w:pPr>
            <w:pStyle w:val="TOC3"/>
            <w:tabs>
              <w:tab w:val="right" w:leader="dot" w:pos="8296"/>
            </w:tabs>
            <w:rPr>
              <w:rFonts w:asciiTheme="minorHAnsi" w:eastAsiaTheme="minorEastAsia" w:hAnsiTheme="minorHAnsi" w:cstheme="minorBidi"/>
              <w:iCs w:val="0"/>
              <w:noProof/>
              <w:kern w:val="2"/>
              <w:sz w:val="21"/>
              <w:szCs w:val="22"/>
            </w:rPr>
          </w:pPr>
          <w:hyperlink w:anchor="_Toc196057153" w:history="1">
            <w:r w:rsidR="005D19D3" w:rsidRPr="00FA6518">
              <w:rPr>
                <w:rStyle w:val="af"/>
                <w:noProof/>
              </w:rPr>
              <w:t>2.1 Transformer</w:t>
            </w:r>
            <w:r w:rsidR="005D19D3" w:rsidRPr="00FA6518">
              <w:rPr>
                <w:rStyle w:val="af"/>
                <w:noProof/>
              </w:rPr>
              <w:t>架构核心原理</w:t>
            </w:r>
            <w:r w:rsidR="005D19D3">
              <w:rPr>
                <w:noProof/>
                <w:webHidden/>
              </w:rPr>
              <w:tab/>
            </w:r>
            <w:r w:rsidR="005D19D3">
              <w:rPr>
                <w:noProof/>
                <w:webHidden/>
              </w:rPr>
              <w:fldChar w:fldCharType="begin"/>
            </w:r>
            <w:r w:rsidR="005D19D3">
              <w:rPr>
                <w:noProof/>
                <w:webHidden/>
              </w:rPr>
              <w:instrText xml:space="preserve"> PAGEREF _Toc196057153 \h </w:instrText>
            </w:r>
            <w:r w:rsidR="005D19D3">
              <w:rPr>
                <w:noProof/>
                <w:webHidden/>
              </w:rPr>
            </w:r>
            <w:r w:rsidR="005D19D3">
              <w:rPr>
                <w:noProof/>
                <w:webHidden/>
              </w:rPr>
              <w:fldChar w:fldCharType="separate"/>
            </w:r>
            <w:r w:rsidR="005D19D3">
              <w:rPr>
                <w:noProof/>
                <w:webHidden/>
              </w:rPr>
              <w:t>1</w:t>
            </w:r>
            <w:r w:rsidR="005D19D3">
              <w:rPr>
                <w:noProof/>
                <w:webHidden/>
              </w:rPr>
              <w:fldChar w:fldCharType="end"/>
            </w:r>
          </w:hyperlink>
        </w:p>
        <w:p w:rsidR="005D19D3" w:rsidRDefault="003A18D4">
          <w:pPr>
            <w:pStyle w:val="TOC3"/>
            <w:tabs>
              <w:tab w:val="right" w:leader="dot" w:pos="8296"/>
            </w:tabs>
            <w:rPr>
              <w:rFonts w:asciiTheme="minorHAnsi" w:eastAsiaTheme="minorEastAsia" w:hAnsiTheme="minorHAnsi" w:cstheme="minorBidi"/>
              <w:iCs w:val="0"/>
              <w:noProof/>
              <w:kern w:val="2"/>
              <w:sz w:val="21"/>
              <w:szCs w:val="22"/>
            </w:rPr>
          </w:pPr>
          <w:hyperlink w:anchor="_Toc196057154" w:history="1">
            <w:r w:rsidR="005D19D3" w:rsidRPr="00FA6518">
              <w:rPr>
                <w:rStyle w:val="af"/>
                <w:noProof/>
              </w:rPr>
              <w:t>2.2</w:t>
            </w:r>
            <w:r w:rsidR="005D19D3" w:rsidRPr="00FA6518">
              <w:rPr>
                <w:rStyle w:val="af"/>
                <w:noProof/>
              </w:rPr>
              <w:t>预训练</w:t>
            </w:r>
            <w:r w:rsidR="005D19D3" w:rsidRPr="00FA6518">
              <w:rPr>
                <w:rStyle w:val="af"/>
                <w:noProof/>
              </w:rPr>
              <w:t>-</w:t>
            </w:r>
            <w:r w:rsidR="005D19D3" w:rsidRPr="00FA6518">
              <w:rPr>
                <w:rStyle w:val="af"/>
                <w:noProof/>
              </w:rPr>
              <w:t>微调（</w:t>
            </w:r>
            <w:r w:rsidR="005D19D3" w:rsidRPr="00FA6518">
              <w:rPr>
                <w:rStyle w:val="af"/>
                <w:noProof/>
              </w:rPr>
              <w:t>Pre-train &amp; Fine-tune</w:t>
            </w:r>
            <w:r w:rsidR="005D19D3" w:rsidRPr="00FA6518">
              <w:rPr>
                <w:rStyle w:val="af"/>
                <w:noProof/>
              </w:rPr>
              <w:t>）范式解析</w:t>
            </w:r>
            <w:r w:rsidR="005D19D3">
              <w:rPr>
                <w:noProof/>
                <w:webHidden/>
              </w:rPr>
              <w:tab/>
            </w:r>
            <w:r w:rsidR="005D19D3">
              <w:rPr>
                <w:noProof/>
                <w:webHidden/>
              </w:rPr>
              <w:fldChar w:fldCharType="begin"/>
            </w:r>
            <w:r w:rsidR="005D19D3">
              <w:rPr>
                <w:noProof/>
                <w:webHidden/>
              </w:rPr>
              <w:instrText xml:space="preserve"> PAGEREF _Toc196057154 \h </w:instrText>
            </w:r>
            <w:r w:rsidR="005D19D3">
              <w:rPr>
                <w:noProof/>
                <w:webHidden/>
              </w:rPr>
            </w:r>
            <w:r w:rsidR="005D19D3">
              <w:rPr>
                <w:noProof/>
                <w:webHidden/>
              </w:rPr>
              <w:fldChar w:fldCharType="separate"/>
            </w:r>
            <w:r w:rsidR="005D19D3">
              <w:rPr>
                <w:noProof/>
                <w:webHidden/>
              </w:rPr>
              <w:t>1</w:t>
            </w:r>
            <w:r w:rsidR="005D19D3">
              <w:rPr>
                <w:noProof/>
                <w:webHidden/>
              </w:rPr>
              <w:fldChar w:fldCharType="end"/>
            </w:r>
          </w:hyperlink>
        </w:p>
        <w:p w:rsidR="005D19D3" w:rsidRDefault="003A18D4">
          <w:pPr>
            <w:pStyle w:val="TOC2"/>
            <w:tabs>
              <w:tab w:val="right" w:leader="dot" w:pos="8296"/>
            </w:tabs>
            <w:rPr>
              <w:rFonts w:asciiTheme="minorHAnsi" w:eastAsiaTheme="minorEastAsia" w:hAnsiTheme="minorHAnsi" w:cstheme="minorBidi"/>
              <w:smallCaps w:val="0"/>
              <w:noProof/>
              <w:kern w:val="2"/>
              <w:sz w:val="21"/>
              <w:szCs w:val="22"/>
            </w:rPr>
          </w:pPr>
          <w:hyperlink w:anchor="_Toc196057155" w:history="1">
            <w:r w:rsidR="005D19D3" w:rsidRPr="00FA6518">
              <w:rPr>
                <w:rStyle w:val="af"/>
                <w:noProof/>
              </w:rPr>
              <w:t>三、实验步骤</w:t>
            </w:r>
            <w:r w:rsidR="005D19D3">
              <w:rPr>
                <w:noProof/>
                <w:webHidden/>
              </w:rPr>
              <w:tab/>
            </w:r>
            <w:r w:rsidR="005D19D3">
              <w:rPr>
                <w:noProof/>
                <w:webHidden/>
              </w:rPr>
              <w:fldChar w:fldCharType="begin"/>
            </w:r>
            <w:r w:rsidR="005D19D3">
              <w:rPr>
                <w:noProof/>
                <w:webHidden/>
              </w:rPr>
              <w:instrText xml:space="preserve"> PAGEREF _Toc196057155 \h </w:instrText>
            </w:r>
            <w:r w:rsidR="005D19D3">
              <w:rPr>
                <w:noProof/>
                <w:webHidden/>
              </w:rPr>
            </w:r>
            <w:r w:rsidR="005D19D3">
              <w:rPr>
                <w:noProof/>
                <w:webHidden/>
              </w:rPr>
              <w:fldChar w:fldCharType="separate"/>
            </w:r>
            <w:r w:rsidR="005D19D3">
              <w:rPr>
                <w:noProof/>
                <w:webHidden/>
              </w:rPr>
              <w:t>2</w:t>
            </w:r>
            <w:r w:rsidR="005D19D3">
              <w:rPr>
                <w:noProof/>
                <w:webHidden/>
              </w:rPr>
              <w:fldChar w:fldCharType="end"/>
            </w:r>
          </w:hyperlink>
        </w:p>
        <w:p w:rsidR="005D19D3" w:rsidRDefault="003A18D4">
          <w:pPr>
            <w:pStyle w:val="TOC3"/>
            <w:tabs>
              <w:tab w:val="right" w:leader="dot" w:pos="8296"/>
            </w:tabs>
            <w:rPr>
              <w:rFonts w:asciiTheme="minorHAnsi" w:eastAsiaTheme="minorEastAsia" w:hAnsiTheme="minorHAnsi" w:cstheme="minorBidi"/>
              <w:iCs w:val="0"/>
              <w:noProof/>
              <w:kern w:val="2"/>
              <w:sz w:val="21"/>
              <w:szCs w:val="22"/>
            </w:rPr>
          </w:pPr>
          <w:hyperlink w:anchor="_Toc196057156" w:history="1">
            <w:r w:rsidR="005D19D3" w:rsidRPr="00FA6518">
              <w:rPr>
                <w:rStyle w:val="af"/>
                <w:noProof/>
              </w:rPr>
              <w:t>3.1</w:t>
            </w:r>
            <w:r w:rsidR="005D19D3" w:rsidRPr="00FA6518">
              <w:rPr>
                <w:rStyle w:val="af"/>
                <w:noProof/>
              </w:rPr>
              <w:t>环境配置</w:t>
            </w:r>
            <w:r w:rsidR="005D19D3">
              <w:rPr>
                <w:noProof/>
                <w:webHidden/>
              </w:rPr>
              <w:tab/>
            </w:r>
            <w:r w:rsidR="005D19D3">
              <w:rPr>
                <w:noProof/>
                <w:webHidden/>
              </w:rPr>
              <w:fldChar w:fldCharType="begin"/>
            </w:r>
            <w:r w:rsidR="005D19D3">
              <w:rPr>
                <w:noProof/>
                <w:webHidden/>
              </w:rPr>
              <w:instrText xml:space="preserve"> PAGEREF _Toc196057156 \h </w:instrText>
            </w:r>
            <w:r w:rsidR="005D19D3">
              <w:rPr>
                <w:noProof/>
                <w:webHidden/>
              </w:rPr>
            </w:r>
            <w:r w:rsidR="005D19D3">
              <w:rPr>
                <w:noProof/>
                <w:webHidden/>
              </w:rPr>
              <w:fldChar w:fldCharType="separate"/>
            </w:r>
            <w:r w:rsidR="005D19D3">
              <w:rPr>
                <w:noProof/>
                <w:webHidden/>
              </w:rPr>
              <w:t>2</w:t>
            </w:r>
            <w:r w:rsidR="005D19D3">
              <w:rPr>
                <w:noProof/>
                <w:webHidden/>
              </w:rPr>
              <w:fldChar w:fldCharType="end"/>
            </w:r>
          </w:hyperlink>
        </w:p>
        <w:p w:rsidR="005D19D3" w:rsidRDefault="003A18D4">
          <w:pPr>
            <w:pStyle w:val="TOC3"/>
            <w:tabs>
              <w:tab w:val="right" w:leader="dot" w:pos="8296"/>
            </w:tabs>
            <w:rPr>
              <w:rFonts w:asciiTheme="minorHAnsi" w:eastAsiaTheme="minorEastAsia" w:hAnsiTheme="minorHAnsi" w:cstheme="minorBidi"/>
              <w:iCs w:val="0"/>
              <w:noProof/>
              <w:kern w:val="2"/>
              <w:sz w:val="21"/>
              <w:szCs w:val="22"/>
            </w:rPr>
          </w:pPr>
          <w:hyperlink w:anchor="_Toc196057157" w:history="1">
            <w:r w:rsidR="005D19D3" w:rsidRPr="00FA6518">
              <w:rPr>
                <w:rStyle w:val="af"/>
                <w:noProof/>
              </w:rPr>
              <w:t>3.2</w:t>
            </w:r>
            <w:r w:rsidR="005D19D3" w:rsidRPr="00FA6518">
              <w:rPr>
                <w:rStyle w:val="af"/>
                <w:noProof/>
              </w:rPr>
              <w:t>数据准备：</w:t>
            </w:r>
            <w:r w:rsidR="005D19D3">
              <w:rPr>
                <w:noProof/>
                <w:webHidden/>
              </w:rPr>
              <w:tab/>
            </w:r>
            <w:r w:rsidR="005D19D3">
              <w:rPr>
                <w:noProof/>
                <w:webHidden/>
              </w:rPr>
              <w:fldChar w:fldCharType="begin"/>
            </w:r>
            <w:r w:rsidR="005D19D3">
              <w:rPr>
                <w:noProof/>
                <w:webHidden/>
              </w:rPr>
              <w:instrText xml:space="preserve"> PAGEREF _Toc196057157 \h </w:instrText>
            </w:r>
            <w:r w:rsidR="005D19D3">
              <w:rPr>
                <w:noProof/>
                <w:webHidden/>
              </w:rPr>
            </w:r>
            <w:r w:rsidR="005D19D3">
              <w:rPr>
                <w:noProof/>
                <w:webHidden/>
              </w:rPr>
              <w:fldChar w:fldCharType="separate"/>
            </w:r>
            <w:r w:rsidR="005D19D3">
              <w:rPr>
                <w:noProof/>
                <w:webHidden/>
              </w:rPr>
              <w:t>2</w:t>
            </w:r>
            <w:r w:rsidR="005D19D3">
              <w:rPr>
                <w:noProof/>
                <w:webHidden/>
              </w:rPr>
              <w:fldChar w:fldCharType="end"/>
            </w:r>
          </w:hyperlink>
        </w:p>
        <w:p w:rsidR="005D19D3" w:rsidRDefault="003A18D4">
          <w:pPr>
            <w:pStyle w:val="TOC3"/>
            <w:tabs>
              <w:tab w:val="right" w:leader="dot" w:pos="8296"/>
            </w:tabs>
            <w:rPr>
              <w:rFonts w:asciiTheme="minorHAnsi" w:eastAsiaTheme="minorEastAsia" w:hAnsiTheme="minorHAnsi" w:cstheme="minorBidi"/>
              <w:iCs w:val="0"/>
              <w:noProof/>
              <w:kern w:val="2"/>
              <w:sz w:val="21"/>
              <w:szCs w:val="22"/>
            </w:rPr>
          </w:pPr>
          <w:hyperlink w:anchor="_Toc196057158" w:history="1">
            <w:r w:rsidR="005D19D3" w:rsidRPr="00FA6518">
              <w:rPr>
                <w:rStyle w:val="af"/>
                <w:noProof/>
              </w:rPr>
              <w:t>3.3</w:t>
            </w:r>
            <w:r w:rsidR="005D19D3" w:rsidRPr="00FA6518">
              <w:rPr>
                <w:rStyle w:val="af"/>
                <w:noProof/>
              </w:rPr>
              <w:t>训练实施：</w:t>
            </w:r>
            <w:r w:rsidR="005D19D3">
              <w:rPr>
                <w:noProof/>
                <w:webHidden/>
              </w:rPr>
              <w:tab/>
            </w:r>
            <w:r w:rsidR="005D19D3">
              <w:rPr>
                <w:noProof/>
                <w:webHidden/>
              </w:rPr>
              <w:fldChar w:fldCharType="begin"/>
            </w:r>
            <w:r w:rsidR="005D19D3">
              <w:rPr>
                <w:noProof/>
                <w:webHidden/>
              </w:rPr>
              <w:instrText xml:space="preserve"> PAGEREF _Toc196057158 \h </w:instrText>
            </w:r>
            <w:r w:rsidR="005D19D3">
              <w:rPr>
                <w:noProof/>
                <w:webHidden/>
              </w:rPr>
            </w:r>
            <w:r w:rsidR="005D19D3">
              <w:rPr>
                <w:noProof/>
                <w:webHidden/>
              </w:rPr>
              <w:fldChar w:fldCharType="separate"/>
            </w:r>
            <w:r w:rsidR="005D19D3">
              <w:rPr>
                <w:noProof/>
                <w:webHidden/>
              </w:rPr>
              <w:t>2</w:t>
            </w:r>
            <w:r w:rsidR="005D19D3">
              <w:rPr>
                <w:noProof/>
                <w:webHidden/>
              </w:rPr>
              <w:fldChar w:fldCharType="end"/>
            </w:r>
          </w:hyperlink>
        </w:p>
        <w:p w:rsidR="005D19D3" w:rsidRDefault="003A18D4">
          <w:pPr>
            <w:pStyle w:val="TOC2"/>
            <w:tabs>
              <w:tab w:val="right" w:leader="dot" w:pos="8296"/>
            </w:tabs>
            <w:rPr>
              <w:rFonts w:asciiTheme="minorHAnsi" w:eastAsiaTheme="minorEastAsia" w:hAnsiTheme="minorHAnsi" w:cstheme="minorBidi"/>
              <w:smallCaps w:val="0"/>
              <w:noProof/>
              <w:kern w:val="2"/>
              <w:sz w:val="21"/>
              <w:szCs w:val="22"/>
            </w:rPr>
          </w:pPr>
          <w:hyperlink w:anchor="_Toc196057159" w:history="1">
            <w:r w:rsidR="005D19D3" w:rsidRPr="00FA6518">
              <w:rPr>
                <w:rStyle w:val="af"/>
                <w:noProof/>
              </w:rPr>
              <w:t>四、实验结果与分析</w:t>
            </w:r>
            <w:r w:rsidR="005D19D3">
              <w:rPr>
                <w:noProof/>
                <w:webHidden/>
              </w:rPr>
              <w:tab/>
            </w:r>
            <w:r w:rsidR="005D19D3">
              <w:rPr>
                <w:noProof/>
                <w:webHidden/>
              </w:rPr>
              <w:fldChar w:fldCharType="begin"/>
            </w:r>
            <w:r w:rsidR="005D19D3">
              <w:rPr>
                <w:noProof/>
                <w:webHidden/>
              </w:rPr>
              <w:instrText xml:space="preserve"> PAGEREF _Toc196057159 \h </w:instrText>
            </w:r>
            <w:r w:rsidR="005D19D3">
              <w:rPr>
                <w:noProof/>
                <w:webHidden/>
              </w:rPr>
            </w:r>
            <w:r w:rsidR="005D19D3">
              <w:rPr>
                <w:noProof/>
                <w:webHidden/>
              </w:rPr>
              <w:fldChar w:fldCharType="separate"/>
            </w:r>
            <w:r w:rsidR="005D19D3">
              <w:rPr>
                <w:noProof/>
                <w:webHidden/>
              </w:rPr>
              <w:t>3</w:t>
            </w:r>
            <w:r w:rsidR="005D19D3">
              <w:rPr>
                <w:noProof/>
                <w:webHidden/>
              </w:rPr>
              <w:fldChar w:fldCharType="end"/>
            </w:r>
          </w:hyperlink>
        </w:p>
        <w:p w:rsidR="005D19D3" w:rsidRDefault="003A18D4">
          <w:pPr>
            <w:pStyle w:val="TOC3"/>
            <w:tabs>
              <w:tab w:val="right" w:leader="dot" w:pos="8296"/>
            </w:tabs>
            <w:rPr>
              <w:rFonts w:asciiTheme="minorHAnsi" w:eastAsiaTheme="minorEastAsia" w:hAnsiTheme="minorHAnsi" w:cstheme="minorBidi"/>
              <w:iCs w:val="0"/>
              <w:noProof/>
              <w:kern w:val="2"/>
              <w:sz w:val="21"/>
              <w:szCs w:val="22"/>
            </w:rPr>
          </w:pPr>
          <w:hyperlink w:anchor="_Toc196057160" w:history="1">
            <w:r w:rsidR="005D19D3" w:rsidRPr="00FA6518">
              <w:rPr>
                <w:rStyle w:val="af"/>
                <w:noProof/>
              </w:rPr>
              <w:t xml:space="preserve">4.1 </w:t>
            </w:r>
            <w:r w:rsidR="005D19D3" w:rsidRPr="00FA6518">
              <w:rPr>
                <w:rStyle w:val="af"/>
                <w:noProof/>
              </w:rPr>
              <w:t>损失函数曲线分析</w:t>
            </w:r>
            <w:r w:rsidR="005D19D3">
              <w:rPr>
                <w:noProof/>
                <w:webHidden/>
              </w:rPr>
              <w:tab/>
            </w:r>
            <w:r w:rsidR="005D19D3">
              <w:rPr>
                <w:noProof/>
                <w:webHidden/>
              </w:rPr>
              <w:fldChar w:fldCharType="begin"/>
            </w:r>
            <w:r w:rsidR="005D19D3">
              <w:rPr>
                <w:noProof/>
                <w:webHidden/>
              </w:rPr>
              <w:instrText xml:space="preserve"> PAGEREF _Toc196057160 \h </w:instrText>
            </w:r>
            <w:r w:rsidR="005D19D3">
              <w:rPr>
                <w:noProof/>
                <w:webHidden/>
              </w:rPr>
            </w:r>
            <w:r w:rsidR="005D19D3">
              <w:rPr>
                <w:noProof/>
                <w:webHidden/>
              </w:rPr>
              <w:fldChar w:fldCharType="separate"/>
            </w:r>
            <w:r w:rsidR="005D19D3">
              <w:rPr>
                <w:noProof/>
                <w:webHidden/>
              </w:rPr>
              <w:t>3</w:t>
            </w:r>
            <w:r w:rsidR="005D19D3">
              <w:rPr>
                <w:noProof/>
                <w:webHidden/>
              </w:rPr>
              <w:fldChar w:fldCharType="end"/>
            </w:r>
          </w:hyperlink>
        </w:p>
        <w:p w:rsidR="005D19D3" w:rsidRDefault="003A18D4">
          <w:pPr>
            <w:pStyle w:val="TOC3"/>
            <w:tabs>
              <w:tab w:val="right" w:leader="dot" w:pos="8296"/>
            </w:tabs>
            <w:rPr>
              <w:rFonts w:asciiTheme="minorHAnsi" w:eastAsiaTheme="minorEastAsia" w:hAnsiTheme="minorHAnsi" w:cstheme="minorBidi"/>
              <w:iCs w:val="0"/>
              <w:noProof/>
              <w:kern w:val="2"/>
              <w:sz w:val="21"/>
              <w:szCs w:val="22"/>
            </w:rPr>
          </w:pPr>
          <w:hyperlink w:anchor="_Toc196057161" w:history="1">
            <w:r w:rsidR="005D19D3" w:rsidRPr="00FA6518">
              <w:rPr>
                <w:rStyle w:val="af"/>
                <w:noProof/>
              </w:rPr>
              <w:t xml:space="preserve">4.2 </w:t>
            </w:r>
            <w:r w:rsidR="005D19D3" w:rsidRPr="00FA6518">
              <w:rPr>
                <w:rStyle w:val="af"/>
                <w:noProof/>
              </w:rPr>
              <w:t>模型性能对比</w:t>
            </w:r>
            <w:r w:rsidR="005D19D3">
              <w:rPr>
                <w:noProof/>
                <w:webHidden/>
              </w:rPr>
              <w:tab/>
            </w:r>
            <w:r w:rsidR="005D19D3">
              <w:rPr>
                <w:noProof/>
                <w:webHidden/>
              </w:rPr>
              <w:fldChar w:fldCharType="begin"/>
            </w:r>
            <w:r w:rsidR="005D19D3">
              <w:rPr>
                <w:noProof/>
                <w:webHidden/>
              </w:rPr>
              <w:instrText xml:space="preserve"> PAGEREF _Toc196057161 \h </w:instrText>
            </w:r>
            <w:r w:rsidR="005D19D3">
              <w:rPr>
                <w:noProof/>
                <w:webHidden/>
              </w:rPr>
            </w:r>
            <w:r w:rsidR="005D19D3">
              <w:rPr>
                <w:noProof/>
                <w:webHidden/>
              </w:rPr>
              <w:fldChar w:fldCharType="separate"/>
            </w:r>
            <w:r w:rsidR="005D19D3">
              <w:rPr>
                <w:noProof/>
                <w:webHidden/>
              </w:rPr>
              <w:t>3</w:t>
            </w:r>
            <w:r w:rsidR="005D19D3">
              <w:rPr>
                <w:noProof/>
                <w:webHidden/>
              </w:rPr>
              <w:fldChar w:fldCharType="end"/>
            </w:r>
          </w:hyperlink>
        </w:p>
        <w:p w:rsidR="005D19D3" w:rsidRDefault="003A18D4">
          <w:pPr>
            <w:pStyle w:val="TOC3"/>
            <w:tabs>
              <w:tab w:val="right" w:leader="dot" w:pos="8296"/>
            </w:tabs>
            <w:rPr>
              <w:rFonts w:asciiTheme="minorHAnsi" w:eastAsiaTheme="minorEastAsia" w:hAnsiTheme="minorHAnsi" w:cstheme="minorBidi"/>
              <w:iCs w:val="0"/>
              <w:noProof/>
              <w:kern w:val="2"/>
              <w:sz w:val="21"/>
              <w:szCs w:val="22"/>
            </w:rPr>
          </w:pPr>
          <w:hyperlink w:anchor="_Toc196057162" w:history="1">
            <w:r w:rsidR="005D19D3" w:rsidRPr="00FA6518">
              <w:rPr>
                <w:rStyle w:val="af"/>
                <w:noProof/>
              </w:rPr>
              <w:t>4.3</w:t>
            </w:r>
            <w:r w:rsidR="005D19D3" w:rsidRPr="00FA6518">
              <w:rPr>
                <w:rStyle w:val="af"/>
                <w:noProof/>
              </w:rPr>
              <w:t>微调效果验证</w:t>
            </w:r>
            <w:r w:rsidR="005D19D3">
              <w:rPr>
                <w:noProof/>
                <w:webHidden/>
              </w:rPr>
              <w:tab/>
            </w:r>
            <w:r w:rsidR="005D19D3">
              <w:rPr>
                <w:noProof/>
                <w:webHidden/>
              </w:rPr>
              <w:fldChar w:fldCharType="begin"/>
            </w:r>
            <w:r w:rsidR="005D19D3">
              <w:rPr>
                <w:noProof/>
                <w:webHidden/>
              </w:rPr>
              <w:instrText xml:space="preserve"> PAGEREF _Toc196057162 \h </w:instrText>
            </w:r>
            <w:r w:rsidR="005D19D3">
              <w:rPr>
                <w:noProof/>
                <w:webHidden/>
              </w:rPr>
            </w:r>
            <w:r w:rsidR="005D19D3">
              <w:rPr>
                <w:noProof/>
                <w:webHidden/>
              </w:rPr>
              <w:fldChar w:fldCharType="separate"/>
            </w:r>
            <w:r w:rsidR="005D19D3">
              <w:rPr>
                <w:noProof/>
                <w:webHidden/>
              </w:rPr>
              <w:t>3</w:t>
            </w:r>
            <w:r w:rsidR="005D19D3">
              <w:rPr>
                <w:noProof/>
                <w:webHidden/>
              </w:rPr>
              <w:fldChar w:fldCharType="end"/>
            </w:r>
          </w:hyperlink>
        </w:p>
        <w:p w:rsidR="005D19D3" w:rsidRDefault="003A18D4">
          <w:pPr>
            <w:pStyle w:val="TOC2"/>
            <w:tabs>
              <w:tab w:val="right" w:leader="dot" w:pos="8296"/>
            </w:tabs>
            <w:rPr>
              <w:rFonts w:asciiTheme="minorHAnsi" w:eastAsiaTheme="minorEastAsia" w:hAnsiTheme="minorHAnsi" w:cstheme="minorBidi"/>
              <w:smallCaps w:val="0"/>
              <w:noProof/>
              <w:kern w:val="2"/>
              <w:sz w:val="21"/>
              <w:szCs w:val="22"/>
            </w:rPr>
          </w:pPr>
          <w:hyperlink w:anchor="_Toc196057163" w:history="1">
            <w:r w:rsidR="005D19D3" w:rsidRPr="00FA6518">
              <w:rPr>
                <w:rStyle w:val="af"/>
                <w:noProof/>
              </w:rPr>
              <w:t>五、心得与体会</w:t>
            </w:r>
            <w:r w:rsidR="005D19D3">
              <w:rPr>
                <w:noProof/>
                <w:webHidden/>
              </w:rPr>
              <w:tab/>
            </w:r>
            <w:r w:rsidR="005D19D3">
              <w:rPr>
                <w:noProof/>
                <w:webHidden/>
              </w:rPr>
              <w:fldChar w:fldCharType="begin"/>
            </w:r>
            <w:r w:rsidR="005D19D3">
              <w:rPr>
                <w:noProof/>
                <w:webHidden/>
              </w:rPr>
              <w:instrText xml:space="preserve"> PAGEREF _Toc196057163 \h </w:instrText>
            </w:r>
            <w:r w:rsidR="005D19D3">
              <w:rPr>
                <w:noProof/>
                <w:webHidden/>
              </w:rPr>
            </w:r>
            <w:r w:rsidR="005D19D3">
              <w:rPr>
                <w:noProof/>
                <w:webHidden/>
              </w:rPr>
              <w:fldChar w:fldCharType="separate"/>
            </w:r>
            <w:r w:rsidR="005D19D3">
              <w:rPr>
                <w:noProof/>
                <w:webHidden/>
              </w:rPr>
              <w:t>3</w:t>
            </w:r>
            <w:r w:rsidR="005D19D3">
              <w:rPr>
                <w:noProof/>
                <w:webHidden/>
              </w:rPr>
              <w:fldChar w:fldCharType="end"/>
            </w:r>
          </w:hyperlink>
        </w:p>
        <w:p w:rsidR="00FD764F" w:rsidRDefault="008A46A8" w:rsidP="00BF0CE3">
          <w:pPr>
            <w:framePr w:w="6708" w:wrap="auto" w:hAnchor="text"/>
            <w:sectPr w:rsidR="00FD764F">
              <w:headerReference w:type="default" r:id="rId10"/>
              <w:footerReference w:type="default" r:id="rId11"/>
              <w:pgSz w:w="11906" w:h="16838"/>
              <w:pgMar w:top="1440" w:right="1800" w:bottom="1440" w:left="1800" w:header="851" w:footer="992" w:gutter="0"/>
              <w:pgNumType w:fmt="upperRoman" w:start="1"/>
              <w:cols w:space="425"/>
              <w:docGrid w:type="lines" w:linePitch="312"/>
            </w:sectPr>
          </w:pPr>
          <w:r>
            <w:rPr>
              <w:rFonts w:asciiTheme="minorHAnsi" w:hAnsiTheme="minorHAnsi" w:cstheme="minorHAnsi"/>
              <w:sz w:val="20"/>
              <w:szCs w:val="20"/>
            </w:rPr>
            <w:fldChar w:fldCharType="end"/>
          </w:r>
        </w:p>
      </w:sdtContent>
    </w:sdt>
    <w:p w:rsidR="00FD764F" w:rsidRPr="00E818DC" w:rsidRDefault="006533A1" w:rsidP="00E818DC">
      <w:pPr>
        <w:pStyle w:val="1"/>
        <w:pageBreakBefore/>
      </w:pPr>
      <w:bookmarkStart w:id="0" w:name="_Toc196057150"/>
      <w:r>
        <w:rPr>
          <w:rFonts w:hint="eastAsia"/>
        </w:rPr>
        <w:lastRenderedPageBreak/>
        <w:t>实验</w:t>
      </w:r>
      <w:r w:rsidR="00966F26">
        <w:rPr>
          <w:rFonts w:hint="eastAsia"/>
        </w:rPr>
        <w:t>三</w:t>
      </w:r>
      <w:r w:rsidR="00505FFB">
        <w:rPr>
          <w:rFonts w:hint="eastAsia"/>
        </w:rPr>
        <w:t xml:space="preserve"> </w:t>
      </w:r>
      <w:r w:rsidR="00966F26" w:rsidRPr="00966F26">
        <w:rPr>
          <w:rFonts w:hint="eastAsia"/>
        </w:rPr>
        <w:t>大模型微调</w:t>
      </w:r>
      <w:bookmarkEnd w:id="0"/>
    </w:p>
    <w:p w:rsidR="00FD764F" w:rsidRPr="00E818DC" w:rsidRDefault="000A015B" w:rsidP="00E818DC">
      <w:pPr>
        <w:pStyle w:val="2"/>
      </w:pPr>
      <w:bookmarkStart w:id="1" w:name="_Toc196057151"/>
      <w:r>
        <w:rPr>
          <w:rFonts w:hint="eastAsia"/>
        </w:rPr>
        <w:t>一、</w:t>
      </w:r>
      <w:r w:rsidRPr="00E818DC">
        <w:t>实验目的</w:t>
      </w:r>
      <w:bookmarkEnd w:id="1"/>
    </w:p>
    <w:p w:rsidR="00F53371" w:rsidRDefault="007A4E99" w:rsidP="00713B0F">
      <w:pPr>
        <w:ind w:firstLineChars="200" w:firstLine="480"/>
      </w:pPr>
      <w:r>
        <w:rPr>
          <w:rFonts w:hint="eastAsia"/>
        </w:rPr>
        <w:t>（</w:t>
      </w:r>
      <w:r>
        <w:rPr>
          <w:rFonts w:hint="eastAsia"/>
        </w:rPr>
        <w:t>1</w:t>
      </w:r>
      <w:r>
        <w:rPr>
          <w:rFonts w:hint="eastAsia"/>
        </w:rPr>
        <w:t>）</w:t>
      </w:r>
      <w:r w:rsidR="00966F26" w:rsidRPr="00966F26">
        <w:rPr>
          <w:rFonts w:hint="eastAsia"/>
        </w:rPr>
        <w:t>复现</w:t>
      </w:r>
      <w:proofErr w:type="spellStart"/>
      <w:r w:rsidR="00966F26" w:rsidRPr="00966F26">
        <w:rPr>
          <w:rFonts w:hint="eastAsia"/>
        </w:rPr>
        <w:t>MiniMind</w:t>
      </w:r>
      <w:proofErr w:type="spellEnd"/>
      <w:r w:rsidR="00966F26" w:rsidRPr="00966F26">
        <w:rPr>
          <w:rFonts w:hint="eastAsia"/>
        </w:rPr>
        <w:t>模型训练流程</w:t>
      </w:r>
      <w:r w:rsidR="00B11227">
        <w:rPr>
          <w:rFonts w:hint="eastAsia"/>
        </w:rPr>
        <w:t>。</w:t>
      </w:r>
    </w:p>
    <w:p w:rsidR="00B11227" w:rsidRDefault="007A4E99" w:rsidP="004D22F6">
      <w:pPr>
        <w:ind w:firstLineChars="200" w:firstLine="480"/>
      </w:pPr>
      <w:r>
        <w:rPr>
          <w:rFonts w:hint="eastAsia"/>
        </w:rPr>
        <w:t>（</w:t>
      </w:r>
      <w:r>
        <w:rPr>
          <w:rFonts w:hint="eastAsia"/>
        </w:rPr>
        <w:t>2</w:t>
      </w:r>
      <w:r>
        <w:rPr>
          <w:rFonts w:hint="eastAsia"/>
        </w:rPr>
        <w:t>）</w:t>
      </w:r>
      <w:r w:rsidR="00966F26" w:rsidRPr="00966F26">
        <w:rPr>
          <w:rFonts w:hint="eastAsia"/>
        </w:rPr>
        <w:t>获取并分析训练过程的损失函数下降曲线</w:t>
      </w:r>
      <w:r w:rsidR="00B11227">
        <w:rPr>
          <w:rFonts w:hint="eastAsia"/>
        </w:rPr>
        <w:t>。</w:t>
      </w:r>
    </w:p>
    <w:p w:rsidR="004D22F6" w:rsidRDefault="004D22F6" w:rsidP="004D22F6">
      <w:pPr>
        <w:ind w:firstLineChars="200" w:firstLine="480"/>
        <w:rPr>
          <w:rFonts w:ascii="微软雅黑" w:eastAsia="微软雅黑" w:hAnsi="微软雅黑" w:cs="微软雅黑"/>
          <w:color w:val="1F2329"/>
        </w:rPr>
      </w:pPr>
      <w:r>
        <w:rPr>
          <w:rFonts w:hint="eastAsia"/>
        </w:rPr>
        <w:t>（</w:t>
      </w:r>
      <w:r>
        <w:t>3</w:t>
      </w:r>
      <w:r>
        <w:rPr>
          <w:rFonts w:hint="eastAsia"/>
        </w:rPr>
        <w:t>）</w:t>
      </w:r>
      <w:proofErr w:type="gramStart"/>
      <w:r w:rsidR="00966F26" w:rsidRPr="00966F26">
        <w:rPr>
          <w:rFonts w:hint="eastAsia"/>
        </w:rPr>
        <w:t>对比自训练</w:t>
      </w:r>
      <w:proofErr w:type="gramEnd"/>
      <w:r w:rsidR="00966F26" w:rsidRPr="00966F26">
        <w:rPr>
          <w:rFonts w:hint="eastAsia"/>
        </w:rPr>
        <w:t>模型与官方模型的测试效果差异</w:t>
      </w:r>
      <w:r w:rsidR="006770FB">
        <w:rPr>
          <w:rFonts w:ascii="微软雅黑" w:eastAsia="微软雅黑" w:hAnsi="微软雅黑" w:cs="微软雅黑" w:hint="eastAsia"/>
          <w:color w:val="1F2329"/>
        </w:rPr>
        <w:t>。</w:t>
      </w:r>
    </w:p>
    <w:p w:rsidR="00044545" w:rsidRPr="00044545" w:rsidRDefault="00044545" w:rsidP="004D22F6">
      <w:pPr>
        <w:ind w:firstLineChars="200" w:firstLine="480"/>
      </w:pPr>
      <w:r>
        <w:rPr>
          <w:rFonts w:hint="eastAsia"/>
        </w:rPr>
        <w:t>（</w:t>
      </w:r>
      <w:r>
        <w:rPr>
          <w:rFonts w:hint="eastAsia"/>
        </w:rPr>
        <w:t>4</w:t>
      </w:r>
      <w:r>
        <w:rPr>
          <w:rFonts w:hint="eastAsia"/>
        </w:rPr>
        <w:t>）</w:t>
      </w:r>
      <w:r w:rsidRPr="00044545">
        <w:rPr>
          <w:rFonts w:hint="eastAsia"/>
        </w:rPr>
        <w:t>基于《华中科大研究生手册》的模型微调验证</w:t>
      </w:r>
      <w:r w:rsidR="00FD1FFF">
        <w:t>。</w:t>
      </w:r>
    </w:p>
    <w:p w:rsidR="00FD764F" w:rsidRDefault="00FD07B0" w:rsidP="00E818DC">
      <w:pPr>
        <w:pStyle w:val="2"/>
      </w:pPr>
      <w:bookmarkStart w:id="2" w:name="_Toc196057152"/>
      <w:r>
        <w:rPr>
          <w:rFonts w:hint="eastAsia"/>
        </w:rPr>
        <w:t>二</w:t>
      </w:r>
      <w:r w:rsidR="00E21518">
        <w:rPr>
          <w:rFonts w:hint="eastAsia"/>
        </w:rPr>
        <w:t>、</w:t>
      </w:r>
      <w:r w:rsidR="006533A1">
        <w:rPr>
          <w:rFonts w:hint="eastAsia"/>
        </w:rPr>
        <w:t>实验</w:t>
      </w:r>
      <w:r w:rsidR="004A7CAD">
        <w:rPr>
          <w:rFonts w:hint="eastAsia"/>
        </w:rPr>
        <w:t>原理</w:t>
      </w:r>
      <w:bookmarkEnd w:id="2"/>
    </w:p>
    <w:p w:rsidR="00B2078A" w:rsidRDefault="00B2078A" w:rsidP="00B2078A">
      <w:pPr>
        <w:pStyle w:val="3"/>
      </w:pPr>
      <w:r>
        <w:rPr>
          <w:rFonts w:hint="eastAsia"/>
        </w:rPr>
        <w:t xml:space="preserve">2.1 </w:t>
      </w:r>
      <w:r>
        <w:rPr>
          <w:rFonts w:hint="eastAsia"/>
        </w:rPr>
        <w:t>预训练</w:t>
      </w:r>
    </w:p>
    <w:p w:rsidR="00B2078A" w:rsidRDefault="00B2078A" w:rsidP="00B2078A">
      <w:pPr>
        <w:ind w:firstLine="420"/>
      </w:pPr>
      <w:proofErr w:type="gramStart"/>
      <w:r w:rsidRPr="00E014F7">
        <w:rPr>
          <w:rFonts w:hint="eastAsia"/>
        </w:rPr>
        <w:t>预训练</w:t>
      </w:r>
      <w:proofErr w:type="gramEnd"/>
      <w:r w:rsidRPr="00E014F7">
        <w:rPr>
          <w:rFonts w:hint="eastAsia"/>
        </w:rPr>
        <w:t>的目的是通过无监督学习让语言模型从海量文本数据（如网页、书籍、学术文章）中自动吸收语言规则、世界知识和上下文推理能力，其原理基于自监督学习框架：模型通过特定任务（如自回归的“词语接龙”逐词预测或</w:t>
      </w:r>
      <w:r w:rsidRPr="00E014F7">
        <w:rPr>
          <w:rFonts w:hint="eastAsia"/>
        </w:rPr>
        <w:t>BERT</w:t>
      </w:r>
      <w:r w:rsidRPr="00E014F7">
        <w:rPr>
          <w:rFonts w:hint="eastAsia"/>
        </w:rPr>
        <w:t>式的“填空”掩码预测）反复调整神经网络参数，从数十亿句子的共</w:t>
      </w:r>
      <w:proofErr w:type="gramStart"/>
      <w:r w:rsidRPr="00E014F7">
        <w:rPr>
          <w:rFonts w:hint="eastAsia"/>
        </w:rPr>
        <w:t>现规律</w:t>
      </w:r>
      <w:proofErr w:type="gramEnd"/>
      <w:r w:rsidRPr="00E014F7">
        <w:rPr>
          <w:rFonts w:hint="eastAsia"/>
        </w:rPr>
        <w:t>中隐式建模词汇关联（如“秦始皇”与“统一六国”的概率联系）、语法结构（如主谓</w:t>
      </w:r>
      <w:proofErr w:type="gramStart"/>
      <w:r w:rsidRPr="00E014F7">
        <w:rPr>
          <w:rFonts w:hint="eastAsia"/>
        </w:rPr>
        <w:t>宾</w:t>
      </w:r>
      <w:proofErr w:type="gramEnd"/>
      <w:r w:rsidRPr="00E014F7">
        <w:rPr>
          <w:rFonts w:hint="eastAsia"/>
        </w:rPr>
        <w:t>顺序）和语义逻辑（如因果关系），同时借助</w:t>
      </w:r>
      <w:r w:rsidRPr="00E014F7">
        <w:rPr>
          <w:rFonts w:hint="eastAsia"/>
        </w:rPr>
        <w:t>Transformer</w:t>
      </w:r>
      <w:r w:rsidRPr="00E014F7">
        <w:rPr>
          <w:rFonts w:hint="eastAsia"/>
        </w:rPr>
        <w:t>架构的多层注意力机制捕捉长距离依赖关系，最终将文本中的统计规律编码为高维参数空间中的分布式表示，形成可迁移的通用语言理解与生成能力，为后续的指令微调、领域适配或零样本推理奠定知识基础，而这一过程的效能高度依赖于数据规模（千亿级</w:t>
      </w:r>
      <w:r w:rsidRPr="00E014F7">
        <w:rPr>
          <w:rFonts w:hint="eastAsia"/>
        </w:rPr>
        <w:t>token</w:t>
      </w:r>
      <w:r w:rsidRPr="00E014F7">
        <w:rPr>
          <w:rFonts w:hint="eastAsia"/>
        </w:rPr>
        <w:t>）、模型参数量（百亿至万亿级）和计算资源的协同优化。</w:t>
      </w:r>
    </w:p>
    <w:p w:rsidR="00B2078A" w:rsidRDefault="00B2078A" w:rsidP="00B2078A">
      <w:pPr>
        <w:pStyle w:val="3"/>
      </w:pPr>
      <w:r>
        <w:rPr>
          <w:rFonts w:hint="eastAsia"/>
        </w:rPr>
        <w:t>2.2</w:t>
      </w:r>
      <w:r>
        <w:rPr>
          <w:rFonts w:hint="eastAsia"/>
        </w:rPr>
        <w:t>有监督微调</w:t>
      </w:r>
      <w:r>
        <w:t xml:space="preserve"> </w:t>
      </w:r>
    </w:p>
    <w:p w:rsidR="00B2078A" w:rsidRDefault="00B2078A" w:rsidP="00B2078A">
      <w:pPr>
        <w:ind w:firstLine="420"/>
        <w:rPr>
          <w:b/>
          <w:bCs/>
        </w:rPr>
      </w:pPr>
      <w:r w:rsidRPr="005A4B8E">
        <w:rPr>
          <w:rFonts w:hint="eastAsia"/>
        </w:rPr>
        <w:t>有监督微调（</w:t>
      </w:r>
      <w:r w:rsidRPr="005A4B8E">
        <w:t>SFT</w:t>
      </w:r>
      <w:r w:rsidRPr="005A4B8E">
        <w:rPr>
          <w:rFonts w:hint="eastAsia"/>
        </w:rPr>
        <w:t>）是将</w:t>
      </w:r>
      <w:proofErr w:type="gramStart"/>
      <w:r w:rsidRPr="005A4B8E">
        <w:rPr>
          <w:rFonts w:hint="eastAsia"/>
        </w:rPr>
        <w:t>预训练</w:t>
      </w:r>
      <w:proofErr w:type="gramEnd"/>
      <w:r w:rsidRPr="005A4B8E">
        <w:rPr>
          <w:rFonts w:hint="eastAsia"/>
        </w:rPr>
        <w:t>后“只会词语接龙”的语言模型（</w:t>
      </w:r>
      <w:r w:rsidRPr="005A4B8E">
        <w:t>LLM</w:t>
      </w:r>
      <w:r w:rsidRPr="005A4B8E">
        <w:rPr>
          <w:rFonts w:hint="eastAsia"/>
        </w:rPr>
        <w:t>）转化为符合人类交互习惯的对话系统的关键阶段：通过人工构造的</w:t>
      </w:r>
      <w:r w:rsidRPr="005A4B8E">
        <w:t>​​</w:t>
      </w:r>
      <w:r w:rsidRPr="005A4B8E">
        <w:rPr>
          <w:rFonts w:ascii="宋体" w:hAnsi="宋体" w:cs="宋体" w:hint="eastAsia"/>
        </w:rPr>
        <w:t>指令</w:t>
      </w:r>
      <w:r w:rsidRPr="005A4B8E">
        <w:t>-</w:t>
      </w:r>
      <w:r w:rsidRPr="005A4B8E">
        <w:rPr>
          <w:rFonts w:hint="eastAsia"/>
        </w:rPr>
        <w:t>回答对</w:t>
      </w:r>
      <w:r w:rsidRPr="005A4B8E">
        <w:t>​​</w:t>
      </w:r>
      <w:r w:rsidRPr="005A4B8E">
        <w:rPr>
          <w:rFonts w:ascii="宋体" w:hAnsi="宋体" w:cs="宋体" w:hint="eastAsia"/>
        </w:rPr>
        <w:t>（例如【用户：问题→助理：回答】的对话模板），以监督学习方式教会模型识别任务边界、理解角色分工（如用户消息在左、助理回答在右），并抑制无限制接龙倾向；训练时仅计算模型对“回答部分”的交叉</w:t>
      </w:r>
      <w:proofErr w:type="gramStart"/>
      <w:r w:rsidRPr="005A4B8E">
        <w:rPr>
          <w:rFonts w:ascii="宋体" w:hAnsi="宋体" w:cs="宋体" w:hint="eastAsia"/>
        </w:rPr>
        <w:t>熵</w:t>
      </w:r>
      <w:proofErr w:type="gramEnd"/>
      <w:r w:rsidRPr="005A4B8E">
        <w:rPr>
          <w:rFonts w:ascii="宋体" w:hAnsi="宋体" w:cs="宋体" w:hint="eastAsia"/>
        </w:rPr>
        <w:t>损失（避免改写用户输入），并通过截断输入长度（如</w:t>
      </w:r>
      <w:r w:rsidRPr="005A4B8E">
        <w:t>512 token</w:t>
      </w:r>
      <w:r w:rsidRPr="005A4B8E">
        <w:rPr>
          <w:rFonts w:hint="eastAsia"/>
        </w:rPr>
        <w:t>）节省显存，同时结合位置编码插值技术（如</w:t>
      </w:r>
      <w:proofErr w:type="spellStart"/>
      <w:r w:rsidRPr="005A4B8E">
        <w:t>RoPE</w:t>
      </w:r>
      <w:proofErr w:type="spellEnd"/>
      <w:r w:rsidRPr="005A4B8E">
        <w:t>-NTK</w:t>
      </w:r>
      <w:r w:rsidRPr="005A4B8E">
        <w:rPr>
          <w:rFonts w:hint="eastAsia"/>
        </w:rPr>
        <w:t>）使模型在少量长文本对话数据（</w:t>
      </w:r>
      <w:r w:rsidRPr="005A4B8E">
        <w:t>2k/8k token</w:t>
      </w:r>
      <w:r w:rsidRPr="005A4B8E">
        <w:rPr>
          <w:rFonts w:hint="eastAsia"/>
        </w:rPr>
        <w:t>）的后续微调中快速适应扩展上下文，最终让模型从“知识储备库”蜕变为能按需输出结构化、有边界且符合人类偏好的交互式助手，类似于让熟读典籍的学者学会遵循现代聊天软件的对话规则。</w:t>
      </w:r>
    </w:p>
    <w:p w:rsidR="00B2078A" w:rsidRDefault="00B2078A" w:rsidP="00B2078A">
      <w:pPr>
        <w:pStyle w:val="3"/>
      </w:pPr>
      <w:r>
        <w:rPr>
          <w:rFonts w:hint="eastAsia"/>
        </w:rPr>
        <w:t>2.3</w:t>
      </w:r>
      <w:r w:rsidRPr="005A4B8E">
        <w:rPr>
          <w:rFonts w:hint="eastAsia"/>
        </w:rPr>
        <w:t>人类反馈强化学习</w:t>
      </w:r>
      <w:r w:rsidRPr="005A4B8E">
        <w:rPr>
          <w:rFonts w:hint="eastAsia"/>
        </w:rPr>
        <w:t>(Reinforcement Learning from Human Feedback, RLHF)</w:t>
      </w:r>
    </w:p>
    <w:p w:rsidR="00B2078A" w:rsidRPr="00E014F7" w:rsidRDefault="00B2078A" w:rsidP="00B2078A">
      <w:pPr>
        <w:rPr>
          <w:shd w:val="clear" w:color="auto" w:fill="FFFFFF"/>
        </w:rPr>
      </w:pPr>
      <w:r>
        <w:tab/>
      </w:r>
      <w:proofErr w:type="spellStart"/>
      <w:r w:rsidRPr="00E014F7">
        <w:rPr>
          <w:shd w:val="clear" w:color="auto" w:fill="FFFFFF"/>
        </w:rPr>
        <w:t>MiniMind</w:t>
      </w:r>
      <w:proofErr w:type="spellEnd"/>
      <w:r w:rsidRPr="00E014F7">
        <w:rPr>
          <w:rFonts w:hint="eastAsia"/>
          <w:shd w:val="clear" w:color="auto" w:fill="FFFFFF"/>
        </w:rPr>
        <w:t>采用直接偏好优化（</w:t>
      </w:r>
      <w:r w:rsidRPr="00E014F7">
        <w:rPr>
          <w:shd w:val="clear" w:color="auto" w:fill="FFFFFF"/>
        </w:rPr>
        <w:t>DPO</w:t>
      </w:r>
      <w:r w:rsidRPr="00E014F7">
        <w:rPr>
          <w:rFonts w:hint="eastAsia"/>
          <w:shd w:val="clear" w:color="auto" w:fill="FFFFFF"/>
        </w:rPr>
        <w:t>）技术，通过对比人类标注的偏好数据（如回答质量的正样本和负样本），直接优化模型生成答案的偏好对齐。</w:t>
      </w:r>
      <w:r w:rsidRPr="00E014F7">
        <w:rPr>
          <w:shd w:val="clear" w:color="auto" w:fill="FFFFFF"/>
        </w:rPr>
        <w:t>DPO</w:t>
      </w:r>
      <w:r w:rsidRPr="00E014F7">
        <w:rPr>
          <w:rFonts w:hint="eastAsia"/>
          <w:shd w:val="clear" w:color="auto" w:fill="FFFFFF"/>
        </w:rPr>
        <w:lastRenderedPageBreak/>
        <w:t>绕过了传统</w:t>
      </w:r>
      <w:r w:rsidRPr="00E014F7">
        <w:rPr>
          <w:shd w:val="clear" w:color="auto" w:fill="FFFFFF"/>
        </w:rPr>
        <w:t>RLHF</w:t>
      </w:r>
      <w:r w:rsidRPr="00E014F7">
        <w:rPr>
          <w:rFonts w:hint="eastAsia"/>
          <w:shd w:val="clear" w:color="auto" w:fill="FFFFFF"/>
        </w:rPr>
        <w:t>中需要单独训练奖励模型的复杂流程，将偏好学习转化为一个分类问题，通过最大化偏好回答的概率与拒绝回答概率的差异来更新模型参数。</w:t>
      </w:r>
    </w:p>
    <w:p w:rsidR="00B2078A" w:rsidRPr="0032147C" w:rsidRDefault="00B2078A" w:rsidP="00B2078A">
      <w:r w:rsidRPr="00E014F7">
        <w:rPr>
          <w:shd w:val="clear" w:color="auto" w:fill="FFFFFF"/>
        </w:rPr>
        <w:t>​​</w:t>
      </w:r>
      <w:r>
        <w:rPr>
          <w:shd w:val="clear" w:color="auto" w:fill="FFFFFF"/>
        </w:rPr>
        <w:tab/>
      </w:r>
      <w:r>
        <w:rPr>
          <w:rFonts w:hint="eastAsia"/>
          <w:shd w:val="clear" w:color="auto" w:fill="FFFFFF"/>
        </w:rPr>
        <w:t>DPO</w:t>
      </w:r>
      <w:r w:rsidRPr="00E014F7">
        <w:rPr>
          <w:rFonts w:ascii="宋体" w:hAnsi="宋体" w:cs="宋体" w:hint="eastAsia"/>
          <w:shd w:val="clear" w:color="auto" w:fill="FFFFFF"/>
        </w:rPr>
        <w:t>旨在使模型输出更符合人类价值观和偏好，解决通用</w:t>
      </w:r>
      <w:proofErr w:type="gramStart"/>
      <w:r w:rsidRPr="00E014F7">
        <w:rPr>
          <w:rFonts w:ascii="宋体" w:hAnsi="宋体" w:cs="宋体" w:hint="eastAsia"/>
          <w:shd w:val="clear" w:color="auto" w:fill="FFFFFF"/>
        </w:rPr>
        <w:t>预训练</w:t>
      </w:r>
      <w:proofErr w:type="gramEnd"/>
      <w:r w:rsidRPr="00E014F7">
        <w:rPr>
          <w:rFonts w:ascii="宋体" w:hAnsi="宋体" w:cs="宋体" w:hint="eastAsia"/>
          <w:shd w:val="clear" w:color="auto" w:fill="FFFFFF"/>
        </w:rPr>
        <w:t>模型“无害性”不足的问题。项目使用活字模型提供的</w:t>
      </w:r>
      <w:r w:rsidRPr="00E014F7">
        <w:rPr>
          <w:shd w:val="clear" w:color="auto" w:fill="FFFFFF"/>
        </w:rPr>
        <w:t>8</w:t>
      </w:r>
      <w:r w:rsidRPr="00E014F7">
        <w:rPr>
          <w:rFonts w:hint="eastAsia"/>
          <w:shd w:val="clear" w:color="auto" w:fill="FFFFFF"/>
        </w:rPr>
        <w:t>万条人工标注三元组（问题、优选回答、拒绝回答），通过动态调整损失函数权重，在有限</w:t>
      </w:r>
      <w:proofErr w:type="gramStart"/>
      <w:r w:rsidRPr="00E014F7">
        <w:rPr>
          <w:rFonts w:hint="eastAsia"/>
          <w:shd w:val="clear" w:color="auto" w:fill="FFFFFF"/>
        </w:rPr>
        <w:t>算力下</w:t>
      </w:r>
      <w:proofErr w:type="gramEnd"/>
      <w:r w:rsidRPr="00E014F7">
        <w:rPr>
          <w:rFonts w:hint="eastAsia"/>
          <w:shd w:val="clear" w:color="auto" w:fill="FFFFFF"/>
        </w:rPr>
        <w:t>提升模型回答的安全性和有用性。</w:t>
      </w:r>
    </w:p>
    <w:p w:rsidR="00B2078A" w:rsidRDefault="00B2078A" w:rsidP="00B2078A">
      <w:pPr>
        <w:pStyle w:val="3"/>
      </w:pPr>
      <w:r>
        <w:t>2.</w:t>
      </w:r>
      <w:r>
        <w:rPr>
          <w:rFonts w:hint="eastAsia"/>
        </w:rPr>
        <w:t>4</w:t>
      </w:r>
      <w:r w:rsidRPr="005A4B8E">
        <w:rPr>
          <w:rFonts w:hint="eastAsia"/>
        </w:rPr>
        <w:t>知识蒸馏</w:t>
      </w:r>
      <w:r w:rsidRPr="005A4B8E">
        <w:rPr>
          <w:rFonts w:hint="eastAsia"/>
        </w:rPr>
        <w:t>(Knowledge Distillation, KD)</w:t>
      </w:r>
    </w:p>
    <w:p w:rsidR="00B2078A" w:rsidRDefault="00B2078A" w:rsidP="00B2078A">
      <w:pPr>
        <w:ind w:firstLine="420"/>
        <w:rPr>
          <w:rFonts w:ascii="宋体" w:hAnsi="宋体" w:cs="宋体"/>
        </w:rPr>
      </w:pPr>
      <w:r w:rsidRPr="00E014F7">
        <w:rPr>
          <w:rFonts w:ascii="宋体" w:hAnsi="宋体" w:cs="宋体" w:hint="eastAsia"/>
        </w:rPr>
        <w:t>项目虽未明确使用传统知识蒸馏，但其轻量化设计思想与之相通。知识蒸馏可以进一步优化模型的性能和效率，所谓知识蒸馏，即学生模型面向教师模型学习。 教师模型通常是经过充分训练的大模型，具有较高的准确性和泛化能力。 学生模型是一个较小的模型，目标是学习教师模型的行为，而不是直接从原始数据中学习。 在SFT学习中，模型的目标是拟合词Token分类硬标签（hard labels），即真实的类别标签（如 0 或 6400）。 在知识蒸馏中，教师模型的</w:t>
      </w:r>
      <w:proofErr w:type="spellStart"/>
      <w:r w:rsidRPr="00E014F7">
        <w:rPr>
          <w:rFonts w:ascii="宋体" w:hAnsi="宋体" w:cs="宋体" w:hint="eastAsia"/>
        </w:rPr>
        <w:t>softmax</w:t>
      </w:r>
      <w:proofErr w:type="spellEnd"/>
      <w:r w:rsidRPr="00E014F7">
        <w:rPr>
          <w:rFonts w:ascii="宋体" w:hAnsi="宋体" w:cs="宋体" w:hint="eastAsia"/>
        </w:rPr>
        <w:t xml:space="preserve">概率分布被用作软标签（soft labels）。小模型仅学习软标签，并使用KL-Loss来优化模型的参数。 通俗地说，SFT直接学习老师给的解题答案。而KD过程相当于“打开”老师聪明的大脑，尽可能地模仿老师“大脑”思考问题的神经元状态。 例如，当老师模型计算1+1=2这个问题的时候，最后一层神经元a状态为0，神经元b状态为100，神经元c状态为-99... 学生模型通过大量数据，学习教师模型大脑内部的运转规律。这个过程即称之为：知识蒸馏。 </w:t>
      </w:r>
    </w:p>
    <w:p w:rsidR="00B2078A" w:rsidRDefault="00B2078A" w:rsidP="00B2078A">
      <w:pPr>
        <w:ind w:firstLine="420"/>
        <w:rPr>
          <w:rFonts w:ascii="宋体" w:hAnsi="宋体" w:cs="宋体"/>
        </w:rPr>
      </w:pPr>
      <w:r w:rsidRPr="00E014F7">
        <w:rPr>
          <w:rFonts w:ascii="宋体" w:hAnsi="宋体" w:cs="宋体" w:hint="eastAsia"/>
        </w:rPr>
        <w:t>知识蒸馏的目的只有一个：让小模型体积更小的同时效果更好。 然而随着LLM诞生和发展，模型蒸馏一词被广泛滥用，从而产生了“白盒/黑盒”知识蒸馏两个派别。 GPT-4</w:t>
      </w:r>
      <w:proofErr w:type="gramStart"/>
      <w:r w:rsidRPr="00E014F7">
        <w:rPr>
          <w:rFonts w:ascii="宋体" w:hAnsi="宋体" w:cs="宋体" w:hint="eastAsia"/>
        </w:rPr>
        <w:t>这种闭源模型</w:t>
      </w:r>
      <w:proofErr w:type="gramEnd"/>
      <w:r w:rsidRPr="00E014F7">
        <w:rPr>
          <w:rFonts w:ascii="宋体" w:hAnsi="宋体" w:cs="宋体" w:hint="eastAsia"/>
        </w:rPr>
        <w:t>，由于无法获取其内部结构，因此只能面向它所输出的数据学习，这个过程称之为黑盒蒸馏，也是大模型时代最普遍的做法。 黑盒蒸馏与SFT过程完全一致，只不过数据是从大模型的输出收集，因此只需要准备数据并且进一步FT即可。 注意更改被加载的基础模型为</w:t>
      </w:r>
      <w:proofErr w:type="spellStart"/>
      <w:r w:rsidRPr="00E014F7">
        <w:rPr>
          <w:rFonts w:ascii="宋体" w:hAnsi="宋体" w:cs="宋体" w:hint="eastAsia"/>
        </w:rPr>
        <w:t>full_sft</w:t>
      </w:r>
      <w:proofErr w:type="spellEnd"/>
      <w:r w:rsidRPr="00E014F7">
        <w:rPr>
          <w:rFonts w:ascii="宋体" w:hAnsi="宋体" w:cs="宋体" w:hint="eastAsia"/>
        </w:rPr>
        <w:t>_*.</w:t>
      </w:r>
      <w:proofErr w:type="spellStart"/>
      <w:r w:rsidRPr="00E014F7">
        <w:rPr>
          <w:rFonts w:ascii="宋体" w:hAnsi="宋体" w:cs="宋体" w:hint="eastAsia"/>
        </w:rPr>
        <w:t>pth</w:t>
      </w:r>
      <w:proofErr w:type="spellEnd"/>
      <w:r w:rsidRPr="00E014F7">
        <w:rPr>
          <w:rFonts w:ascii="宋体" w:hAnsi="宋体" w:cs="宋体" w:hint="eastAsia"/>
        </w:rPr>
        <w:t>，即基于微调模型做进一步的蒸馏学习。 ./dataset/sft_1024.jsonl与./dataset/sft_2048.jsonl 均收集自qwen2.5-7/72B-Instruct大模型，可直接用于SFT以获取</w:t>
      </w:r>
      <w:proofErr w:type="spellStart"/>
      <w:r w:rsidRPr="00E014F7">
        <w:rPr>
          <w:rFonts w:ascii="宋体" w:hAnsi="宋体" w:cs="宋体" w:hint="eastAsia"/>
        </w:rPr>
        <w:t>Qwen</w:t>
      </w:r>
      <w:proofErr w:type="spellEnd"/>
      <w:r w:rsidRPr="00E014F7">
        <w:rPr>
          <w:rFonts w:ascii="宋体" w:hAnsi="宋体" w:cs="宋体" w:hint="eastAsia"/>
        </w:rPr>
        <w:t>的部分行为。</w:t>
      </w:r>
    </w:p>
    <w:p w:rsidR="00B2078A" w:rsidRDefault="00B2078A" w:rsidP="00B2078A">
      <w:pPr>
        <w:pStyle w:val="3"/>
      </w:pPr>
      <w:r w:rsidRPr="005A4B8E">
        <w:rPr>
          <w:rFonts w:hint="eastAsia"/>
        </w:rPr>
        <w:t>2</w:t>
      </w:r>
      <w:r>
        <w:rPr>
          <w:rFonts w:hint="eastAsia"/>
        </w:rPr>
        <w:t xml:space="preserve">.5 </w:t>
      </w:r>
      <w:proofErr w:type="spellStart"/>
      <w:r w:rsidRPr="005A4B8E">
        <w:t>LoRA</w:t>
      </w:r>
      <w:proofErr w:type="spellEnd"/>
      <w:r w:rsidRPr="005A4B8E">
        <w:t xml:space="preserve"> (Low-Rank Adaptation)</w:t>
      </w:r>
    </w:p>
    <w:p w:rsidR="00B2078A" w:rsidRDefault="00B2078A" w:rsidP="00B2078A">
      <w:pPr>
        <w:ind w:firstLine="420"/>
      </w:pPr>
      <w:proofErr w:type="spellStart"/>
      <w:r w:rsidRPr="00E014F7">
        <w:rPr>
          <w:rFonts w:hint="eastAsia"/>
        </w:rPr>
        <w:t>LoRA</w:t>
      </w:r>
      <w:proofErr w:type="spellEnd"/>
      <w:r w:rsidRPr="00E014F7">
        <w:rPr>
          <w:rFonts w:hint="eastAsia"/>
        </w:rPr>
        <w:t>是一种高效的参数高效微调（</w:t>
      </w:r>
      <w:r w:rsidRPr="00E014F7">
        <w:rPr>
          <w:rFonts w:hint="eastAsia"/>
        </w:rPr>
        <w:t>Parameter-Efficient Fine-Tuning, PEFT</w:t>
      </w:r>
      <w:r w:rsidRPr="00E014F7">
        <w:rPr>
          <w:rFonts w:hint="eastAsia"/>
        </w:rPr>
        <w:t>）方法，旨在通过低</w:t>
      </w:r>
      <w:proofErr w:type="gramStart"/>
      <w:r w:rsidRPr="00E014F7">
        <w:rPr>
          <w:rFonts w:hint="eastAsia"/>
        </w:rPr>
        <w:t>秩</w:t>
      </w:r>
      <w:proofErr w:type="gramEnd"/>
      <w:r w:rsidRPr="00E014F7">
        <w:rPr>
          <w:rFonts w:hint="eastAsia"/>
        </w:rPr>
        <w:t>分解的方式对</w:t>
      </w:r>
      <w:proofErr w:type="gramStart"/>
      <w:r w:rsidRPr="00E014F7">
        <w:rPr>
          <w:rFonts w:hint="eastAsia"/>
        </w:rPr>
        <w:t>预训练</w:t>
      </w:r>
      <w:proofErr w:type="gramEnd"/>
      <w:r w:rsidRPr="00E014F7">
        <w:rPr>
          <w:rFonts w:hint="eastAsia"/>
        </w:rPr>
        <w:t>模型进行微调。</w:t>
      </w:r>
      <w:r w:rsidRPr="00E014F7">
        <w:rPr>
          <w:rFonts w:hint="eastAsia"/>
        </w:rPr>
        <w:t xml:space="preserve"> </w:t>
      </w:r>
      <w:r w:rsidRPr="00E014F7">
        <w:rPr>
          <w:rFonts w:hint="eastAsia"/>
        </w:rPr>
        <w:t>相比于全参数微调（</w:t>
      </w:r>
      <w:r w:rsidRPr="00E014F7">
        <w:rPr>
          <w:rFonts w:hint="eastAsia"/>
        </w:rPr>
        <w:t>Full Fine-Tuning</w:t>
      </w:r>
      <w:r w:rsidRPr="00E014F7">
        <w:rPr>
          <w:rFonts w:hint="eastAsia"/>
        </w:rPr>
        <w:t>），</w:t>
      </w:r>
      <w:proofErr w:type="spellStart"/>
      <w:r w:rsidRPr="00E014F7">
        <w:rPr>
          <w:rFonts w:hint="eastAsia"/>
        </w:rPr>
        <w:t>LoRA</w:t>
      </w:r>
      <w:proofErr w:type="spellEnd"/>
      <w:r w:rsidRPr="00E014F7">
        <w:rPr>
          <w:rFonts w:hint="eastAsia"/>
        </w:rPr>
        <w:t xml:space="preserve"> </w:t>
      </w:r>
      <w:r w:rsidRPr="00E014F7">
        <w:rPr>
          <w:rFonts w:hint="eastAsia"/>
        </w:rPr>
        <w:t>只需要更新少量的参数。</w:t>
      </w:r>
      <w:r w:rsidRPr="00E014F7">
        <w:rPr>
          <w:rFonts w:hint="eastAsia"/>
        </w:rPr>
        <w:t xml:space="preserve"> </w:t>
      </w:r>
      <w:proofErr w:type="spellStart"/>
      <w:r w:rsidRPr="00E014F7">
        <w:rPr>
          <w:rFonts w:hint="eastAsia"/>
        </w:rPr>
        <w:t>LoRA</w:t>
      </w:r>
      <w:proofErr w:type="spellEnd"/>
      <w:r w:rsidRPr="00E014F7">
        <w:rPr>
          <w:rFonts w:hint="eastAsia"/>
        </w:rPr>
        <w:t xml:space="preserve"> </w:t>
      </w:r>
      <w:r w:rsidRPr="00E014F7">
        <w:rPr>
          <w:rFonts w:hint="eastAsia"/>
        </w:rPr>
        <w:t>的核心思想是：在模型的权重矩阵中引入低</w:t>
      </w:r>
      <w:proofErr w:type="gramStart"/>
      <w:r w:rsidRPr="00E014F7">
        <w:rPr>
          <w:rFonts w:hint="eastAsia"/>
        </w:rPr>
        <w:t>秩</w:t>
      </w:r>
      <w:proofErr w:type="gramEnd"/>
      <w:r w:rsidRPr="00E014F7">
        <w:rPr>
          <w:rFonts w:hint="eastAsia"/>
        </w:rPr>
        <w:t>分解，仅对低</w:t>
      </w:r>
      <w:proofErr w:type="gramStart"/>
      <w:r w:rsidRPr="00E014F7">
        <w:rPr>
          <w:rFonts w:hint="eastAsia"/>
        </w:rPr>
        <w:t>秩</w:t>
      </w:r>
      <w:proofErr w:type="gramEnd"/>
      <w:r w:rsidRPr="00E014F7">
        <w:rPr>
          <w:rFonts w:hint="eastAsia"/>
        </w:rPr>
        <w:t>部分进行更新，而保持原始</w:t>
      </w:r>
      <w:proofErr w:type="gramStart"/>
      <w:r w:rsidRPr="00E014F7">
        <w:rPr>
          <w:rFonts w:hint="eastAsia"/>
        </w:rPr>
        <w:t>预训练</w:t>
      </w:r>
      <w:proofErr w:type="gramEnd"/>
      <w:r w:rsidRPr="00E014F7">
        <w:rPr>
          <w:rFonts w:hint="eastAsia"/>
        </w:rPr>
        <w:t>权重不变。</w:t>
      </w:r>
    </w:p>
    <w:p w:rsidR="00B2078A" w:rsidRDefault="00B2078A" w:rsidP="00B2078A">
      <w:pPr>
        <w:ind w:firstLine="420"/>
      </w:pPr>
      <w:r w:rsidRPr="00E014F7">
        <w:rPr>
          <w:rFonts w:hint="eastAsia"/>
        </w:rPr>
        <w:t>对于通用模型，医学领域知识欠缺，可以尝试在原有模型基础上加入领域知</w:t>
      </w:r>
      <w:r w:rsidRPr="00E014F7">
        <w:rPr>
          <w:rFonts w:hint="eastAsia"/>
        </w:rPr>
        <w:lastRenderedPageBreak/>
        <w:t>识，以获得更好的性能。</w:t>
      </w:r>
      <w:r w:rsidRPr="00E014F7">
        <w:rPr>
          <w:rFonts w:hint="eastAsia"/>
        </w:rPr>
        <w:t xml:space="preserve"> </w:t>
      </w:r>
      <w:r w:rsidRPr="00E014F7">
        <w:rPr>
          <w:rFonts w:hint="eastAsia"/>
        </w:rPr>
        <w:t>同时，我们通常不希望学会领域知识的同时损失原有基础模型的其它能力，此时</w:t>
      </w:r>
      <w:proofErr w:type="spellStart"/>
      <w:r w:rsidRPr="00E014F7">
        <w:rPr>
          <w:rFonts w:hint="eastAsia"/>
        </w:rPr>
        <w:t>LoRA</w:t>
      </w:r>
      <w:proofErr w:type="spellEnd"/>
      <w:r w:rsidRPr="00E014F7">
        <w:rPr>
          <w:rFonts w:hint="eastAsia"/>
        </w:rPr>
        <w:t>可以很好的改善这个问题。</w:t>
      </w:r>
      <w:r w:rsidRPr="00E014F7">
        <w:rPr>
          <w:rFonts w:hint="eastAsia"/>
        </w:rPr>
        <w:t xml:space="preserve"> </w:t>
      </w:r>
      <w:r w:rsidRPr="00E014F7">
        <w:rPr>
          <w:rFonts w:hint="eastAsia"/>
        </w:rPr>
        <w:t>只需要准备如下格式的对话数据集放置到</w:t>
      </w:r>
      <w:r w:rsidRPr="00E014F7">
        <w:rPr>
          <w:rFonts w:hint="eastAsia"/>
        </w:rPr>
        <w:t>./dataset/</w:t>
      </w:r>
      <w:proofErr w:type="spellStart"/>
      <w:r w:rsidRPr="00E014F7">
        <w:rPr>
          <w:rFonts w:hint="eastAsia"/>
        </w:rPr>
        <w:t>lora_xxx.jsonl</w:t>
      </w:r>
      <w:proofErr w:type="spellEnd"/>
      <w:r w:rsidRPr="00E014F7">
        <w:rPr>
          <w:rFonts w:hint="eastAsia"/>
        </w:rPr>
        <w:t>，启动</w:t>
      </w:r>
      <w:r w:rsidRPr="00E014F7">
        <w:rPr>
          <w:rFonts w:hint="eastAsia"/>
        </w:rPr>
        <w:t xml:space="preserve"> python train_lora.py </w:t>
      </w:r>
      <w:r w:rsidRPr="00E014F7">
        <w:rPr>
          <w:rFonts w:hint="eastAsia"/>
        </w:rPr>
        <w:t>训练即可得到</w:t>
      </w:r>
      <w:r w:rsidRPr="00E014F7">
        <w:rPr>
          <w:rFonts w:hint="eastAsia"/>
        </w:rPr>
        <w:t>./out/</w:t>
      </w:r>
      <w:proofErr w:type="spellStart"/>
      <w:r w:rsidRPr="00E014F7">
        <w:rPr>
          <w:rFonts w:hint="eastAsia"/>
        </w:rPr>
        <w:t>lora</w:t>
      </w:r>
      <w:proofErr w:type="spellEnd"/>
      <w:r w:rsidRPr="00E014F7">
        <w:rPr>
          <w:rFonts w:hint="eastAsia"/>
        </w:rPr>
        <w:t>/</w:t>
      </w:r>
      <w:proofErr w:type="spellStart"/>
      <w:r w:rsidRPr="00E014F7">
        <w:rPr>
          <w:rFonts w:hint="eastAsia"/>
        </w:rPr>
        <w:t>lora_xxx.pth</w:t>
      </w:r>
      <w:proofErr w:type="spellEnd"/>
      <w:r w:rsidRPr="00E014F7">
        <w:rPr>
          <w:rFonts w:hint="eastAsia"/>
        </w:rPr>
        <w:t>新模型权重。</w:t>
      </w:r>
    </w:p>
    <w:p w:rsidR="00B2078A" w:rsidRDefault="00B2078A" w:rsidP="00B2078A">
      <w:r>
        <w:t>​​</w:t>
      </w:r>
      <w:r>
        <w:tab/>
        <w:t xml:space="preserve"> </w:t>
      </w:r>
      <w:r w:rsidRPr="00E014F7">
        <w:rPr>
          <w:rFonts w:hint="eastAsia"/>
        </w:rPr>
        <w:t>此时【基础模型</w:t>
      </w:r>
      <w:r w:rsidRPr="00E014F7">
        <w:rPr>
          <w:rFonts w:hint="eastAsia"/>
        </w:rPr>
        <w:t>+</w:t>
      </w:r>
      <w:proofErr w:type="spellStart"/>
      <w:r w:rsidRPr="00E014F7">
        <w:rPr>
          <w:rFonts w:hint="eastAsia"/>
        </w:rPr>
        <w:t>LoRA</w:t>
      </w:r>
      <w:proofErr w:type="spellEnd"/>
      <w:r w:rsidRPr="00E014F7">
        <w:rPr>
          <w:rFonts w:hint="eastAsia"/>
        </w:rPr>
        <w:t>模型】即可获得医疗场景模型增强的能力，相当于为基础模型增加了</w:t>
      </w:r>
      <w:proofErr w:type="spellStart"/>
      <w:r w:rsidRPr="00E014F7">
        <w:rPr>
          <w:rFonts w:hint="eastAsia"/>
        </w:rPr>
        <w:t>LoRA</w:t>
      </w:r>
      <w:proofErr w:type="spellEnd"/>
      <w:r w:rsidRPr="00E014F7">
        <w:rPr>
          <w:rFonts w:hint="eastAsia"/>
        </w:rPr>
        <w:t>外挂，这个过程并不损失基础模型的本身能力。</w:t>
      </w:r>
      <w:r w:rsidRPr="00E014F7">
        <w:rPr>
          <w:rFonts w:hint="eastAsia"/>
        </w:rPr>
        <w:t xml:space="preserve"> </w:t>
      </w:r>
      <w:r w:rsidRPr="00E014F7">
        <w:rPr>
          <w:rFonts w:hint="eastAsia"/>
        </w:rPr>
        <w:t>我们可以通过</w:t>
      </w:r>
      <w:r w:rsidRPr="00E014F7">
        <w:rPr>
          <w:rFonts w:hint="eastAsia"/>
        </w:rPr>
        <w:t>eval_model.py</w:t>
      </w:r>
      <w:r w:rsidRPr="00E014F7">
        <w:rPr>
          <w:rFonts w:hint="eastAsia"/>
        </w:rPr>
        <w:t>进行模型评估测试。</w:t>
      </w:r>
    </w:p>
    <w:p w:rsidR="00B2078A" w:rsidRDefault="00B2078A" w:rsidP="00B2078A">
      <w:pPr>
        <w:pStyle w:val="3"/>
      </w:pPr>
      <w:r w:rsidRPr="005A4B8E">
        <w:t>2.</w:t>
      </w:r>
      <w:r>
        <w:rPr>
          <w:rFonts w:hint="eastAsia"/>
        </w:rPr>
        <w:t>6</w:t>
      </w:r>
      <w:r>
        <w:rPr>
          <w:rFonts w:hint="eastAsia"/>
        </w:rPr>
        <w:t>训练推理模型</w:t>
      </w:r>
    </w:p>
    <w:p w:rsidR="00B2078A" w:rsidRDefault="00B2078A" w:rsidP="00B2078A">
      <w:r>
        <w:t>​</w:t>
      </w:r>
      <w:r w:rsidRPr="00E014F7">
        <w:rPr>
          <w:rFonts w:hint="eastAsia"/>
        </w:rPr>
        <w:t xml:space="preserve"> </w:t>
      </w:r>
      <w:r>
        <w:tab/>
      </w:r>
      <w:proofErr w:type="spellStart"/>
      <w:r w:rsidRPr="00E014F7">
        <w:t>MiniMind</w:t>
      </w:r>
      <w:proofErr w:type="spellEnd"/>
      <w:r w:rsidRPr="00E014F7">
        <w:rPr>
          <w:rFonts w:hint="eastAsia"/>
        </w:rPr>
        <w:t>的训练流程采用分阶段渐进优化策略：首先通过</w:t>
      </w:r>
      <w:r w:rsidRPr="00E014F7">
        <w:t>​​</w:t>
      </w:r>
      <w:proofErr w:type="gramStart"/>
      <w:r w:rsidRPr="00E014F7">
        <w:rPr>
          <w:rFonts w:ascii="宋体" w:hAnsi="宋体" w:cs="宋体" w:hint="eastAsia"/>
        </w:rPr>
        <w:t>预训练</w:t>
      </w:r>
      <w:proofErr w:type="gramEnd"/>
      <w:r w:rsidRPr="00E014F7">
        <w:t>​​</w:t>
      </w:r>
      <w:r w:rsidRPr="00E014F7">
        <w:rPr>
          <w:rFonts w:ascii="宋体" w:hAnsi="宋体" w:cs="宋体" w:hint="eastAsia"/>
        </w:rPr>
        <w:t>（</w:t>
      </w:r>
      <w:r w:rsidRPr="00E014F7">
        <w:t>1-pretrain.py</w:t>
      </w:r>
      <w:r w:rsidRPr="00E014F7">
        <w:rPr>
          <w:rFonts w:hint="eastAsia"/>
        </w:rPr>
        <w:t>）在</w:t>
      </w:r>
      <w:r w:rsidRPr="00E014F7">
        <w:t>10B token</w:t>
      </w:r>
      <w:r w:rsidRPr="00E014F7">
        <w:rPr>
          <w:rFonts w:hint="eastAsia"/>
        </w:rPr>
        <w:t>的通用文本数据（如</w:t>
      </w:r>
      <w:r w:rsidRPr="00E014F7">
        <w:t>Seq-Monkey</w:t>
      </w:r>
      <w:r w:rsidRPr="00E014F7">
        <w:rPr>
          <w:rFonts w:hint="eastAsia"/>
        </w:rPr>
        <w:t>）上以动态学习率（</w:t>
      </w:r>
      <w:r w:rsidRPr="00E014F7">
        <w:t>1e-4</w:t>
      </w:r>
      <w:r w:rsidRPr="00E014F7">
        <w:rPr>
          <w:rFonts w:hint="eastAsia"/>
        </w:rPr>
        <w:t>至</w:t>
      </w:r>
      <w:r w:rsidRPr="00E014F7">
        <w:t>1e-5</w:t>
      </w:r>
      <w:r w:rsidRPr="00E014F7">
        <w:rPr>
          <w:rFonts w:hint="eastAsia"/>
        </w:rPr>
        <w:t>）学习语言接龙，构建基础语言理解能力；接着通过</w:t>
      </w:r>
      <w:r w:rsidRPr="00E014F7">
        <w:t>​​</w:t>
      </w:r>
      <w:r w:rsidRPr="00E014F7">
        <w:rPr>
          <w:rFonts w:ascii="宋体" w:hAnsi="宋体" w:cs="宋体" w:hint="eastAsia"/>
        </w:rPr>
        <w:t>全参数指令微调</w:t>
      </w:r>
      <w:r w:rsidRPr="00E014F7">
        <w:t>​​</w:t>
      </w:r>
      <w:r w:rsidRPr="00E014F7">
        <w:rPr>
          <w:rFonts w:ascii="宋体" w:hAnsi="宋体" w:cs="宋体" w:hint="eastAsia"/>
        </w:rPr>
        <w:t>（</w:t>
      </w:r>
      <w:r w:rsidRPr="00E014F7">
        <w:t>3-full_sft.py</w:t>
      </w:r>
      <w:r w:rsidRPr="00E014F7">
        <w:rPr>
          <w:rFonts w:hint="eastAsia"/>
        </w:rPr>
        <w:t>）在</w:t>
      </w:r>
      <w:r w:rsidRPr="00E014F7">
        <w:t>3B token</w:t>
      </w:r>
      <w:r w:rsidRPr="00E014F7">
        <w:rPr>
          <w:rFonts w:hint="eastAsia"/>
        </w:rPr>
        <w:t>的对话数据上对齐单轮</w:t>
      </w:r>
      <w:r w:rsidRPr="00E014F7">
        <w:t>/</w:t>
      </w:r>
      <w:r w:rsidRPr="00E014F7">
        <w:rPr>
          <w:rFonts w:hint="eastAsia"/>
        </w:rPr>
        <w:t>多轮对话模板，动态调整学习率（</w:t>
      </w:r>
      <w:r w:rsidRPr="00E014F7">
        <w:t>1e-5</w:t>
      </w:r>
      <w:r w:rsidRPr="00E014F7">
        <w:rPr>
          <w:rFonts w:hint="eastAsia"/>
        </w:rPr>
        <w:t>至</w:t>
      </w:r>
      <w:r w:rsidRPr="00E014F7">
        <w:t>1e-6</w:t>
      </w:r>
      <w:r w:rsidRPr="00E014F7">
        <w:rPr>
          <w:rFonts w:hint="eastAsia"/>
        </w:rPr>
        <w:t>）以适配任务特性；最后通过</w:t>
      </w:r>
      <w:r w:rsidRPr="00E014F7">
        <w:t>​​DPO</w:t>
      </w:r>
      <w:r w:rsidRPr="00E014F7">
        <w:rPr>
          <w:rFonts w:hint="eastAsia"/>
        </w:rPr>
        <w:t>偏好优化</w:t>
      </w:r>
      <w:r w:rsidRPr="00E014F7">
        <w:t>​​</w:t>
      </w:r>
      <w:r w:rsidRPr="00E014F7">
        <w:rPr>
          <w:rFonts w:ascii="宋体" w:hAnsi="宋体" w:cs="宋体" w:hint="eastAsia"/>
        </w:rPr>
        <w:t>（</w:t>
      </w:r>
      <w:r w:rsidRPr="00E014F7">
        <w:t>5-dpo_train.py</w:t>
      </w:r>
      <w:r w:rsidRPr="00E014F7">
        <w:rPr>
          <w:rFonts w:hint="eastAsia"/>
        </w:rPr>
        <w:t>）结合</w:t>
      </w:r>
      <w:r w:rsidRPr="00E014F7">
        <w:t>8</w:t>
      </w:r>
      <w:r w:rsidRPr="00E014F7">
        <w:rPr>
          <w:rFonts w:hint="eastAsia"/>
        </w:rPr>
        <w:t>万条人工标注的偏好数据，直接优化回答质量与安全性。训练架构基于改进的</w:t>
      </w:r>
      <w:r w:rsidRPr="00E014F7">
        <w:t>Transformer</w:t>
      </w:r>
      <w:r w:rsidRPr="00E014F7">
        <w:rPr>
          <w:rFonts w:hint="eastAsia"/>
        </w:rPr>
        <w:t>，集成</w:t>
      </w:r>
      <w:r w:rsidRPr="00E014F7">
        <w:t>DeepSeek-V2</w:t>
      </w:r>
      <w:r w:rsidRPr="00E014F7">
        <w:rPr>
          <w:rFonts w:hint="eastAsia"/>
        </w:rPr>
        <w:t>的</w:t>
      </w:r>
      <w:r w:rsidRPr="00E014F7">
        <w:t>​​</w:t>
      </w:r>
      <w:r w:rsidRPr="00E014F7">
        <w:rPr>
          <w:rFonts w:ascii="宋体" w:hAnsi="宋体" w:cs="宋体" w:hint="eastAsia"/>
        </w:rPr>
        <w:t>细粒度</w:t>
      </w:r>
      <w:proofErr w:type="spellStart"/>
      <w:r w:rsidRPr="00E014F7">
        <w:t>MoE</w:t>
      </w:r>
      <w:proofErr w:type="spellEnd"/>
      <w:r w:rsidRPr="00E014F7">
        <w:t>​​</w:t>
      </w:r>
      <w:r w:rsidRPr="00E014F7">
        <w:rPr>
          <w:rFonts w:hint="eastAsia"/>
        </w:rPr>
        <w:t>（</w:t>
      </w:r>
      <w:r w:rsidRPr="00E014F7">
        <w:t>4×26M</w:t>
      </w:r>
      <w:r w:rsidRPr="00E014F7">
        <w:rPr>
          <w:rFonts w:hint="eastAsia"/>
        </w:rPr>
        <w:t>参数专家，</w:t>
      </w:r>
      <w:proofErr w:type="spellStart"/>
      <w:r w:rsidRPr="00E014F7">
        <w:t>TopK</w:t>
      </w:r>
      <w:proofErr w:type="spellEnd"/>
      <w:r w:rsidRPr="00E014F7">
        <w:t>=2</w:t>
      </w:r>
      <w:r w:rsidRPr="00E014F7">
        <w:rPr>
          <w:rFonts w:hint="eastAsia"/>
        </w:rPr>
        <w:t>路由）、</w:t>
      </w:r>
      <w:r w:rsidRPr="00E014F7">
        <w:t>​​</w:t>
      </w:r>
      <w:proofErr w:type="spellStart"/>
      <w:r w:rsidRPr="00E014F7">
        <w:t>RMSNorm</w:t>
      </w:r>
      <w:proofErr w:type="spellEnd"/>
      <w:r w:rsidRPr="00E014F7">
        <w:rPr>
          <w:rFonts w:hint="eastAsia"/>
        </w:rPr>
        <w:t>预标准化</w:t>
      </w:r>
      <w:r w:rsidRPr="00E014F7">
        <w:t>​​</w:t>
      </w:r>
      <w:r w:rsidRPr="00E014F7">
        <w:rPr>
          <w:rFonts w:ascii="宋体" w:hAnsi="宋体" w:cs="宋体" w:hint="eastAsia"/>
        </w:rPr>
        <w:t>、</w:t>
      </w:r>
      <w:r w:rsidRPr="00E014F7">
        <w:t>​​</w:t>
      </w:r>
      <w:proofErr w:type="spellStart"/>
      <w:r w:rsidRPr="00E014F7">
        <w:t>SwiGLU</w:t>
      </w:r>
      <w:proofErr w:type="spellEnd"/>
      <w:r w:rsidRPr="00E014F7">
        <w:rPr>
          <w:rFonts w:hint="eastAsia"/>
        </w:rPr>
        <w:t>激活函数</w:t>
      </w:r>
      <w:r w:rsidRPr="00E014F7">
        <w:t>​​</w:t>
      </w:r>
      <w:r w:rsidRPr="00E014F7">
        <w:rPr>
          <w:rFonts w:ascii="宋体" w:hAnsi="宋体" w:cs="宋体" w:hint="eastAsia"/>
        </w:rPr>
        <w:t>和</w:t>
      </w:r>
      <w:r w:rsidRPr="00E014F7">
        <w:t>​​</w:t>
      </w:r>
      <w:proofErr w:type="spellStart"/>
      <w:r w:rsidRPr="00E014F7">
        <w:t>RoPE</w:t>
      </w:r>
      <w:proofErr w:type="spellEnd"/>
      <w:r w:rsidRPr="00E014F7">
        <w:rPr>
          <w:rFonts w:hint="eastAsia"/>
        </w:rPr>
        <w:t>旋转位置编码</w:t>
      </w:r>
      <w:r w:rsidRPr="00E014F7">
        <w:t>​​</w:t>
      </w:r>
      <w:r w:rsidRPr="00E014F7">
        <w:rPr>
          <w:rFonts w:ascii="宋体" w:hAnsi="宋体" w:cs="宋体" w:hint="eastAsia"/>
        </w:rPr>
        <w:t>，支持</w:t>
      </w:r>
      <w:r w:rsidRPr="00E014F7">
        <w:t>DDP/</w:t>
      </w:r>
      <w:proofErr w:type="spellStart"/>
      <w:r w:rsidRPr="00E014F7">
        <w:t>DeepSpeed</w:t>
      </w:r>
      <w:proofErr w:type="spellEnd"/>
      <w:r w:rsidRPr="00E014F7">
        <w:rPr>
          <w:rFonts w:hint="eastAsia"/>
        </w:rPr>
        <w:t>多卡并行，</w:t>
      </w:r>
      <w:r w:rsidRPr="00E014F7">
        <w:t>26M</w:t>
      </w:r>
      <w:r w:rsidRPr="00E014F7">
        <w:rPr>
          <w:rFonts w:hint="eastAsia"/>
        </w:rPr>
        <w:t>模型单卡</w:t>
      </w:r>
      <w:proofErr w:type="gramStart"/>
      <w:r w:rsidRPr="00E014F7">
        <w:rPr>
          <w:rFonts w:hint="eastAsia"/>
        </w:rPr>
        <w:t>预训练</w:t>
      </w:r>
      <w:proofErr w:type="gramEnd"/>
      <w:r w:rsidRPr="00E014F7">
        <w:t>1 epoch</w:t>
      </w:r>
      <w:r w:rsidRPr="00E014F7">
        <w:rPr>
          <w:rFonts w:hint="eastAsia"/>
        </w:rPr>
        <w:t>仅需</w:t>
      </w:r>
      <w:r w:rsidRPr="00E014F7">
        <w:t>2</w:t>
      </w:r>
      <w:r w:rsidRPr="00E014F7">
        <w:rPr>
          <w:rFonts w:hint="eastAsia"/>
        </w:rPr>
        <w:t>小时。推理时通过</w:t>
      </w:r>
      <w:r w:rsidRPr="00E014F7">
        <w:t>​​</w:t>
      </w:r>
      <w:r w:rsidRPr="00E014F7">
        <w:rPr>
          <w:rFonts w:ascii="宋体" w:hAnsi="宋体" w:cs="宋体" w:hint="eastAsia"/>
        </w:rPr>
        <w:t>动态显存管理</w:t>
      </w:r>
      <w:r w:rsidRPr="00E014F7">
        <w:t>​​</w:t>
      </w:r>
      <w:r w:rsidRPr="00E014F7">
        <w:rPr>
          <w:rFonts w:ascii="宋体" w:hAnsi="宋体" w:cs="宋体" w:hint="eastAsia"/>
        </w:rPr>
        <w:t>（嵌入层量化）、</w:t>
      </w:r>
      <w:r w:rsidRPr="00E014F7">
        <w:t>​​</w:t>
      </w:r>
      <w:proofErr w:type="spellStart"/>
      <w:r w:rsidRPr="00E014F7">
        <w:t>RoPE</w:t>
      </w:r>
      <w:proofErr w:type="spellEnd"/>
      <w:r w:rsidRPr="00E014F7">
        <w:rPr>
          <w:rFonts w:hint="eastAsia"/>
        </w:rPr>
        <w:t>线性插值外推</w:t>
      </w:r>
      <w:r w:rsidRPr="00E014F7">
        <w:t>​​</w:t>
      </w:r>
      <w:r w:rsidRPr="00E014F7">
        <w:rPr>
          <w:rFonts w:ascii="宋体" w:hAnsi="宋体" w:cs="宋体" w:hint="eastAsia"/>
        </w:rPr>
        <w:t>（</w:t>
      </w:r>
      <w:r w:rsidRPr="00E014F7">
        <w:t>512 token</w:t>
      </w:r>
      <w:r w:rsidRPr="00E014F7">
        <w:rPr>
          <w:rFonts w:hint="eastAsia"/>
        </w:rPr>
        <w:t>→</w:t>
      </w:r>
      <w:r w:rsidRPr="00E014F7">
        <w:t>2048 token</w:t>
      </w:r>
      <w:r w:rsidRPr="00E014F7">
        <w:rPr>
          <w:rFonts w:hint="eastAsia"/>
        </w:rPr>
        <w:t>）和</w:t>
      </w:r>
      <w:r w:rsidRPr="00E014F7">
        <w:t>​​</w:t>
      </w:r>
      <w:proofErr w:type="spellStart"/>
      <w:r w:rsidRPr="00E014F7">
        <w:t>OpenAI</w:t>
      </w:r>
      <w:proofErr w:type="spellEnd"/>
      <w:r w:rsidRPr="00E014F7">
        <w:t>-API</w:t>
      </w:r>
      <w:r w:rsidRPr="00E014F7">
        <w:rPr>
          <w:rFonts w:hint="eastAsia"/>
        </w:rPr>
        <w:t>兼容接口</w:t>
      </w:r>
      <w:r w:rsidRPr="00E014F7">
        <w:t>​​</w:t>
      </w:r>
      <w:r w:rsidRPr="00E014F7">
        <w:rPr>
          <w:rFonts w:ascii="宋体" w:hAnsi="宋体" w:cs="宋体" w:hint="eastAsia"/>
        </w:rPr>
        <w:t>，实现</w:t>
      </w:r>
      <w:r w:rsidRPr="00E014F7">
        <w:t>2G</w:t>
      </w:r>
      <w:r w:rsidRPr="00E014F7">
        <w:rPr>
          <w:rFonts w:hint="eastAsia"/>
        </w:rPr>
        <w:t>显存下的流畅部署，</w:t>
      </w:r>
      <w:proofErr w:type="gramStart"/>
      <w:r w:rsidRPr="00E014F7">
        <w:rPr>
          <w:rFonts w:hint="eastAsia"/>
        </w:rPr>
        <w:t>兼顾低</w:t>
      </w:r>
      <w:proofErr w:type="gramEnd"/>
      <w:r w:rsidRPr="00E014F7">
        <w:rPr>
          <w:rFonts w:hint="eastAsia"/>
        </w:rPr>
        <w:t>资源适配与多场景应用扩展。</w:t>
      </w:r>
    </w:p>
    <w:p w:rsidR="00B2078A" w:rsidRDefault="00B2078A" w:rsidP="00B2078A"/>
    <w:p w:rsidR="00B2078A" w:rsidRPr="00E014F7" w:rsidRDefault="00B2078A" w:rsidP="00B2078A">
      <w:pPr>
        <w:rPr>
          <w:rFonts w:hint="eastAsia"/>
        </w:rPr>
      </w:pPr>
      <w:bookmarkStart w:id="3" w:name="_GoBack"/>
      <w:bookmarkEnd w:id="3"/>
    </w:p>
    <w:p w:rsidR="00A2742B" w:rsidRPr="00A2742B" w:rsidRDefault="00017C11" w:rsidP="00A2742B">
      <w:pPr>
        <w:pStyle w:val="2"/>
      </w:pPr>
      <w:bookmarkStart w:id="4" w:name="_Toc196057155"/>
      <w:r>
        <w:rPr>
          <w:rFonts w:hint="eastAsia"/>
        </w:rPr>
        <w:t>三</w:t>
      </w:r>
      <w:r w:rsidR="00756BEB">
        <w:rPr>
          <w:rFonts w:hint="eastAsia"/>
        </w:rPr>
        <w:t>、</w:t>
      </w:r>
      <w:r w:rsidR="00CB5CA6">
        <w:rPr>
          <w:rFonts w:hint="eastAsia"/>
        </w:rPr>
        <w:t>实验步骤</w:t>
      </w:r>
      <w:bookmarkEnd w:id="4"/>
    </w:p>
    <w:p w:rsidR="00FD764F" w:rsidRDefault="00F31A18" w:rsidP="00E818DC">
      <w:pPr>
        <w:pStyle w:val="3"/>
      </w:pPr>
      <w:bookmarkStart w:id="5" w:name="_Toc196057156"/>
      <w:r>
        <w:rPr>
          <w:rFonts w:hint="eastAsia"/>
        </w:rPr>
        <w:t>3.1</w:t>
      </w:r>
      <w:r w:rsidR="004F3C67">
        <w:rPr>
          <w:rFonts w:hint="eastAsia"/>
        </w:rPr>
        <w:t>环境配置</w:t>
      </w:r>
      <w:bookmarkEnd w:id="5"/>
    </w:p>
    <w:p w:rsidR="00547E0A" w:rsidRDefault="004F3C67" w:rsidP="009F1689">
      <w:pPr>
        <w:pStyle w:val="af2"/>
        <w:numPr>
          <w:ilvl w:val="0"/>
          <w:numId w:val="2"/>
        </w:numPr>
        <w:ind w:firstLineChars="0"/>
        <w:rPr>
          <w:color w:val="1F2329"/>
        </w:rPr>
      </w:pPr>
      <w:r>
        <w:rPr>
          <w:rFonts w:hint="eastAsia"/>
          <w:color w:val="1F2329"/>
        </w:rPr>
        <w:t>硬件环境</w:t>
      </w:r>
      <w:r w:rsidR="0046460F" w:rsidRPr="009F1689">
        <w:rPr>
          <w:color w:val="1F2329"/>
        </w:rPr>
        <w:t>：</w:t>
      </w:r>
      <w:r w:rsidR="0046460F" w:rsidRPr="009F1689">
        <w:rPr>
          <w:color w:val="1F2329"/>
        </w:rPr>
        <w:t xml:space="preserve"> </w:t>
      </w:r>
    </w:p>
    <w:p w:rsidR="0046460F" w:rsidRPr="00547E0A" w:rsidRDefault="002E6D81" w:rsidP="00547E0A">
      <w:pPr>
        <w:pStyle w:val="af2"/>
        <w:numPr>
          <w:ilvl w:val="0"/>
          <w:numId w:val="4"/>
        </w:numPr>
        <w:ind w:firstLineChars="0"/>
        <w:rPr>
          <w:color w:val="1F2329"/>
        </w:rPr>
      </w:pPr>
      <w:r w:rsidRPr="00547E0A">
        <w:rPr>
          <w:color w:val="1F2329"/>
        </w:rPr>
        <w:t>GPU: NVIDIA RTX 3090 (24GB)</w:t>
      </w:r>
    </w:p>
    <w:p w:rsidR="002E6D81" w:rsidRDefault="002E6D81" w:rsidP="002E6D81">
      <w:pPr>
        <w:ind w:firstLine="420"/>
        <w:rPr>
          <w:color w:val="1F2329"/>
        </w:rPr>
      </w:pPr>
      <w:r w:rsidRPr="002E6D81">
        <w:rPr>
          <w:rFonts w:hint="eastAsia"/>
          <w:color w:val="1F2329"/>
        </w:rPr>
        <w:t>使用混合精度训练（</w:t>
      </w:r>
      <w:proofErr w:type="spellStart"/>
      <w:r w:rsidRPr="002E6D81">
        <w:rPr>
          <w:rFonts w:hint="eastAsia"/>
          <w:color w:val="1F2329"/>
        </w:rPr>
        <w:t>PyTorch</w:t>
      </w:r>
      <w:proofErr w:type="spellEnd"/>
      <w:r w:rsidRPr="002E6D81">
        <w:rPr>
          <w:rFonts w:hint="eastAsia"/>
          <w:color w:val="1F2329"/>
        </w:rPr>
        <w:t xml:space="preserve"> AMP/TensorFlow FP16</w:t>
      </w:r>
      <w:r w:rsidRPr="002E6D81">
        <w:rPr>
          <w:rFonts w:hint="eastAsia"/>
          <w:color w:val="1F2329"/>
        </w:rPr>
        <w:t>）最大化</w:t>
      </w:r>
      <w:r w:rsidRPr="002E6D81">
        <w:rPr>
          <w:rFonts w:hint="eastAsia"/>
          <w:color w:val="1F2329"/>
        </w:rPr>
        <w:t>3090</w:t>
      </w:r>
      <w:r w:rsidRPr="002E6D81">
        <w:rPr>
          <w:rFonts w:hint="eastAsia"/>
          <w:color w:val="1F2329"/>
        </w:rPr>
        <w:t>的</w:t>
      </w:r>
      <w:r w:rsidRPr="002E6D81">
        <w:rPr>
          <w:rFonts w:hint="eastAsia"/>
          <w:color w:val="1F2329"/>
        </w:rPr>
        <w:t>24GB</w:t>
      </w:r>
      <w:r w:rsidRPr="002E6D81">
        <w:rPr>
          <w:rFonts w:hint="eastAsia"/>
          <w:color w:val="1F2329"/>
        </w:rPr>
        <w:t>显存利用率</w:t>
      </w:r>
      <w:r w:rsidR="00547E0A">
        <w:rPr>
          <w:rFonts w:hint="eastAsia"/>
          <w:color w:val="1F2329"/>
        </w:rPr>
        <w:t>，再</w:t>
      </w:r>
      <w:r w:rsidR="00547E0A" w:rsidRPr="00547E0A">
        <w:rPr>
          <w:rFonts w:hint="eastAsia"/>
          <w:color w:val="1F2329"/>
        </w:rPr>
        <w:t>通过</w:t>
      </w:r>
      <w:proofErr w:type="spellStart"/>
      <w:r w:rsidR="00547E0A" w:rsidRPr="00547E0A">
        <w:rPr>
          <w:rFonts w:hint="eastAsia"/>
          <w:color w:val="1F2329"/>
        </w:rPr>
        <w:t>nvidia-smi</w:t>
      </w:r>
      <w:proofErr w:type="spellEnd"/>
      <w:r w:rsidR="00547E0A" w:rsidRPr="00547E0A">
        <w:rPr>
          <w:rFonts w:hint="eastAsia"/>
          <w:color w:val="1F2329"/>
        </w:rPr>
        <w:t xml:space="preserve"> --</w:t>
      </w:r>
      <w:proofErr w:type="spellStart"/>
      <w:r w:rsidR="00547E0A" w:rsidRPr="00547E0A">
        <w:rPr>
          <w:rFonts w:hint="eastAsia"/>
          <w:color w:val="1F2329"/>
        </w:rPr>
        <w:t>gpu</w:t>
      </w:r>
      <w:proofErr w:type="spellEnd"/>
      <w:r w:rsidR="00547E0A" w:rsidRPr="00547E0A">
        <w:rPr>
          <w:rFonts w:hint="eastAsia"/>
          <w:color w:val="1F2329"/>
        </w:rPr>
        <w:t>-memory=24564</w:t>
      </w:r>
      <w:r w:rsidR="00547E0A" w:rsidRPr="00547E0A">
        <w:rPr>
          <w:rFonts w:hint="eastAsia"/>
          <w:color w:val="1F2329"/>
        </w:rPr>
        <w:t>显</w:t>
      </w:r>
      <w:proofErr w:type="gramStart"/>
      <w:r w:rsidR="00547E0A" w:rsidRPr="00547E0A">
        <w:rPr>
          <w:rFonts w:hint="eastAsia"/>
          <w:color w:val="1F2329"/>
        </w:rPr>
        <w:t>存分配</w:t>
      </w:r>
      <w:proofErr w:type="gramEnd"/>
      <w:r w:rsidR="00547E0A" w:rsidRPr="00547E0A">
        <w:rPr>
          <w:rFonts w:hint="eastAsia"/>
          <w:color w:val="1F2329"/>
        </w:rPr>
        <w:t>策略避免</w:t>
      </w:r>
      <w:r w:rsidR="00547E0A" w:rsidRPr="00547E0A">
        <w:rPr>
          <w:rFonts w:hint="eastAsia"/>
          <w:color w:val="1F2329"/>
        </w:rPr>
        <w:t>OOM</w:t>
      </w:r>
      <w:r w:rsidR="00547E0A">
        <w:rPr>
          <w:rFonts w:hint="eastAsia"/>
          <w:color w:val="1F2329"/>
        </w:rPr>
        <w:t>，并</w:t>
      </w:r>
      <w:r w:rsidR="00547E0A" w:rsidRPr="00547E0A">
        <w:rPr>
          <w:rFonts w:hint="eastAsia"/>
          <w:color w:val="1F2329"/>
        </w:rPr>
        <w:t>启用</w:t>
      </w:r>
      <w:r w:rsidR="00547E0A" w:rsidRPr="00547E0A">
        <w:rPr>
          <w:rFonts w:hint="eastAsia"/>
          <w:color w:val="1F2329"/>
        </w:rPr>
        <w:t>CUDA Streams</w:t>
      </w:r>
      <w:r w:rsidR="00547E0A" w:rsidRPr="00547E0A">
        <w:rPr>
          <w:rFonts w:hint="eastAsia"/>
          <w:color w:val="1F2329"/>
        </w:rPr>
        <w:t>并行处理数据加载与模型计算</w:t>
      </w:r>
      <w:r w:rsidR="00547E0A">
        <w:rPr>
          <w:rFonts w:hint="eastAsia"/>
          <w:color w:val="1F2329"/>
        </w:rPr>
        <w:t>。</w:t>
      </w:r>
    </w:p>
    <w:p w:rsidR="00547E0A" w:rsidRDefault="00547E0A" w:rsidP="008334FE">
      <w:pPr>
        <w:ind w:firstLine="851"/>
      </w:pPr>
      <w:r>
        <w:rPr>
          <w:rFonts w:hint="eastAsia"/>
        </w:rPr>
        <w:t>(</w:t>
      </w:r>
      <w:r>
        <w:t xml:space="preserve">b) </w:t>
      </w:r>
      <w:r w:rsidRPr="00547E0A">
        <w:rPr>
          <w:rFonts w:hint="eastAsia"/>
        </w:rPr>
        <w:t>CPU-RAM</w:t>
      </w:r>
      <w:r w:rsidRPr="00547E0A">
        <w:rPr>
          <w:rFonts w:hint="eastAsia"/>
        </w:rPr>
        <w:t>协同优化</w:t>
      </w:r>
      <w:r>
        <w:br/>
      </w:r>
      <w:r>
        <w:tab/>
      </w:r>
      <w:r w:rsidRPr="008334FE">
        <w:rPr>
          <w:rFonts w:hint="eastAsia"/>
        </w:rPr>
        <w:t>使用内存映射技术（</w:t>
      </w:r>
      <w:proofErr w:type="spellStart"/>
      <w:r w:rsidRPr="008334FE">
        <w:rPr>
          <w:rFonts w:hint="eastAsia"/>
        </w:rPr>
        <w:t>mmap</w:t>
      </w:r>
      <w:proofErr w:type="spellEnd"/>
      <w:r w:rsidRPr="008334FE">
        <w:rPr>
          <w:rFonts w:hint="eastAsia"/>
        </w:rPr>
        <w:t>）处理超大规模数据集，</w:t>
      </w:r>
      <w:r w:rsidR="00D917A1" w:rsidRPr="008334FE">
        <w:rPr>
          <w:rFonts w:hint="eastAsia"/>
        </w:rPr>
        <w:t>再通过</w:t>
      </w:r>
      <w:r w:rsidRPr="008334FE">
        <w:rPr>
          <w:rFonts w:hint="eastAsia"/>
        </w:rPr>
        <w:t>配置</w:t>
      </w:r>
      <w:r w:rsidRPr="008334FE">
        <w:rPr>
          <w:rFonts w:hint="eastAsia"/>
        </w:rPr>
        <w:t>NUMA</w:t>
      </w:r>
      <w:r w:rsidRPr="008334FE">
        <w:rPr>
          <w:rFonts w:hint="eastAsia"/>
        </w:rPr>
        <w:t>架构绑定，</w:t>
      </w:r>
      <w:r w:rsidR="00D917A1" w:rsidRPr="008334FE">
        <w:rPr>
          <w:rFonts w:hint="eastAsia"/>
        </w:rPr>
        <w:t>利用</w:t>
      </w:r>
      <w:proofErr w:type="spellStart"/>
      <w:r w:rsidRPr="008334FE">
        <w:rPr>
          <w:rFonts w:hint="eastAsia"/>
        </w:rPr>
        <w:t>numactl</w:t>
      </w:r>
      <w:proofErr w:type="spellEnd"/>
      <w:r w:rsidRPr="008334FE">
        <w:rPr>
          <w:rFonts w:hint="eastAsia"/>
        </w:rPr>
        <w:t>控制内存分配策略，</w:t>
      </w:r>
      <w:r w:rsidR="00D917A1" w:rsidRPr="008334FE">
        <w:rPr>
          <w:rFonts w:hint="eastAsia"/>
        </w:rPr>
        <w:t>存储格式</w:t>
      </w:r>
      <w:r w:rsidR="00A32A8E">
        <w:rPr>
          <w:rFonts w:hint="eastAsia"/>
        </w:rPr>
        <w:t>则</w:t>
      </w:r>
      <w:r w:rsidRPr="008334FE">
        <w:rPr>
          <w:rFonts w:hint="eastAsia"/>
        </w:rPr>
        <w:t>采用</w:t>
      </w:r>
      <w:r w:rsidRPr="008334FE">
        <w:rPr>
          <w:rFonts w:hint="eastAsia"/>
        </w:rPr>
        <w:t>Apache Arrow/Parquet</w:t>
      </w:r>
      <w:r w:rsidRPr="008334FE">
        <w:rPr>
          <w:rFonts w:hint="eastAsia"/>
        </w:rPr>
        <w:t>实现内存高效数据存储</w:t>
      </w:r>
      <w:r w:rsidR="00D917A1" w:rsidRPr="008334FE">
        <w:rPr>
          <w:rFonts w:hint="eastAsia"/>
        </w:rPr>
        <w:t>。</w:t>
      </w:r>
    </w:p>
    <w:p w:rsidR="00D917A1" w:rsidRDefault="00D917A1" w:rsidP="008334FE">
      <w:pPr>
        <w:ind w:left="420" w:firstLine="420"/>
        <w:rPr>
          <w:color w:val="1F2329"/>
        </w:rPr>
      </w:pPr>
      <w:r>
        <w:rPr>
          <w:color w:val="1F2329"/>
        </w:rPr>
        <w:t>(c)</w:t>
      </w:r>
      <w:r w:rsidRPr="00D917A1">
        <w:rPr>
          <w:color w:val="1F2329"/>
        </w:rPr>
        <w:t>​</w:t>
      </w:r>
      <w:r w:rsidRPr="00D917A1">
        <w:rPr>
          <w:rFonts w:hint="eastAsia"/>
          <w:color w:val="1F2329"/>
        </w:rPr>
        <w:t>存储层级优化</w:t>
      </w:r>
    </w:p>
    <w:p w:rsidR="00D917A1" w:rsidRDefault="00D917A1" w:rsidP="002E6D81">
      <w:pPr>
        <w:ind w:firstLine="420"/>
        <w:rPr>
          <w:color w:val="1F2329"/>
        </w:rPr>
      </w:pPr>
      <w:r w:rsidRPr="00D917A1">
        <w:rPr>
          <w:rFonts w:hint="eastAsia"/>
          <w:color w:val="1F2329"/>
        </w:rPr>
        <w:t>建立</w:t>
      </w:r>
      <w:r w:rsidRPr="00D917A1">
        <w:rPr>
          <w:rFonts w:hint="eastAsia"/>
          <w:color w:val="1F2329"/>
        </w:rPr>
        <w:t>RAMDISK</w:t>
      </w:r>
      <w:r w:rsidRPr="00D917A1">
        <w:rPr>
          <w:rFonts w:hint="eastAsia"/>
          <w:color w:val="1F2329"/>
        </w:rPr>
        <w:t>（</w:t>
      </w:r>
      <w:proofErr w:type="spellStart"/>
      <w:r w:rsidRPr="00D917A1">
        <w:rPr>
          <w:rFonts w:hint="eastAsia"/>
          <w:color w:val="1F2329"/>
        </w:rPr>
        <w:t>tmpfs</w:t>
      </w:r>
      <w:proofErr w:type="spellEnd"/>
      <w:r w:rsidRPr="00D917A1">
        <w:rPr>
          <w:rFonts w:hint="eastAsia"/>
          <w:color w:val="1F2329"/>
        </w:rPr>
        <w:t>）存放高频访问的预处理数据</w:t>
      </w:r>
      <w:r>
        <w:rPr>
          <w:rFonts w:hint="eastAsia"/>
          <w:color w:val="1F2329"/>
        </w:rPr>
        <w:t>，</w:t>
      </w:r>
      <w:r w:rsidR="008334FE">
        <w:rPr>
          <w:rFonts w:hint="eastAsia"/>
          <w:color w:val="1F2329"/>
        </w:rPr>
        <w:t>并</w:t>
      </w:r>
      <w:r w:rsidRPr="00D917A1">
        <w:rPr>
          <w:rFonts w:hint="eastAsia"/>
          <w:color w:val="1F2329"/>
        </w:rPr>
        <w:t>使用</w:t>
      </w:r>
      <w:proofErr w:type="spellStart"/>
      <w:r w:rsidRPr="00D917A1">
        <w:rPr>
          <w:rFonts w:hint="eastAsia"/>
          <w:color w:val="1F2329"/>
        </w:rPr>
        <w:t>NVMe</w:t>
      </w:r>
      <w:proofErr w:type="spellEnd"/>
      <w:r w:rsidRPr="00D917A1">
        <w:rPr>
          <w:rFonts w:hint="eastAsia"/>
          <w:color w:val="1F2329"/>
        </w:rPr>
        <w:t xml:space="preserve"> SSD</w:t>
      </w:r>
      <w:r w:rsidRPr="00D917A1">
        <w:rPr>
          <w:rFonts w:hint="eastAsia"/>
          <w:color w:val="1F2329"/>
        </w:rPr>
        <w:lastRenderedPageBreak/>
        <w:t>作为二级缓存，配置分级存储体系</w:t>
      </w:r>
      <w:r w:rsidR="008334FE">
        <w:rPr>
          <w:rFonts w:hint="eastAsia"/>
          <w:color w:val="1F2329"/>
        </w:rPr>
        <w:t>。</w:t>
      </w:r>
    </w:p>
    <w:p w:rsidR="008334FE" w:rsidRPr="00547E0A" w:rsidRDefault="008334FE" w:rsidP="002E6D81">
      <w:pPr>
        <w:ind w:firstLine="420"/>
        <w:rPr>
          <w:color w:val="1F2329"/>
        </w:rPr>
      </w:pPr>
    </w:p>
    <w:p w:rsidR="008334FE" w:rsidRDefault="004F3C67" w:rsidP="009F1689">
      <w:pPr>
        <w:pStyle w:val="af2"/>
        <w:numPr>
          <w:ilvl w:val="0"/>
          <w:numId w:val="2"/>
        </w:numPr>
        <w:ind w:firstLineChars="0"/>
      </w:pPr>
      <w:r>
        <w:rPr>
          <w:rFonts w:hint="eastAsia"/>
          <w:color w:val="1F2329"/>
        </w:rPr>
        <w:t>软件依赖</w:t>
      </w:r>
      <w:r w:rsidR="009F1689">
        <w:rPr>
          <w:rFonts w:ascii="宋体" w:hAnsi="宋体" w:cs="宋体" w:hint="eastAsia"/>
          <w:color w:val="1F2329"/>
        </w:rPr>
        <w:t>：</w:t>
      </w:r>
      <w:r w:rsidR="008334FE" w:rsidRPr="008334FE">
        <w:rPr>
          <w:rFonts w:hint="eastAsia"/>
        </w:rPr>
        <w:t>基于</w:t>
      </w:r>
      <w:r w:rsidR="008334FE" w:rsidRPr="008334FE">
        <w:rPr>
          <w:rFonts w:hint="eastAsia"/>
        </w:rPr>
        <w:t>Python 3.8+</w:t>
      </w:r>
      <w:r w:rsidR="008334FE" w:rsidRPr="008334FE">
        <w:rPr>
          <w:rFonts w:hint="eastAsia"/>
        </w:rPr>
        <w:t>的虚拟环境，包含</w:t>
      </w:r>
      <w:r w:rsidR="008334FE">
        <w:rPr>
          <w:rFonts w:hint="eastAsia"/>
        </w:rPr>
        <w:t>部分重要</w:t>
      </w:r>
      <w:r w:rsidR="008334FE" w:rsidRPr="008334FE">
        <w:rPr>
          <w:rFonts w:hint="eastAsia"/>
        </w:rPr>
        <w:t>组件</w:t>
      </w:r>
      <w:r w:rsidR="008334FE">
        <w:br/>
      </w:r>
      <w:r w:rsidR="008334FE">
        <w:rPr>
          <w:rFonts w:hint="eastAsia"/>
        </w:rPr>
        <w:t>(</w:t>
      </w:r>
      <w:r w:rsidR="008334FE">
        <w:t>a)</w:t>
      </w:r>
      <w:r w:rsidR="008334FE" w:rsidRPr="008334FE">
        <w:rPr>
          <w:rFonts w:hint="eastAsia"/>
        </w:rPr>
        <w:t>基础文本处理工具链</w:t>
      </w:r>
      <w:r w:rsidR="00B850C5">
        <w:rPr>
          <w:rFonts w:hint="eastAsia"/>
        </w:rPr>
        <w:t>:</w:t>
      </w:r>
    </w:p>
    <w:p w:rsidR="009F1689" w:rsidRDefault="008334FE" w:rsidP="008334FE">
      <w:pPr>
        <w:ind w:firstLine="420"/>
      </w:pPr>
      <w:r w:rsidRPr="008334FE">
        <w:rPr>
          <w:rFonts w:hint="eastAsia"/>
        </w:rPr>
        <w:t>在处理文本时，使用</w:t>
      </w:r>
      <w:proofErr w:type="spellStart"/>
      <w:r w:rsidRPr="008334FE">
        <w:rPr>
          <w:rFonts w:hint="eastAsia"/>
        </w:rPr>
        <w:t>nltk</w:t>
      </w:r>
      <w:proofErr w:type="spellEnd"/>
      <w:r w:rsidRPr="008334FE">
        <w:rPr>
          <w:rFonts w:hint="eastAsia"/>
        </w:rPr>
        <w:t>来支持经典算法，</w:t>
      </w:r>
      <w:r w:rsidR="00A32A8E">
        <w:rPr>
          <w:rFonts w:hint="eastAsia"/>
        </w:rPr>
        <w:t>并采用</w:t>
      </w:r>
      <w:r w:rsidRPr="008334FE">
        <w:rPr>
          <w:rFonts w:hint="eastAsia"/>
        </w:rPr>
        <w:t>spacy</w:t>
      </w:r>
      <w:r w:rsidRPr="008334FE">
        <w:rPr>
          <w:rFonts w:hint="eastAsia"/>
        </w:rPr>
        <w:t>提供多语言模型的支持。对于中文分词，</w:t>
      </w:r>
      <w:r w:rsidR="00A32A8E">
        <w:rPr>
          <w:rFonts w:hint="eastAsia"/>
        </w:rPr>
        <w:t>使用</w:t>
      </w:r>
      <w:r w:rsidRPr="008334FE">
        <w:rPr>
          <w:rFonts w:hint="eastAsia"/>
        </w:rPr>
        <w:t>集成</w:t>
      </w:r>
      <w:proofErr w:type="spellStart"/>
      <w:r w:rsidRPr="008334FE">
        <w:rPr>
          <w:rFonts w:hint="eastAsia"/>
        </w:rPr>
        <w:t>jieba</w:t>
      </w:r>
      <w:proofErr w:type="spellEnd"/>
      <w:r w:rsidRPr="008334FE">
        <w:rPr>
          <w:rFonts w:hint="eastAsia"/>
        </w:rPr>
        <w:t>分词器。对于正则表达式的处理，</w:t>
      </w:r>
      <w:r w:rsidR="00A32A8E">
        <w:rPr>
          <w:rFonts w:hint="eastAsia"/>
        </w:rPr>
        <w:t>开启</w:t>
      </w:r>
      <w:r w:rsidRPr="008334FE">
        <w:rPr>
          <w:rFonts w:hint="eastAsia"/>
        </w:rPr>
        <w:t>标准库</w:t>
      </w:r>
      <w:r w:rsidRPr="008334FE">
        <w:rPr>
          <w:rFonts w:hint="eastAsia"/>
        </w:rPr>
        <w:t>re</w:t>
      </w:r>
      <w:r w:rsidR="00A32A8E">
        <w:rPr>
          <w:rFonts w:hint="eastAsia"/>
        </w:rPr>
        <w:t>的</w:t>
      </w:r>
      <w:r w:rsidRPr="008334FE">
        <w:rPr>
          <w:rFonts w:hint="eastAsia"/>
        </w:rPr>
        <w:t>PCRE</w:t>
      </w:r>
      <w:r w:rsidRPr="008334FE">
        <w:rPr>
          <w:rFonts w:hint="eastAsia"/>
        </w:rPr>
        <w:t>兼容模式，这要求在编译时添加</w:t>
      </w:r>
      <w:r w:rsidRPr="008334FE">
        <w:rPr>
          <w:rFonts w:hint="eastAsia"/>
        </w:rPr>
        <w:t>--enable-</w:t>
      </w:r>
      <w:proofErr w:type="spellStart"/>
      <w:r w:rsidRPr="008334FE">
        <w:rPr>
          <w:rFonts w:hint="eastAsia"/>
        </w:rPr>
        <w:t>unicode</w:t>
      </w:r>
      <w:proofErr w:type="spellEnd"/>
      <w:r w:rsidRPr="008334FE">
        <w:rPr>
          <w:rFonts w:hint="eastAsia"/>
        </w:rPr>
        <w:t>-properties</w:t>
      </w:r>
      <w:r w:rsidRPr="008334FE">
        <w:rPr>
          <w:rFonts w:hint="eastAsia"/>
        </w:rPr>
        <w:t>选项。</w:t>
      </w:r>
      <w:r w:rsidR="00B850C5">
        <w:br/>
        <w:t xml:space="preserve">          (b)</w:t>
      </w:r>
      <w:r w:rsidR="00B850C5" w:rsidRPr="00B850C5">
        <w:t>​</w:t>
      </w:r>
      <w:r w:rsidR="00B850C5" w:rsidRPr="00B850C5">
        <w:rPr>
          <w:rFonts w:hint="eastAsia"/>
        </w:rPr>
        <w:t>数值计算核心库</w:t>
      </w:r>
      <w:r w:rsidR="00B850C5" w:rsidRPr="00B850C5">
        <w:rPr>
          <w:rFonts w:ascii="MS Gothic" w:eastAsia="MS Gothic" w:hAnsi="MS Gothic" w:cs="MS Gothic" w:hint="eastAsia"/>
        </w:rPr>
        <w:t>​​</w:t>
      </w:r>
      <w:r w:rsidR="00B850C5">
        <w:rPr>
          <w:rFonts w:hint="eastAsia"/>
        </w:rPr>
        <w:t>:</w:t>
      </w:r>
      <w:r>
        <w:br/>
      </w:r>
      <w:r w:rsidR="00B850C5">
        <w:t xml:space="preserve">    </w:t>
      </w:r>
      <w:r w:rsidR="00B850C5" w:rsidRPr="00B850C5">
        <w:rPr>
          <w:rFonts w:hint="eastAsia"/>
        </w:rPr>
        <w:t>在矩阵运算中，使用</w:t>
      </w:r>
      <w:proofErr w:type="spellStart"/>
      <w:r w:rsidR="00B850C5" w:rsidRPr="00B850C5">
        <w:rPr>
          <w:rFonts w:hint="eastAsia"/>
        </w:rPr>
        <w:t>numpy</w:t>
      </w:r>
      <w:proofErr w:type="spellEnd"/>
      <w:r w:rsidR="00B850C5" w:rsidRPr="00B850C5">
        <w:rPr>
          <w:rFonts w:hint="eastAsia"/>
        </w:rPr>
        <w:t>时启用</w:t>
      </w:r>
      <w:r w:rsidR="00B850C5" w:rsidRPr="00B850C5">
        <w:rPr>
          <w:rFonts w:hint="eastAsia"/>
        </w:rPr>
        <w:t>MKL</w:t>
      </w:r>
      <w:r w:rsidR="00B850C5" w:rsidRPr="00B850C5">
        <w:rPr>
          <w:rFonts w:hint="eastAsia"/>
        </w:rPr>
        <w:t>加速，可通过</w:t>
      </w:r>
      <w:r w:rsidR="00B850C5" w:rsidRPr="00B850C5">
        <w:rPr>
          <w:rFonts w:hint="eastAsia"/>
        </w:rPr>
        <w:t xml:space="preserve">pip install </w:t>
      </w:r>
      <w:proofErr w:type="spellStart"/>
      <w:r w:rsidR="00B850C5" w:rsidRPr="00B850C5">
        <w:rPr>
          <w:rFonts w:hint="eastAsia"/>
        </w:rPr>
        <w:t>numpy-mkl</w:t>
      </w:r>
      <w:proofErr w:type="spellEnd"/>
      <w:r w:rsidR="00B850C5" w:rsidRPr="00B850C5">
        <w:rPr>
          <w:rFonts w:hint="eastAsia"/>
        </w:rPr>
        <w:t>进行安装。对于数据框架处理，</w:t>
      </w:r>
      <w:r w:rsidR="00A32A8E">
        <w:rPr>
          <w:rFonts w:hint="eastAsia"/>
        </w:rPr>
        <w:t>利用</w:t>
      </w:r>
      <w:r w:rsidR="00B850C5" w:rsidRPr="00B850C5">
        <w:rPr>
          <w:rFonts w:hint="eastAsia"/>
        </w:rPr>
        <w:t>pandas</w:t>
      </w:r>
      <w:r w:rsidR="00B850C5" w:rsidRPr="00B850C5">
        <w:rPr>
          <w:rFonts w:hint="eastAsia"/>
        </w:rPr>
        <w:t>搭配</w:t>
      </w:r>
      <w:proofErr w:type="spellStart"/>
      <w:r w:rsidR="00B850C5" w:rsidRPr="00B850C5">
        <w:rPr>
          <w:rFonts w:hint="eastAsia"/>
        </w:rPr>
        <w:t>pyarrow</w:t>
      </w:r>
      <w:proofErr w:type="spellEnd"/>
      <w:r w:rsidR="00B850C5" w:rsidRPr="00B850C5">
        <w:rPr>
          <w:rFonts w:hint="eastAsia"/>
        </w:rPr>
        <w:t>以实现列式存储优化。在科学计算方面，</w:t>
      </w:r>
      <w:r w:rsidR="00A32A8E">
        <w:rPr>
          <w:rFonts w:hint="eastAsia"/>
        </w:rPr>
        <w:t>在</w:t>
      </w:r>
      <w:proofErr w:type="spellStart"/>
      <w:r w:rsidR="00B850C5" w:rsidRPr="00B850C5">
        <w:rPr>
          <w:rFonts w:hint="eastAsia"/>
        </w:rPr>
        <w:t>scipy</w:t>
      </w:r>
      <w:proofErr w:type="spellEnd"/>
      <w:r w:rsidR="00A32A8E">
        <w:rPr>
          <w:rFonts w:hint="eastAsia"/>
        </w:rPr>
        <w:t>中</w:t>
      </w:r>
      <w:r w:rsidR="00B850C5" w:rsidRPr="00B850C5">
        <w:rPr>
          <w:rFonts w:hint="eastAsia"/>
        </w:rPr>
        <w:t>启用</w:t>
      </w:r>
      <w:proofErr w:type="spellStart"/>
      <w:r w:rsidR="00B850C5" w:rsidRPr="00B850C5">
        <w:rPr>
          <w:rFonts w:hint="eastAsia"/>
        </w:rPr>
        <w:t>OpenBLAS</w:t>
      </w:r>
      <w:proofErr w:type="spellEnd"/>
      <w:r w:rsidR="00B850C5" w:rsidRPr="00B850C5">
        <w:rPr>
          <w:rFonts w:hint="eastAsia"/>
        </w:rPr>
        <w:t>后端，通过设置环境变量</w:t>
      </w:r>
      <w:r w:rsidR="00B850C5" w:rsidRPr="00B850C5">
        <w:rPr>
          <w:rFonts w:hint="eastAsia"/>
        </w:rPr>
        <w:t>SCIPY_USE_OPENBLAS=1</w:t>
      </w:r>
      <w:r w:rsidR="00B850C5" w:rsidRPr="00B850C5">
        <w:rPr>
          <w:rFonts w:hint="eastAsia"/>
        </w:rPr>
        <w:t>来实现</w:t>
      </w:r>
      <w:r w:rsidR="00B850C5">
        <w:rPr>
          <w:rFonts w:hint="eastAsia"/>
        </w:rPr>
        <w:t>.</w:t>
      </w:r>
    </w:p>
    <w:p w:rsidR="00A32A8E" w:rsidRDefault="00A32A8E" w:rsidP="008334FE">
      <w:pPr>
        <w:ind w:firstLine="420"/>
        <w:rPr>
          <w:rFonts w:ascii="宋体" w:hAnsi="宋体" w:cs="宋体"/>
        </w:rPr>
      </w:pPr>
      <w:r>
        <w:rPr>
          <w:rFonts w:hint="eastAsia"/>
        </w:rPr>
        <w:t xml:space="preserve"> </w:t>
      </w:r>
      <w:r>
        <w:t xml:space="preserve">     (c)</w:t>
      </w:r>
      <w:r w:rsidRPr="00A32A8E">
        <w:rPr>
          <w:rFonts w:hint="eastAsia"/>
        </w:rPr>
        <w:t>深度学习框架</w:t>
      </w:r>
      <w:proofErr w:type="gramStart"/>
      <w:r w:rsidRPr="00A32A8E">
        <w:rPr>
          <w:rFonts w:hint="eastAsia"/>
        </w:rPr>
        <w:t>栈</w:t>
      </w:r>
      <w:proofErr w:type="gramEnd"/>
      <w:r w:rsidRPr="00A32A8E">
        <w:rPr>
          <w:rFonts w:ascii="MS Gothic" w:eastAsia="MS Gothic" w:hAnsi="MS Gothic" w:cs="MS Gothic" w:hint="eastAsia"/>
        </w:rPr>
        <w:t>​​</w:t>
      </w:r>
      <w:r w:rsidRPr="00A32A8E">
        <w:rPr>
          <w:rFonts w:ascii="宋体" w:hAnsi="宋体" w:cs="宋体" w:hint="eastAsia"/>
        </w:rPr>
        <w:t>：</w:t>
      </w:r>
    </w:p>
    <w:p w:rsidR="00A32A8E" w:rsidRDefault="00A32A8E" w:rsidP="008334FE">
      <w:pPr>
        <w:ind w:firstLine="420"/>
      </w:pPr>
      <w:r w:rsidRPr="00A32A8E">
        <w:rPr>
          <w:rFonts w:hint="eastAsia"/>
        </w:rPr>
        <w:t>在</w:t>
      </w:r>
      <w:proofErr w:type="spellStart"/>
      <w:r w:rsidRPr="00A32A8E">
        <w:rPr>
          <w:rFonts w:hint="eastAsia"/>
        </w:rPr>
        <w:t>PyTorch</w:t>
      </w:r>
      <w:proofErr w:type="spellEnd"/>
      <w:r w:rsidRPr="00A32A8E">
        <w:rPr>
          <w:rFonts w:hint="eastAsia"/>
        </w:rPr>
        <w:t>生态中，使用</w:t>
      </w:r>
      <w:r w:rsidRPr="00A32A8E">
        <w:rPr>
          <w:rFonts w:hint="eastAsia"/>
        </w:rPr>
        <w:t>torch</w:t>
      </w:r>
      <w:r>
        <w:rPr>
          <w:rFonts w:hint="eastAsia"/>
        </w:rPr>
        <w:t>并</w:t>
      </w:r>
      <w:r w:rsidRPr="00A32A8E">
        <w:rPr>
          <w:rFonts w:hint="eastAsia"/>
        </w:rPr>
        <w:t>搭配</w:t>
      </w:r>
      <w:r w:rsidRPr="00A32A8E">
        <w:rPr>
          <w:rFonts w:hint="eastAsia"/>
        </w:rPr>
        <w:t>CUDA 11.8</w:t>
      </w:r>
      <w:r w:rsidRPr="00A32A8E">
        <w:rPr>
          <w:rFonts w:hint="eastAsia"/>
        </w:rPr>
        <w:t>工具链。对于模型库，</w:t>
      </w:r>
      <w:r w:rsidRPr="00A32A8E">
        <w:rPr>
          <w:rFonts w:hint="eastAsia"/>
        </w:rPr>
        <w:t>transformers</w:t>
      </w:r>
      <w:r w:rsidRPr="00A32A8E">
        <w:rPr>
          <w:rFonts w:hint="eastAsia"/>
        </w:rPr>
        <w:t>通过配置环境变量</w:t>
      </w:r>
      <w:r w:rsidRPr="00A32A8E">
        <w:rPr>
          <w:rFonts w:hint="eastAsia"/>
        </w:rPr>
        <w:t>HF_HOME</w:t>
      </w:r>
      <w:r w:rsidRPr="00A32A8E">
        <w:rPr>
          <w:rFonts w:hint="eastAsia"/>
        </w:rPr>
        <w:t>来指定缓存路径。在数据格式处理方面，</w:t>
      </w:r>
      <w:r>
        <w:rPr>
          <w:rFonts w:hint="eastAsia"/>
        </w:rPr>
        <w:t>使用</w:t>
      </w:r>
      <w:r w:rsidRPr="00A32A8E">
        <w:rPr>
          <w:rFonts w:hint="eastAsia"/>
        </w:rPr>
        <w:t>datasets</w:t>
      </w:r>
      <w:r w:rsidRPr="00A32A8E">
        <w:rPr>
          <w:rFonts w:hint="eastAsia"/>
        </w:rPr>
        <w:t>库依赖</w:t>
      </w:r>
      <w:r w:rsidRPr="00A32A8E">
        <w:rPr>
          <w:rFonts w:hint="eastAsia"/>
        </w:rPr>
        <w:t>apache-beam</w:t>
      </w:r>
      <w:r w:rsidRPr="00A32A8E">
        <w:rPr>
          <w:rFonts w:hint="eastAsia"/>
        </w:rPr>
        <w:t>来处理</w:t>
      </w:r>
      <w:proofErr w:type="spellStart"/>
      <w:r w:rsidRPr="00A32A8E">
        <w:rPr>
          <w:rFonts w:hint="eastAsia"/>
        </w:rPr>
        <w:t>TFRecord</w:t>
      </w:r>
      <w:proofErr w:type="spellEnd"/>
      <w:r w:rsidRPr="00A32A8E">
        <w:rPr>
          <w:rFonts w:hint="eastAsia"/>
        </w:rPr>
        <w:t>格式的数据。</w:t>
      </w:r>
    </w:p>
    <w:p w:rsidR="00A32A8E" w:rsidRDefault="00A32A8E" w:rsidP="008334FE">
      <w:pPr>
        <w:ind w:firstLine="420"/>
      </w:pPr>
      <w:r>
        <w:rPr>
          <w:rFonts w:hint="eastAsia"/>
        </w:rPr>
        <w:t xml:space="preserve"> </w:t>
      </w:r>
      <w:r>
        <w:t xml:space="preserve">     </w:t>
      </w:r>
      <w:r>
        <w:rPr>
          <w:rFonts w:hint="eastAsia"/>
        </w:rPr>
        <w:t>(</w:t>
      </w:r>
      <w:r>
        <w:t>d)</w:t>
      </w:r>
      <w:r w:rsidRPr="00A32A8E">
        <w:t>​​</w:t>
      </w:r>
      <w:r w:rsidRPr="00A32A8E">
        <w:rPr>
          <w:rFonts w:hint="eastAsia"/>
        </w:rPr>
        <w:t>分布式计算扩展</w:t>
      </w:r>
      <w:r w:rsidRPr="00A32A8E">
        <w:rPr>
          <w:rFonts w:ascii="MS Gothic" w:eastAsia="MS Gothic" w:hAnsi="MS Gothic" w:cs="MS Gothic" w:hint="eastAsia"/>
        </w:rPr>
        <w:t>​​</w:t>
      </w:r>
      <w:r w:rsidRPr="00A32A8E">
        <w:rPr>
          <w:rFonts w:hint="eastAsia"/>
        </w:rPr>
        <w:t>：</w:t>
      </w:r>
    </w:p>
    <w:p w:rsidR="00A32A8E" w:rsidRDefault="00A32A8E" w:rsidP="008334FE">
      <w:pPr>
        <w:ind w:firstLine="420"/>
      </w:pPr>
      <w:r w:rsidRPr="00A32A8E">
        <w:rPr>
          <w:rFonts w:hint="eastAsia"/>
        </w:rPr>
        <w:t>在任务并行处理中，使用</w:t>
      </w:r>
      <w:proofErr w:type="spellStart"/>
      <w:r w:rsidRPr="00A32A8E">
        <w:rPr>
          <w:rFonts w:hint="eastAsia"/>
        </w:rPr>
        <w:t>dask</w:t>
      </w:r>
      <w:proofErr w:type="spellEnd"/>
      <w:r w:rsidRPr="00A32A8E">
        <w:rPr>
          <w:rFonts w:hint="eastAsia"/>
        </w:rPr>
        <w:t>通过</w:t>
      </w:r>
      <w:proofErr w:type="spellStart"/>
      <w:r w:rsidRPr="00A32A8E">
        <w:rPr>
          <w:rFonts w:hint="eastAsia"/>
        </w:rPr>
        <w:t>dask.config.set</w:t>
      </w:r>
      <w:proofErr w:type="spellEnd"/>
      <w:r w:rsidRPr="00A32A8E">
        <w:rPr>
          <w:rFonts w:hint="eastAsia"/>
        </w:rPr>
        <w:t>(pool=</w:t>
      </w:r>
      <w:proofErr w:type="spellStart"/>
      <w:r w:rsidRPr="00A32A8E">
        <w:rPr>
          <w:rFonts w:hint="eastAsia"/>
        </w:rPr>
        <w:t>ThreadPoolExecutor</w:t>
      </w:r>
      <w:proofErr w:type="spellEnd"/>
      <w:r w:rsidRPr="00A32A8E">
        <w:rPr>
          <w:rFonts w:hint="eastAsia"/>
        </w:rPr>
        <w:t>(16))</w:t>
      </w:r>
      <w:r w:rsidRPr="00A32A8E">
        <w:rPr>
          <w:rFonts w:hint="eastAsia"/>
        </w:rPr>
        <w:t>进行线程池配置。对于内存共享，</w:t>
      </w:r>
      <w:r>
        <w:rPr>
          <w:rFonts w:hint="eastAsia"/>
        </w:rPr>
        <w:t>使用</w:t>
      </w:r>
      <w:r w:rsidRPr="00A32A8E">
        <w:rPr>
          <w:rFonts w:hint="eastAsia"/>
        </w:rPr>
        <w:t>ray[data]</w:t>
      </w:r>
      <w:r w:rsidRPr="00A32A8E">
        <w:rPr>
          <w:rFonts w:hint="eastAsia"/>
        </w:rPr>
        <w:t>初始化内存对象存储，可通过</w:t>
      </w:r>
      <w:proofErr w:type="spellStart"/>
      <w:r w:rsidRPr="00A32A8E">
        <w:rPr>
          <w:rFonts w:hint="eastAsia"/>
        </w:rPr>
        <w:t>ray.init</w:t>
      </w:r>
      <w:proofErr w:type="spellEnd"/>
      <w:r w:rsidRPr="00A32A8E">
        <w:rPr>
          <w:rFonts w:hint="eastAsia"/>
        </w:rPr>
        <w:t>(</w:t>
      </w:r>
      <w:proofErr w:type="spellStart"/>
      <w:r w:rsidRPr="00A32A8E">
        <w:rPr>
          <w:rFonts w:hint="eastAsia"/>
        </w:rPr>
        <w:t>object_store_memory</w:t>
      </w:r>
      <w:proofErr w:type="spellEnd"/>
      <w:r w:rsidRPr="00A32A8E">
        <w:rPr>
          <w:rFonts w:hint="eastAsia"/>
        </w:rPr>
        <w:t>=32e9)</w:t>
      </w:r>
      <w:r w:rsidRPr="00A32A8E">
        <w:rPr>
          <w:rFonts w:hint="eastAsia"/>
        </w:rPr>
        <w:t>实现。在训练加速方面，</w:t>
      </w:r>
      <w:r>
        <w:rPr>
          <w:rFonts w:hint="eastAsia"/>
        </w:rPr>
        <w:t>使用</w:t>
      </w:r>
      <w:proofErr w:type="spellStart"/>
      <w:r w:rsidRPr="00A32A8E">
        <w:rPr>
          <w:rFonts w:hint="eastAsia"/>
        </w:rPr>
        <w:t>pytorch</w:t>
      </w:r>
      <w:proofErr w:type="spellEnd"/>
      <w:r w:rsidRPr="00A32A8E">
        <w:rPr>
          <w:rFonts w:hint="eastAsia"/>
        </w:rPr>
        <w:t>-lightning</w:t>
      </w:r>
      <w:r>
        <w:rPr>
          <w:rFonts w:hint="eastAsia"/>
        </w:rPr>
        <w:t>并</w:t>
      </w:r>
      <w:r w:rsidRPr="00A32A8E">
        <w:rPr>
          <w:rFonts w:hint="eastAsia"/>
        </w:rPr>
        <w:t>设置</w:t>
      </w:r>
      <w:r w:rsidRPr="00A32A8E">
        <w:rPr>
          <w:rFonts w:hint="eastAsia"/>
        </w:rPr>
        <w:t>strategy="</w:t>
      </w:r>
      <w:proofErr w:type="spellStart"/>
      <w:r w:rsidRPr="00A32A8E">
        <w:rPr>
          <w:rFonts w:hint="eastAsia"/>
        </w:rPr>
        <w:t>ddp_find_unused_parameters_true</w:t>
      </w:r>
      <w:proofErr w:type="spellEnd"/>
      <w:r w:rsidRPr="00A32A8E">
        <w:rPr>
          <w:rFonts w:hint="eastAsia"/>
        </w:rPr>
        <w:t>"</w:t>
      </w:r>
      <w:r w:rsidRPr="00A32A8E">
        <w:rPr>
          <w:rFonts w:hint="eastAsia"/>
        </w:rPr>
        <w:t>以优化分布式训练。</w:t>
      </w:r>
    </w:p>
    <w:p w:rsidR="00A32A8E" w:rsidRDefault="00A32A8E" w:rsidP="008334FE">
      <w:pPr>
        <w:ind w:firstLine="420"/>
      </w:pPr>
      <w:r>
        <w:t xml:space="preserve">      </w:t>
      </w:r>
      <w:r>
        <w:rPr>
          <w:rFonts w:hint="eastAsia"/>
        </w:rPr>
        <w:t>(</w:t>
      </w:r>
      <w:r>
        <w:t>e)</w:t>
      </w:r>
      <w:r w:rsidRPr="00A32A8E">
        <w:t>​</w:t>
      </w:r>
      <w:r w:rsidRPr="00A32A8E">
        <w:rPr>
          <w:rFonts w:hint="eastAsia"/>
        </w:rPr>
        <w:t>环境管理工具</w:t>
      </w:r>
      <w:r w:rsidRPr="00A32A8E">
        <w:rPr>
          <w:rFonts w:ascii="MS Gothic" w:eastAsia="MS Gothic" w:hAnsi="MS Gothic" w:cs="MS Gothic" w:hint="eastAsia"/>
        </w:rPr>
        <w:t>​​</w:t>
      </w:r>
      <w:r w:rsidRPr="00A32A8E">
        <w:rPr>
          <w:rFonts w:hint="eastAsia"/>
        </w:rPr>
        <w:t>：</w:t>
      </w:r>
    </w:p>
    <w:p w:rsidR="00A32A8E" w:rsidRPr="00A32A8E" w:rsidRDefault="00A32A8E" w:rsidP="008334FE">
      <w:pPr>
        <w:ind w:firstLine="420"/>
      </w:pPr>
      <w:r w:rsidRPr="00A32A8E">
        <w:rPr>
          <w:rFonts w:hint="eastAsia"/>
        </w:rPr>
        <w:t>在依赖隔离方面，使用</w:t>
      </w:r>
      <w:proofErr w:type="spellStart"/>
      <w:r w:rsidRPr="00A32A8E">
        <w:rPr>
          <w:rFonts w:hint="eastAsia"/>
        </w:rPr>
        <w:t>conda</w:t>
      </w:r>
      <w:proofErr w:type="spellEnd"/>
      <w:r w:rsidRPr="00A32A8E">
        <w:rPr>
          <w:rFonts w:hint="eastAsia"/>
        </w:rPr>
        <w:t>创建专用环境，通过</w:t>
      </w:r>
      <w:proofErr w:type="spellStart"/>
      <w:r w:rsidRPr="00A32A8E">
        <w:rPr>
          <w:rFonts w:hint="eastAsia"/>
        </w:rPr>
        <w:t>conda</w:t>
      </w:r>
      <w:proofErr w:type="spellEnd"/>
      <w:r w:rsidRPr="00A32A8E">
        <w:rPr>
          <w:rFonts w:hint="eastAsia"/>
        </w:rPr>
        <w:t xml:space="preserve"> create -n </w:t>
      </w:r>
      <w:proofErr w:type="spellStart"/>
      <w:r w:rsidRPr="00A32A8E">
        <w:rPr>
          <w:rFonts w:hint="eastAsia"/>
        </w:rPr>
        <w:t>llm</w:t>
      </w:r>
      <w:proofErr w:type="spellEnd"/>
      <w:r w:rsidRPr="00A32A8E">
        <w:rPr>
          <w:rFonts w:hint="eastAsia"/>
        </w:rPr>
        <w:t xml:space="preserve"> python=3.8 </w:t>
      </w:r>
      <w:proofErr w:type="spellStart"/>
      <w:r w:rsidRPr="00A32A8E">
        <w:rPr>
          <w:rFonts w:hint="eastAsia"/>
        </w:rPr>
        <w:t>cudatoolkit</w:t>
      </w:r>
      <w:proofErr w:type="spellEnd"/>
      <w:r w:rsidRPr="00A32A8E">
        <w:rPr>
          <w:rFonts w:hint="eastAsia"/>
        </w:rPr>
        <w:t>=11.8</w:t>
      </w:r>
      <w:r w:rsidRPr="00A32A8E">
        <w:rPr>
          <w:rFonts w:hint="eastAsia"/>
        </w:rPr>
        <w:t>命令实现。对于版本控制，</w:t>
      </w:r>
      <w:r>
        <w:rPr>
          <w:rFonts w:hint="eastAsia"/>
        </w:rPr>
        <w:t>则</w:t>
      </w:r>
      <w:r w:rsidRPr="00A32A8E">
        <w:rPr>
          <w:rFonts w:hint="eastAsia"/>
        </w:rPr>
        <w:t>通过</w:t>
      </w:r>
      <w:r w:rsidRPr="00A32A8E">
        <w:rPr>
          <w:rFonts w:hint="eastAsia"/>
        </w:rPr>
        <w:t>pip-compile</w:t>
      </w:r>
      <w:r w:rsidRPr="00A32A8E">
        <w:rPr>
          <w:rFonts w:hint="eastAsia"/>
        </w:rPr>
        <w:t>生成精确的版本锁文件，将</w:t>
      </w:r>
      <w:r w:rsidRPr="00A32A8E">
        <w:rPr>
          <w:rFonts w:hint="eastAsia"/>
        </w:rPr>
        <w:t>requirements.in</w:t>
      </w:r>
      <w:r w:rsidRPr="00A32A8E">
        <w:rPr>
          <w:rFonts w:hint="eastAsia"/>
        </w:rPr>
        <w:t>转换为</w:t>
      </w:r>
      <w:r w:rsidRPr="00A32A8E">
        <w:rPr>
          <w:rFonts w:hint="eastAsia"/>
        </w:rPr>
        <w:t>requirements.txt</w:t>
      </w:r>
      <w:r w:rsidRPr="00A32A8E">
        <w:rPr>
          <w:rFonts w:hint="eastAsia"/>
        </w:rPr>
        <w:t>以固定依赖版本。</w:t>
      </w:r>
    </w:p>
    <w:p w:rsidR="00B850C5" w:rsidRDefault="00B850C5" w:rsidP="008334FE">
      <w:pPr>
        <w:ind w:firstLine="420"/>
      </w:pPr>
    </w:p>
    <w:p w:rsidR="00B850C5" w:rsidRPr="0015222B" w:rsidRDefault="00B850C5" w:rsidP="008334FE">
      <w:pPr>
        <w:ind w:firstLine="420"/>
      </w:pPr>
    </w:p>
    <w:p w:rsidR="001B42A9" w:rsidRDefault="001B42A9" w:rsidP="00B02C2A">
      <w:pPr>
        <w:pStyle w:val="3"/>
      </w:pPr>
      <w:bookmarkStart w:id="6" w:name="_Toc196057157"/>
      <w:r>
        <w:t>3.2</w:t>
      </w:r>
      <w:r w:rsidR="0094654D">
        <w:rPr>
          <w:rFonts w:hint="eastAsia"/>
        </w:rPr>
        <w:t>数据准备</w:t>
      </w:r>
      <w:r w:rsidR="0067066F">
        <w:rPr>
          <w:rFonts w:hint="eastAsia"/>
        </w:rPr>
        <w:t>：</w:t>
      </w:r>
      <w:bookmarkEnd w:id="6"/>
    </w:p>
    <w:p w:rsidR="0067066F" w:rsidRDefault="0094654D" w:rsidP="0094654D">
      <w:pPr>
        <w:ind w:firstLine="420"/>
        <w:rPr>
          <w:color w:val="1F2329"/>
        </w:rPr>
      </w:pPr>
      <w:r>
        <w:rPr>
          <w:rFonts w:hint="eastAsia"/>
          <w:color w:val="1F2329"/>
        </w:rPr>
        <w:t>（</w:t>
      </w:r>
      <w:r>
        <w:rPr>
          <w:rFonts w:hint="eastAsia"/>
          <w:color w:val="1F2329"/>
        </w:rPr>
        <w:t>1</w:t>
      </w:r>
      <w:r>
        <w:rPr>
          <w:rFonts w:hint="eastAsia"/>
          <w:color w:val="1F2329"/>
        </w:rPr>
        <w:t>）原始数据集预处理流程</w:t>
      </w:r>
      <w:r w:rsidR="00907328">
        <w:rPr>
          <w:rFonts w:hint="eastAsia"/>
          <w:color w:val="1F2329"/>
        </w:rPr>
        <w:t>：</w:t>
      </w:r>
    </w:p>
    <w:p w:rsidR="002D149E" w:rsidRPr="002D149E" w:rsidRDefault="002D149E" w:rsidP="0094654D">
      <w:pPr>
        <w:ind w:firstLine="420"/>
        <w:rPr>
          <w:color w:val="1F2329"/>
        </w:rPr>
      </w:pPr>
      <w:r>
        <w:rPr>
          <w:rFonts w:hint="eastAsia"/>
          <w:color w:val="1F2329"/>
        </w:rPr>
        <w:t>（</w:t>
      </w:r>
      <w:r>
        <w:rPr>
          <w:rFonts w:hint="eastAsia"/>
          <w:color w:val="1F2329"/>
        </w:rPr>
        <w:t>2</w:t>
      </w:r>
      <w:r>
        <w:rPr>
          <w:rFonts w:hint="eastAsia"/>
          <w:color w:val="1F2329"/>
        </w:rPr>
        <w:t>）数据增强策略：分词，截断</w:t>
      </w:r>
    </w:p>
    <w:p w:rsidR="00C44396" w:rsidRDefault="002D149E" w:rsidP="002D149E">
      <w:pPr>
        <w:pStyle w:val="3"/>
      </w:pPr>
      <w:bookmarkStart w:id="7" w:name="_Toc196057158"/>
      <w:r w:rsidRPr="002D149E">
        <w:rPr>
          <w:rFonts w:hint="eastAsia"/>
        </w:rPr>
        <w:t>3.</w:t>
      </w:r>
      <w:r>
        <w:t>3</w:t>
      </w:r>
      <w:r>
        <w:rPr>
          <w:rFonts w:hint="eastAsia"/>
        </w:rPr>
        <w:t>训练实施</w:t>
      </w:r>
      <w:r w:rsidRPr="002D149E">
        <w:rPr>
          <w:rFonts w:hint="eastAsia"/>
        </w:rPr>
        <w:t>：</w:t>
      </w:r>
      <w:bookmarkEnd w:id="7"/>
    </w:p>
    <w:p w:rsidR="00C835CA" w:rsidRDefault="002D149E" w:rsidP="0067066F">
      <w:r>
        <w:tab/>
      </w:r>
      <w:r>
        <w:rPr>
          <w:rFonts w:hint="eastAsia"/>
        </w:rPr>
        <w:t>（</w:t>
      </w:r>
      <w:r>
        <w:rPr>
          <w:rFonts w:hint="eastAsia"/>
        </w:rPr>
        <w:t>1</w:t>
      </w:r>
      <w:r>
        <w:rPr>
          <w:rFonts w:hint="eastAsia"/>
        </w:rPr>
        <w:t>）超参数设置</w:t>
      </w:r>
    </w:p>
    <w:p w:rsidR="002D149E" w:rsidRDefault="002D149E" w:rsidP="0067066F">
      <w:r>
        <w:tab/>
      </w:r>
      <w:r>
        <w:rPr>
          <w:rFonts w:hint="eastAsia"/>
        </w:rPr>
        <w:t>学习率：</w:t>
      </w:r>
    </w:p>
    <w:p w:rsidR="002D149E" w:rsidRDefault="002D149E" w:rsidP="0067066F">
      <w:r>
        <w:tab/>
      </w:r>
      <w:proofErr w:type="spellStart"/>
      <w:r>
        <w:t>b</w:t>
      </w:r>
      <w:r>
        <w:rPr>
          <w:rFonts w:hint="eastAsia"/>
        </w:rPr>
        <w:t>atch</w:t>
      </w:r>
      <w:r>
        <w:t>_size</w:t>
      </w:r>
      <w:proofErr w:type="spellEnd"/>
      <w:r>
        <w:t>:</w:t>
      </w:r>
    </w:p>
    <w:p w:rsidR="002D149E" w:rsidRDefault="002D149E" w:rsidP="0067066F">
      <w:r>
        <w:tab/>
        <w:t>epochs:</w:t>
      </w:r>
    </w:p>
    <w:p w:rsidR="002D149E" w:rsidRDefault="002D149E" w:rsidP="0067066F">
      <w:r>
        <w:lastRenderedPageBreak/>
        <w:tab/>
      </w:r>
      <w:r>
        <w:rPr>
          <w:rFonts w:hint="eastAsia"/>
        </w:rPr>
        <w:t>（</w:t>
      </w:r>
      <w:r>
        <w:rPr>
          <w:rFonts w:hint="eastAsia"/>
        </w:rPr>
        <w:t>2</w:t>
      </w:r>
      <w:r>
        <w:rPr>
          <w:rFonts w:hint="eastAsia"/>
        </w:rPr>
        <w:t>）训练监控</w:t>
      </w:r>
    </w:p>
    <w:p w:rsidR="009C7C16" w:rsidRDefault="009C7C16" w:rsidP="0067066F">
      <w:r>
        <w:tab/>
      </w:r>
      <w:proofErr w:type="spellStart"/>
      <w:r w:rsidR="00FD1903">
        <w:t>T</w:t>
      </w:r>
      <w:r>
        <w:t>ensor</w:t>
      </w:r>
      <w:r w:rsidR="00FD1903">
        <w:t>Board</w:t>
      </w:r>
      <w:proofErr w:type="spellEnd"/>
      <w:r w:rsidR="00FD1903">
        <w:rPr>
          <w:rFonts w:hint="eastAsia"/>
        </w:rPr>
        <w:t>日志记录：</w:t>
      </w:r>
    </w:p>
    <w:p w:rsidR="002D149E" w:rsidRPr="002D149E" w:rsidRDefault="002D149E" w:rsidP="0067066F">
      <w:r>
        <w:tab/>
      </w:r>
      <w:r>
        <w:rPr>
          <w:rFonts w:hint="eastAsia"/>
        </w:rPr>
        <w:t>（</w:t>
      </w:r>
      <w:r>
        <w:rPr>
          <w:rFonts w:hint="eastAsia"/>
        </w:rPr>
        <w:t>3</w:t>
      </w:r>
      <w:r>
        <w:rPr>
          <w:rFonts w:hint="eastAsia"/>
        </w:rPr>
        <w:t>）损失曲线生成方法</w:t>
      </w:r>
    </w:p>
    <w:p w:rsidR="004E573E" w:rsidRDefault="00696070" w:rsidP="0067066F">
      <w:r>
        <w:tab/>
        <w:t>Matplotlib</w:t>
      </w:r>
      <w:r>
        <w:rPr>
          <w:rFonts w:hint="eastAsia"/>
        </w:rPr>
        <w:t>可视化：</w:t>
      </w:r>
    </w:p>
    <w:p w:rsidR="00172B88" w:rsidRDefault="00172B88" w:rsidP="0067066F"/>
    <w:p w:rsidR="00172B88" w:rsidRDefault="00172B88" w:rsidP="0067066F"/>
    <w:p w:rsidR="00172B88" w:rsidRDefault="00172B88" w:rsidP="0067066F"/>
    <w:p w:rsidR="00696070" w:rsidRDefault="00696070" w:rsidP="0067066F"/>
    <w:p w:rsidR="008D582C" w:rsidRDefault="00B75A9B" w:rsidP="008D582C">
      <w:pPr>
        <w:pStyle w:val="2"/>
      </w:pPr>
      <w:bookmarkStart w:id="8" w:name="_Toc196057159"/>
      <w:r>
        <w:rPr>
          <w:rFonts w:hint="eastAsia"/>
        </w:rPr>
        <w:t>四、</w:t>
      </w:r>
      <w:r w:rsidR="008D582C">
        <w:rPr>
          <w:rFonts w:hint="eastAsia"/>
        </w:rPr>
        <w:t>实验结果与分析</w:t>
      </w:r>
      <w:bookmarkEnd w:id="8"/>
    </w:p>
    <w:p w:rsidR="008D582C" w:rsidRDefault="007D1AE6" w:rsidP="008D582C">
      <w:pPr>
        <w:pStyle w:val="3"/>
      </w:pPr>
      <w:bookmarkStart w:id="9" w:name="_Toc196057160"/>
      <w:r>
        <w:t>4.1</w:t>
      </w:r>
      <w:r w:rsidR="00843D17">
        <w:rPr>
          <w:rFonts w:hint="eastAsia"/>
        </w:rPr>
        <w:t xml:space="preserve"> </w:t>
      </w:r>
      <w:r w:rsidR="00A269BC">
        <w:rPr>
          <w:rFonts w:hint="eastAsia"/>
          <w:color w:val="1F2329"/>
        </w:rPr>
        <w:t>损失函数曲线分析</w:t>
      </w:r>
      <w:bookmarkEnd w:id="9"/>
    </w:p>
    <w:p w:rsidR="001E6876" w:rsidRDefault="00A269BC" w:rsidP="00424FC8">
      <w:pPr>
        <w:ind w:firstLine="420"/>
      </w:pPr>
      <w:r>
        <w:rPr>
          <w:rFonts w:hint="eastAsia"/>
        </w:rPr>
        <w:t>训练集、</w:t>
      </w:r>
      <w:proofErr w:type="gramStart"/>
      <w:r>
        <w:rPr>
          <w:rFonts w:hint="eastAsia"/>
        </w:rPr>
        <w:t>验证机</w:t>
      </w:r>
      <w:proofErr w:type="gramEnd"/>
      <w:r>
        <w:rPr>
          <w:rFonts w:hint="eastAsia"/>
        </w:rPr>
        <w:t>loss</w:t>
      </w:r>
      <w:r>
        <w:rPr>
          <w:rFonts w:hint="eastAsia"/>
        </w:rPr>
        <w:t>对比图：</w:t>
      </w:r>
    </w:p>
    <w:p w:rsidR="00A269BC" w:rsidRDefault="00A269BC" w:rsidP="00424FC8">
      <w:pPr>
        <w:ind w:firstLine="420"/>
      </w:pPr>
    </w:p>
    <w:p w:rsidR="00A269BC" w:rsidRDefault="00A269BC" w:rsidP="00424FC8">
      <w:pPr>
        <w:ind w:firstLine="420"/>
      </w:pPr>
    </w:p>
    <w:p w:rsidR="00A269BC" w:rsidRDefault="00A269BC" w:rsidP="00424FC8">
      <w:pPr>
        <w:ind w:firstLine="420"/>
      </w:pPr>
    </w:p>
    <w:p w:rsidR="00A269BC" w:rsidRDefault="00A269BC" w:rsidP="00424FC8">
      <w:pPr>
        <w:ind w:firstLine="420"/>
      </w:pPr>
      <w:r>
        <w:rPr>
          <w:rFonts w:hint="eastAsia"/>
        </w:rPr>
        <w:t>收敛性及过拟合现象分析：</w:t>
      </w:r>
    </w:p>
    <w:p w:rsidR="00A269BC" w:rsidRDefault="00A269BC" w:rsidP="00424FC8">
      <w:pPr>
        <w:ind w:firstLine="420"/>
      </w:pPr>
    </w:p>
    <w:p w:rsidR="00A269BC" w:rsidRDefault="00A269BC" w:rsidP="00424FC8">
      <w:pPr>
        <w:ind w:firstLine="420"/>
      </w:pPr>
    </w:p>
    <w:p w:rsidR="00A269BC" w:rsidRDefault="00A269BC" w:rsidP="00424FC8">
      <w:pPr>
        <w:ind w:firstLine="420"/>
      </w:pPr>
    </w:p>
    <w:p w:rsidR="001E6876" w:rsidRDefault="007F3394" w:rsidP="007F3394">
      <w:pPr>
        <w:pStyle w:val="3"/>
      </w:pPr>
      <w:bookmarkStart w:id="10" w:name="_Toc196057161"/>
      <w:r>
        <w:t xml:space="preserve">4.2 </w:t>
      </w:r>
      <w:r w:rsidR="007D608A">
        <w:rPr>
          <w:rFonts w:hint="eastAsia"/>
        </w:rPr>
        <w:t>模型性能对比</w:t>
      </w:r>
      <w:bookmarkEnd w:id="10"/>
    </w:p>
    <w:p w:rsidR="00F60829" w:rsidRDefault="00F60829" w:rsidP="00F60829">
      <w:pPr>
        <w:rPr>
          <w:rFonts w:ascii="微软雅黑" w:eastAsia="微软雅黑" w:hAnsi="微软雅黑" w:cs="微软雅黑"/>
          <w:color w:val="1F2329"/>
        </w:rPr>
      </w:pPr>
      <w:r>
        <w:tab/>
      </w:r>
      <w:r w:rsidR="007D608A">
        <w:rPr>
          <w:rFonts w:hint="eastAsia"/>
          <w:color w:val="1F2329"/>
        </w:rPr>
        <w:t>测试集准确率对比表格</w:t>
      </w:r>
    </w:p>
    <w:p w:rsidR="00C35518" w:rsidRDefault="00C35518" w:rsidP="00F60829"/>
    <w:p w:rsidR="007D608A" w:rsidRDefault="007D608A" w:rsidP="00F60829"/>
    <w:p w:rsidR="00C35518" w:rsidRPr="00F60829" w:rsidRDefault="00C35518" w:rsidP="00F60829">
      <w:r>
        <w:tab/>
      </w:r>
      <w:r w:rsidR="007D608A">
        <w:rPr>
          <w:rFonts w:hint="eastAsia"/>
          <w:color w:val="1F2329"/>
        </w:rPr>
        <w:t>典型样本输出对比</w:t>
      </w:r>
      <w:r>
        <w:rPr>
          <w:color w:val="1F2329"/>
        </w:rPr>
        <w:t>：</w:t>
      </w:r>
    </w:p>
    <w:p w:rsidR="008D582C" w:rsidRDefault="003E62FE" w:rsidP="008D582C">
      <w:pPr>
        <w:pStyle w:val="3"/>
      </w:pPr>
      <w:bookmarkStart w:id="11" w:name="_Toc196057162"/>
      <w:r>
        <w:t>4.3</w:t>
      </w:r>
      <w:r w:rsidR="007D608A">
        <w:rPr>
          <w:rFonts w:hint="eastAsia"/>
        </w:rPr>
        <w:t>微调效果验证</w:t>
      </w:r>
      <w:bookmarkEnd w:id="11"/>
    </w:p>
    <w:p w:rsidR="007161E5" w:rsidRDefault="007D608A" w:rsidP="007161E5">
      <w:pPr>
        <w:ind w:firstLineChars="200" w:firstLine="480"/>
      </w:pPr>
      <w:r>
        <w:rPr>
          <w:rFonts w:hint="eastAsia"/>
        </w:rPr>
        <w:t>微调数据构建方法</w:t>
      </w:r>
    </w:p>
    <w:p w:rsidR="007D608A" w:rsidRDefault="007D608A" w:rsidP="007161E5">
      <w:pPr>
        <w:ind w:firstLineChars="200" w:firstLine="480"/>
      </w:pPr>
    </w:p>
    <w:p w:rsidR="00807BE8" w:rsidRDefault="00807BE8" w:rsidP="007161E5">
      <w:pPr>
        <w:ind w:firstLineChars="200" w:firstLine="480"/>
      </w:pPr>
    </w:p>
    <w:p w:rsidR="00881844" w:rsidRDefault="00881844" w:rsidP="007161E5">
      <w:pPr>
        <w:ind w:firstLineChars="200" w:firstLine="480"/>
      </w:pPr>
      <w:r>
        <w:rPr>
          <w:rFonts w:hint="eastAsia"/>
        </w:rPr>
        <w:t>人工评估指标说明</w:t>
      </w:r>
    </w:p>
    <w:p w:rsidR="007D608A" w:rsidRDefault="007D608A" w:rsidP="007161E5">
      <w:pPr>
        <w:ind w:firstLineChars="200" w:firstLine="480"/>
      </w:pPr>
    </w:p>
    <w:p w:rsidR="007D608A" w:rsidRDefault="007D608A" w:rsidP="007161E5">
      <w:pPr>
        <w:ind w:firstLineChars="200" w:firstLine="480"/>
      </w:pPr>
    </w:p>
    <w:p w:rsidR="007D608A" w:rsidRPr="007161E5" w:rsidRDefault="007D608A" w:rsidP="007161E5">
      <w:pPr>
        <w:ind w:firstLineChars="200" w:firstLine="480"/>
      </w:pPr>
    </w:p>
    <w:p w:rsidR="008D582C" w:rsidRDefault="0055048B" w:rsidP="008D582C">
      <w:pPr>
        <w:pStyle w:val="2"/>
      </w:pPr>
      <w:bookmarkStart w:id="12" w:name="_Toc196057163"/>
      <w:r>
        <w:rPr>
          <w:rFonts w:hint="eastAsia"/>
        </w:rPr>
        <w:t>五</w:t>
      </w:r>
      <w:r w:rsidR="009B2CD3">
        <w:rPr>
          <w:rFonts w:hint="eastAsia"/>
        </w:rPr>
        <w:t>、</w:t>
      </w:r>
      <w:r w:rsidR="008D582C">
        <w:rPr>
          <w:rFonts w:hint="eastAsia"/>
        </w:rPr>
        <w:t>心得与体会</w:t>
      </w:r>
      <w:bookmarkEnd w:id="12"/>
    </w:p>
    <w:p w:rsidR="00E11042" w:rsidRPr="00E11042" w:rsidRDefault="005722C7" w:rsidP="00E11042">
      <w:pPr>
        <w:widowControl/>
        <w:wordWrap/>
        <w:snapToGrid/>
        <w:spacing w:line="240" w:lineRule="auto"/>
        <w:jc w:val="left"/>
      </w:pPr>
      <w:r>
        <w:tab/>
      </w:r>
      <w:r w:rsidRPr="005722C7">
        <w:rPr>
          <w:rFonts w:hint="eastAsia"/>
        </w:rPr>
        <w:t>通过本次大模型微调实验，我</w:t>
      </w:r>
      <w:r w:rsidR="00314090">
        <w:rPr>
          <w:rFonts w:hint="eastAsia"/>
        </w:rPr>
        <w:t>初步理解了大模型的工作原理，</w:t>
      </w:r>
      <w:r w:rsidRPr="005722C7">
        <w:rPr>
          <w:rFonts w:hint="eastAsia"/>
        </w:rPr>
        <w:t>体会到</w:t>
      </w:r>
      <w:r w:rsidR="00314090">
        <w:rPr>
          <w:rFonts w:hint="eastAsia"/>
        </w:rPr>
        <w:t>参数对大模型训练效果的影响</w:t>
      </w:r>
      <w:r w:rsidRPr="005722C7">
        <w:rPr>
          <w:rFonts w:hint="eastAsia"/>
        </w:rPr>
        <w:t>。在复现</w:t>
      </w:r>
      <w:proofErr w:type="spellStart"/>
      <w:r w:rsidRPr="005722C7">
        <w:rPr>
          <w:rFonts w:hint="eastAsia"/>
        </w:rPr>
        <w:t>MiniMind</w:t>
      </w:r>
      <w:proofErr w:type="spellEnd"/>
      <w:r w:rsidRPr="005722C7">
        <w:rPr>
          <w:rFonts w:hint="eastAsia"/>
        </w:rPr>
        <w:t>模型的过程中，</w:t>
      </w:r>
      <w:r w:rsidRPr="005722C7">
        <w:rPr>
          <w:rFonts w:hint="eastAsia"/>
        </w:rPr>
        <w:t>Transformer</w:t>
      </w:r>
      <w:r w:rsidRPr="005722C7">
        <w:rPr>
          <w:rFonts w:hint="eastAsia"/>
        </w:rPr>
        <w:t>架构的自注意力机制和位置编码设计让我认识到模型对长程语义依赖</w:t>
      </w:r>
      <w:r w:rsidR="00CD209B">
        <w:rPr>
          <w:rFonts w:hint="eastAsia"/>
        </w:rPr>
        <w:t>关系</w:t>
      </w:r>
      <w:r w:rsidRPr="005722C7">
        <w:rPr>
          <w:rFonts w:hint="eastAsia"/>
        </w:rPr>
        <w:t>，而损失函数收敛曲线的波动也</w:t>
      </w:r>
      <w:r w:rsidR="00CD209B">
        <w:rPr>
          <w:rFonts w:hint="eastAsia"/>
        </w:rPr>
        <w:t>显示</w:t>
      </w:r>
      <w:r w:rsidRPr="005722C7">
        <w:rPr>
          <w:rFonts w:hint="eastAsia"/>
        </w:rPr>
        <w:t>了数据质量与超参数调优的重要性。实践中，</w:t>
      </w:r>
      <w:proofErr w:type="spellStart"/>
      <w:r w:rsidRPr="005722C7">
        <w:rPr>
          <w:rFonts w:hint="eastAsia"/>
        </w:rPr>
        <w:t>LoRA</w:t>
      </w:r>
      <w:proofErr w:type="spellEnd"/>
      <w:r w:rsidRPr="005722C7">
        <w:rPr>
          <w:rFonts w:hint="eastAsia"/>
        </w:rPr>
        <w:t>等高效</w:t>
      </w:r>
      <w:r w:rsidRPr="005722C7">
        <w:rPr>
          <w:rFonts w:hint="eastAsia"/>
        </w:rPr>
        <w:lastRenderedPageBreak/>
        <w:t>微调方法大幅降低了硬件门槛，使单卡</w:t>
      </w:r>
      <w:r w:rsidRPr="005722C7">
        <w:rPr>
          <w:rFonts w:hint="eastAsia"/>
        </w:rPr>
        <w:t>GPU</w:t>
      </w:r>
      <w:r w:rsidRPr="005722C7">
        <w:rPr>
          <w:rFonts w:hint="eastAsia"/>
        </w:rPr>
        <w:t>微调百亿参数模型成为可能。与此同时，官方模型与</w:t>
      </w:r>
      <w:proofErr w:type="gramStart"/>
      <w:r w:rsidRPr="005722C7">
        <w:rPr>
          <w:rFonts w:hint="eastAsia"/>
        </w:rPr>
        <w:t>自训练</w:t>
      </w:r>
      <w:proofErr w:type="gramEnd"/>
      <w:r w:rsidRPr="005722C7">
        <w:rPr>
          <w:rFonts w:hint="eastAsia"/>
        </w:rPr>
        <w:t>模型的生成效果差异</w:t>
      </w:r>
      <w:r w:rsidR="00140518">
        <w:rPr>
          <w:rFonts w:hint="eastAsia"/>
        </w:rPr>
        <w:t>这一结果值得</w:t>
      </w:r>
      <w:r w:rsidR="00D850E6">
        <w:rPr>
          <w:rFonts w:hint="eastAsia"/>
        </w:rPr>
        <w:t>深入研究</w:t>
      </w:r>
      <w:r w:rsidR="00140518">
        <w:rPr>
          <w:rFonts w:hint="eastAsia"/>
        </w:rPr>
        <w:t>，如何将</w:t>
      </w:r>
      <w:proofErr w:type="gramStart"/>
      <w:r w:rsidRPr="005722C7">
        <w:rPr>
          <w:rFonts w:hint="eastAsia"/>
        </w:rPr>
        <w:t>预训练</w:t>
      </w:r>
      <w:proofErr w:type="gramEnd"/>
      <w:r w:rsidRPr="005722C7">
        <w:rPr>
          <w:rFonts w:hint="eastAsia"/>
        </w:rPr>
        <w:t>模型的通用知识迁移与领域数据的相结合</w:t>
      </w:r>
      <w:r w:rsidR="00140518">
        <w:rPr>
          <w:rFonts w:hint="eastAsia"/>
        </w:rPr>
        <w:t>可能是需要解决的问题</w:t>
      </w:r>
      <w:r w:rsidRPr="005722C7">
        <w:rPr>
          <w:rFonts w:hint="eastAsia"/>
        </w:rPr>
        <w:t>。未来将进一步探索混合精度训练与模型量化技术，力求在资源受限的场景下</w:t>
      </w:r>
      <w:r w:rsidR="00140518">
        <w:rPr>
          <w:rFonts w:hint="eastAsia"/>
        </w:rPr>
        <w:t>最大化发挥</w:t>
      </w:r>
      <w:r w:rsidRPr="005722C7">
        <w:rPr>
          <w:rFonts w:hint="eastAsia"/>
        </w:rPr>
        <w:t>大模型能力。</w:t>
      </w:r>
    </w:p>
    <w:sectPr w:rsidR="00E11042" w:rsidRPr="00E11042">
      <w:footerReference w:type="default" r:id="rId12"/>
      <w:pgSz w:w="11906" w:h="16838"/>
      <w:pgMar w:top="1440" w:right="1800" w:bottom="1440" w:left="1800" w:header="851"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A18D4" w:rsidRDefault="003A18D4">
      <w:pPr>
        <w:spacing w:line="240" w:lineRule="auto"/>
      </w:pPr>
      <w:r>
        <w:separator/>
      </w:r>
    </w:p>
  </w:endnote>
  <w:endnote w:type="continuationSeparator" w:id="0">
    <w:p w:rsidR="003A18D4" w:rsidRDefault="003A18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7833B056-06FE-47BC-9509-F1F9255970DB}"/>
    <w:embedBold r:id="rId2" w:fontKey="{04FDC08A-2718-4185-9916-B7CD1EF58484}"/>
    <w:embedItalic r:id="rId3" w:fontKey="{B5494877-5DB9-433E-9143-838E8F545A90}"/>
  </w:font>
  <w:font w:name="楷体">
    <w:panose1 w:val="02010609060101010101"/>
    <w:charset w:val="86"/>
    <w:family w:val="modern"/>
    <w:pitch w:val="fixed"/>
    <w:sig w:usb0="800002BF" w:usb1="38CF7CFA" w:usb2="00000016" w:usb3="00000000" w:csb0="00040001" w:csb1="00000000"/>
    <w:embedRegular r:id="rId4" w:subsetted="1" w:fontKey="{EAD2CDB9-0FB0-4AC3-AF7F-30760E7CAB3F}"/>
  </w:font>
  <w:font w:name="Cambria">
    <w:panose1 w:val="02040503050406030204"/>
    <w:charset w:val="00"/>
    <w:family w:val="roman"/>
    <w:pitch w:val="variable"/>
    <w:sig w:usb0="E00006FF" w:usb1="420024FF" w:usb2="02000000" w:usb3="00000000" w:csb0="0000019F" w:csb1="00000000"/>
    <w:embedRegular r:id="rId5" w:fontKey="{F2B348BC-B454-48A1-B073-357139E800DE}"/>
    <w:embedBold r:id="rId6" w:fontKey="{E45FBF10-0639-4150-81DA-8EADCBEBA29D}"/>
  </w:font>
  <w:font w:name="HelveticaNeue-BoldCond">
    <w:altName w:val="Times New Roman"/>
    <w:panose1 w:val="00000000000000000000"/>
    <w:charset w:val="00"/>
    <w:family w:val="roman"/>
    <w:notTrueType/>
    <w:pitch w:val="default"/>
  </w:font>
  <w:font w:name="仿宋">
    <w:panose1 w:val="02010609060101010101"/>
    <w:charset w:val="86"/>
    <w:family w:val="modern"/>
    <w:pitch w:val="fixed"/>
    <w:sig w:usb0="800002BF" w:usb1="38CF7CFA" w:usb2="00000016" w:usb3="00000000" w:csb0="00040001" w:csb1="00000000"/>
    <w:embedBold r:id="rId7" w:subsetted="1" w:fontKey="{EECEB622-5581-41B1-846C-FB5F8D6E413E}"/>
  </w:font>
  <w:font w:name="黑体">
    <w:altName w:val="SimHei"/>
    <w:panose1 w:val="02010609060101010101"/>
    <w:charset w:val="86"/>
    <w:family w:val="modern"/>
    <w:pitch w:val="fixed"/>
    <w:sig w:usb0="800002BF" w:usb1="38CF7CFA" w:usb2="00000016" w:usb3="00000000" w:csb0="00040001" w:csb1="00000000"/>
    <w:embedBold r:id="rId8" w:subsetted="1" w:fontKey="{ADC150A1-4D71-4E11-82D0-078196A551FA}"/>
  </w:font>
  <w:font w:name="华文中宋">
    <w:panose1 w:val="02010600040101010101"/>
    <w:charset w:val="86"/>
    <w:family w:val="auto"/>
    <w:pitch w:val="variable"/>
    <w:sig w:usb0="00000287" w:usb1="080F0000" w:usb2="00000010" w:usb3="00000000" w:csb0="0004009F" w:csb1="00000000"/>
    <w:embedRegular r:id="rId9" w:subsetted="1" w:fontKey="{1CBC5732-F1FE-4823-AEF0-1A4BC2041B89}"/>
  </w:font>
  <w:font w:name="微软雅黑">
    <w:panose1 w:val="020B0503020204020204"/>
    <w:charset w:val="86"/>
    <w:family w:val="swiss"/>
    <w:pitch w:val="variable"/>
    <w:sig w:usb0="80000287" w:usb1="2ACF3C50" w:usb2="00000016" w:usb3="00000000" w:csb0="0004001F" w:csb1="00000000"/>
    <w:embedRegular r:id="rId10" w:subsetted="1" w:fontKey="{20C123DA-6383-4D67-B6E0-1245611C88AA}"/>
  </w:font>
  <w:font w:name="MS Gothic">
    <w:altName w:val="ＭＳ ゴシック"/>
    <w:panose1 w:val="020B0609070205080204"/>
    <w:charset w:val="80"/>
    <w:family w:val="modern"/>
    <w:pitch w:val="fixed"/>
    <w:sig w:usb0="E00002FF" w:usb1="6AC7FDFB" w:usb2="08000012" w:usb3="00000000" w:csb0="0002009F" w:csb1="00000000"/>
    <w:embedRegular r:id="rId11" w:subsetted="1" w:fontKey="{F974F719-F989-43AF-8C7E-FF995026AA9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5E95" w:rsidRDefault="00265E95">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3837638"/>
    </w:sdtPr>
    <w:sdtEndPr>
      <w:rPr>
        <w:sz w:val="22"/>
      </w:rPr>
    </w:sdtEndPr>
    <w:sdtContent>
      <w:p w:rsidR="00265E95" w:rsidRDefault="00265E95">
        <w:pPr>
          <w:pStyle w:val="a6"/>
          <w:jc w:val="center"/>
          <w:rPr>
            <w:sz w:val="22"/>
          </w:rPr>
        </w:pPr>
        <w:r>
          <w:rPr>
            <w:sz w:val="22"/>
          </w:rPr>
          <w:fldChar w:fldCharType="begin"/>
        </w:r>
        <w:r>
          <w:rPr>
            <w:sz w:val="22"/>
          </w:rPr>
          <w:instrText>PAGE   \* MERGEFORMAT</w:instrText>
        </w:r>
        <w:r>
          <w:rPr>
            <w:sz w:val="22"/>
          </w:rPr>
          <w:fldChar w:fldCharType="separate"/>
        </w:r>
        <w:r w:rsidRPr="006516AC">
          <w:rPr>
            <w:noProof/>
            <w:sz w:val="22"/>
            <w:lang w:val="zh-CN"/>
          </w:rPr>
          <w:t>18</w:t>
        </w:r>
        <w:r>
          <w:rPr>
            <w:sz w:val="22"/>
          </w:rPr>
          <w:fldChar w:fldCharType="end"/>
        </w:r>
      </w:p>
    </w:sdtContent>
  </w:sdt>
  <w:p w:rsidR="00265E95" w:rsidRDefault="00265E9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A18D4" w:rsidRDefault="003A18D4">
      <w:pPr>
        <w:spacing w:line="240" w:lineRule="auto"/>
      </w:pPr>
      <w:r>
        <w:rPr>
          <w:rFonts w:hint="eastAsia"/>
        </w:rPr>
        <w:separator/>
      </w:r>
    </w:p>
  </w:footnote>
  <w:footnote w:type="continuationSeparator" w:id="0">
    <w:p w:rsidR="003A18D4" w:rsidRDefault="003A18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65E95" w:rsidRDefault="00265E95">
    <w:pPr>
      <w:pStyle w:val="a8"/>
    </w:pPr>
    <w:r>
      <w:rPr>
        <w:rFonts w:ascii="华文中宋" w:eastAsia="华文中宋" w:hAnsi="华文中宋" w:hint="eastAsia"/>
        <w:sz w:val="21"/>
        <w:szCs w:val="21"/>
      </w:rPr>
      <w:t xml:space="preserve">华 中 科 技 大 学 </w:t>
    </w:r>
    <w:r w:rsidR="00A265B1">
      <w:rPr>
        <w:rFonts w:ascii="华文中宋" w:eastAsia="华文中宋" w:hAnsi="华文中宋" w:hint="eastAsia"/>
        <w:sz w:val="21"/>
        <w:szCs w:val="21"/>
      </w:rPr>
      <w:t xml:space="preserve">电 子 信 息 与 通 信 </w:t>
    </w:r>
    <w:r>
      <w:rPr>
        <w:rFonts w:ascii="华文中宋" w:eastAsia="华文中宋" w:hAnsi="华文中宋" w:hint="eastAsia"/>
        <w:sz w:val="21"/>
        <w:szCs w:val="21"/>
      </w:rPr>
      <w:t xml:space="preserve">学 院 课 程 </w:t>
    </w:r>
    <w:r w:rsidR="00933DA2">
      <w:rPr>
        <w:rFonts w:ascii="华文中宋" w:eastAsia="华文中宋" w:hAnsi="华文中宋" w:hint="eastAsia"/>
        <w:sz w:val="21"/>
        <w:szCs w:val="21"/>
      </w:rPr>
      <w:t>实 验</w:t>
    </w:r>
    <w:r>
      <w:rPr>
        <w:rFonts w:ascii="华文中宋" w:eastAsia="华文中宋" w:hAnsi="华文中宋" w:hint="eastAsia"/>
        <w:sz w:val="21"/>
        <w:szCs w:val="21"/>
      </w:rPr>
      <w:t xml:space="preserve"> 报 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A3736A"/>
    <w:multiLevelType w:val="hybridMultilevel"/>
    <w:tmpl w:val="14CA109E"/>
    <w:lvl w:ilvl="0" w:tplc="2DD0E5B0">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3069569F"/>
    <w:multiLevelType w:val="hybridMultilevel"/>
    <w:tmpl w:val="999C9A3A"/>
    <w:lvl w:ilvl="0" w:tplc="7E82B4AC">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391237BC"/>
    <w:multiLevelType w:val="hybridMultilevel"/>
    <w:tmpl w:val="04B619FE"/>
    <w:lvl w:ilvl="0" w:tplc="7E8C269E">
      <w:start w:val="1"/>
      <w:numFmt w:val="lowerLetter"/>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 w15:restartNumberingAfterBreak="0">
    <w:nsid w:val="5F7B4F7D"/>
    <w:multiLevelType w:val="multilevel"/>
    <w:tmpl w:val="5F7B4F7D"/>
    <w:lvl w:ilvl="0">
      <w:start w:val="1"/>
      <w:numFmt w:val="bullet"/>
      <w:lvlText w:val=""/>
      <w:lvlJc w:val="left"/>
      <w:pPr>
        <w:ind w:left="840" w:hanging="360"/>
      </w:pPr>
      <w:rPr>
        <w:rFonts w:ascii="Wingdings" w:eastAsia="宋体" w:hAnsi="Wingdings" w:cs="Times New Roman" w:hint="default"/>
      </w:rPr>
    </w:lvl>
    <w:lvl w:ilvl="1" w:tentative="1">
      <w:start w:val="1"/>
      <w:numFmt w:val="bullet"/>
      <w:lvlText w:val=""/>
      <w:lvlJc w:val="left"/>
      <w:pPr>
        <w:ind w:left="1320" w:hanging="420"/>
      </w:pPr>
      <w:rPr>
        <w:rFonts w:ascii="Wingdings" w:hAnsi="Wingdings" w:hint="default"/>
      </w:rPr>
    </w:lvl>
    <w:lvl w:ilvl="2" w:tentative="1">
      <w:start w:val="1"/>
      <w:numFmt w:val="bullet"/>
      <w:lvlText w:val=""/>
      <w:lvlJc w:val="left"/>
      <w:pPr>
        <w:ind w:left="1740" w:hanging="420"/>
      </w:pPr>
      <w:rPr>
        <w:rFonts w:ascii="Wingdings" w:hAnsi="Wingdings" w:hint="default"/>
      </w:rPr>
    </w:lvl>
    <w:lvl w:ilvl="3" w:tentative="1">
      <w:start w:val="1"/>
      <w:numFmt w:val="bullet"/>
      <w:lvlText w:val=""/>
      <w:lvlJc w:val="left"/>
      <w:pPr>
        <w:ind w:left="2160" w:hanging="420"/>
      </w:pPr>
      <w:rPr>
        <w:rFonts w:ascii="Wingdings" w:hAnsi="Wingdings" w:hint="default"/>
      </w:rPr>
    </w:lvl>
    <w:lvl w:ilvl="4" w:tentative="1">
      <w:start w:val="1"/>
      <w:numFmt w:val="bullet"/>
      <w:lvlText w:val=""/>
      <w:lvlJc w:val="left"/>
      <w:pPr>
        <w:ind w:left="2580" w:hanging="420"/>
      </w:pPr>
      <w:rPr>
        <w:rFonts w:ascii="Wingdings" w:hAnsi="Wingdings" w:hint="default"/>
      </w:rPr>
    </w:lvl>
    <w:lvl w:ilvl="5" w:tentative="1">
      <w:start w:val="1"/>
      <w:numFmt w:val="bullet"/>
      <w:lvlText w:val=""/>
      <w:lvlJc w:val="left"/>
      <w:pPr>
        <w:ind w:left="3000" w:hanging="420"/>
      </w:pPr>
      <w:rPr>
        <w:rFonts w:ascii="Wingdings" w:hAnsi="Wingdings" w:hint="default"/>
      </w:rPr>
    </w:lvl>
    <w:lvl w:ilvl="6" w:tentative="1">
      <w:start w:val="1"/>
      <w:numFmt w:val="bullet"/>
      <w:lvlText w:val=""/>
      <w:lvlJc w:val="left"/>
      <w:pPr>
        <w:ind w:left="3420" w:hanging="420"/>
      </w:pPr>
      <w:rPr>
        <w:rFonts w:ascii="Wingdings" w:hAnsi="Wingdings" w:hint="default"/>
      </w:rPr>
    </w:lvl>
    <w:lvl w:ilvl="7" w:tentative="1">
      <w:start w:val="1"/>
      <w:numFmt w:val="bullet"/>
      <w:lvlText w:val=""/>
      <w:lvlJc w:val="left"/>
      <w:pPr>
        <w:ind w:left="3840" w:hanging="420"/>
      </w:pPr>
      <w:rPr>
        <w:rFonts w:ascii="Wingdings" w:hAnsi="Wingdings" w:hint="default"/>
      </w:rPr>
    </w:lvl>
    <w:lvl w:ilvl="8" w:tentative="1">
      <w:start w:val="1"/>
      <w:numFmt w:val="bullet"/>
      <w:lvlText w:val=""/>
      <w:lvlJc w:val="left"/>
      <w:pPr>
        <w:ind w:left="4260" w:hanging="42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embedTrueTypeFonts/>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rsids>
    <w:rsidRoot w:val="006A6871"/>
    <w:rsid w:val="B77F483A"/>
    <w:rsid w:val="BFF77C64"/>
    <w:rsid w:val="BFF8FD35"/>
    <w:rsid w:val="DBFCA1B1"/>
    <w:rsid w:val="DFAEC094"/>
    <w:rsid w:val="EF3C98A6"/>
    <w:rsid w:val="F5F6E309"/>
    <w:rsid w:val="FBDEC43B"/>
    <w:rsid w:val="FFFE48E8"/>
    <w:rsid w:val="FFFE500B"/>
    <w:rsid w:val="00000B59"/>
    <w:rsid w:val="00001110"/>
    <w:rsid w:val="000027C8"/>
    <w:rsid w:val="00003F01"/>
    <w:rsid w:val="00004DAD"/>
    <w:rsid w:val="000051D6"/>
    <w:rsid w:val="000065CC"/>
    <w:rsid w:val="00006836"/>
    <w:rsid w:val="00007B37"/>
    <w:rsid w:val="00010A75"/>
    <w:rsid w:val="00011B4E"/>
    <w:rsid w:val="00012112"/>
    <w:rsid w:val="000121FA"/>
    <w:rsid w:val="00012880"/>
    <w:rsid w:val="00012C38"/>
    <w:rsid w:val="00013716"/>
    <w:rsid w:val="00013D53"/>
    <w:rsid w:val="00014371"/>
    <w:rsid w:val="00014952"/>
    <w:rsid w:val="00014DF5"/>
    <w:rsid w:val="00015366"/>
    <w:rsid w:val="0001758A"/>
    <w:rsid w:val="00017C11"/>
    <w:rsid w:val="000215B4"/>
    <w:rsid w:val="00021B52"/>
    <w:rsid w:val="00023157"/>
    <w:rsid w:val="000262F7"/>
    <w:rsid w:val="00027271"/>
    <w:rsid w:val="00032844"/>
    <w:rsid w:val="0003286A"/>
    <w:rsid w:val="00032C31"/>
    <w:rsid w:val="000335D5"/>
    <w:rsid w:val="000357A8"/>
    <w:rsid w:val="00035A10"/>
    <w:rsid w:val="000363BF"/>
    <w:rsid w:val="00040E6A"/>
    <w:rsid w:val="00040F4D"/>
    <w:rsid w:val="00040F5B"/>
    <w:rsid w:val="00041F21"/>
    <w:rsid w:val="0004301A"/>
    <w:rsid w:val="00044217"/>
    <w:rsid w:val="00044545"/>
    <w:rsid w:val="0004455F"/>
    <w:rsid w:val="000455D5"/>
    <w:rsid w:val="0004650E"/>
    <w:rsid w:val="00047445"/>
    <w:rsid w:val="00052883"/>
    <w:rsid w:val="00052DCF"/>
    <w:rsid w:val="00054058"/>
    <w:rsid w:val="000556EF"/>
    <w:rsid w:val="00055919"/>
    <w:rsid w:val="000575E5"/>
    <w:rsid w:val="00060F26"/>
    <w:rsid w:val="000621B3"/>
    <w:rsid w:val="00062A6C"/>
    <w:rsid w:val="00064746"/>
    <w:rsid w:val="00065EA0"/>
    <w:rsid w:val="00066DD5"/>
    <w:rsid w:val="00066FB2"/>
    <w:rsid w:val="00070DDF"/>
    <w:rsid w:val="00070F7F"/>
    <w:rsid w:val="0007193F"/>
    <w:rsid w:val="000740B7"/>
    <w:rsid w:val="000765A0"/>
    <w:rsid w:val="00077418"/>
    <w:rsid w:val="00080497"/>
    <w:rsid w:val="00080A6B"/>
    <w:rsid w:val="00080CB6"/>
    <w:rsid w:val="0008365D"/>
    <w:rsid w:val="00083BF5"/>
    <w:rsid w:val="0008564B"/>
    <w:rsid w:val="0008742D"/>
    <w:rsid w:val="0008746B"/>
    <w:rsid w:val="00087BC2"/>
    <w:rsid w:val="0009062E"/>
    <w:rsid w:val="00091AB9"/>
    <w:rsid w:val="0009343A"/>
    <w:rsid w:val="0009374D"/>
    <w:rsid w:val="00093D1F"/>
    <w:rsid w:val="00094FF3"/>
    <w:rsid w:val="00095846"/>
    <w:rsid w:val="00096780"/>
    <w:rsid w:val="00096EDC"/>
    <w:rsid w:val="00096F70"/>
    <w:rsid w:val="00097F87"/>
    <w:rsid w:val="000A015B"/>
    <w:rsid w:val="000A5B44"/>
    <w:rsid w:val="000A6B3F"/>
    <w:rsid w:val="000A7086"/>
    <w:rsid w:val="000B0213"/>
    <w:rsid w:val="000B0274"/>
    <w:rsid w:val="000B22F1"/>
    <w:rsid w:val="000B2E14"/>
    <w:rsid w:val="000B4117"/>
    <w:rsid w:val="000B5245"/>
    <w:rsid w:val="000C0116"/>
    <w:rsid w:val="000C0B0F"/>
    <w:rsid w:val="000C102F"/>
    <w:rsid w:val="000C13E2"/>
    <w:rsid w:val="000C2AE9"/>
    <w:rsid w:val="000C37C4"/>
    <w:rsid w:val="000C50FA"/>
    <w:rsid w:val="000C5923"/>
    <w:rsid w:val="000D04A1"/>
    <w:rsid w:val="000D155B"/>
    <w:rsid w:val="000D30D9"/>
    <w:rsid w:val="000D3441"/>
    <w:rsid w:val="000D4727"/>
    <w:rsid w:val="000D4762"/>
    <w:rsid w:val="000D4A77"/>
    <w:rsid w:val="000D50C8"/>
    <w:rsid w:val="000D57EF"/>
    <w:rsid w:val="000D6DEC"/>
    <w:rsid w:val="000E0240"/>
    <w:rsid w:val="000E0848"/>
    <w:rsid w:val="000E09EE"/>
    <w:rsid w:val="000E1090"/>
    <w:rsid w:val="000E1541"/>
    <w:rsid w:val="000F0D45"/>
    <w:rsid w:val="000F2561"/>
    <w:rsid w:val="000F2B36"/>
    <w:rsid w:val="000F3BF3"/>
    <w:rsid w:val="000F662F"/>
    <w:rsid w:val="000F7056"/>
    <w:rsid w:val="0010075D"/>
    <w:rsid w:val="00100952"/>
    <w:rsid w:val="00100A60"/>
    <w:rsid w:val="001015C2"/>
    <w:rsid w:val="0010173A"/>
    <w:rsid w:val="00102576"/>
    <w:rsid w:val="00102A0E"/>
    <w:rsid w:val="001079BB"/>
    <w:rsid w:val="00107B12"/>
    <w:rsid w:val="00107FB7"/>
    <w:rsid w:val="00112F3F"/>
    <w:rsid w:val="001137BC"/>
    <w:rsid w:val="001144B6"/>
    <w:rsid w:val="001145A5"/>
    <w:rsid w:val="00114E2B"/>
    <w:rsid w:val="00114EFB"/>
    <w:rsid w:val="00116E4D"/>
    <w:rsid w:val="001176DD"/>
    <w:rsid w:val="00120D38"/>
    <w:rsid w:val="00121652"/>
    <w:rsid w:val="00121A78"/>
    <w:rsid w:val="001220BA"/>
    <w:rsid w:val="00122536"/>
    <w:rsid w:val="001243AF"/>
    <w:rsid w:val="001271FA"/>
    <w:rsid w:val="00131912"/>
    <w:rsid w:val="001320E7"/>
    <w:rsid w:val="00132343"/>
    <w:rsid w:val="001374AF"/>
    <w:rsid w:val="00140518"/>
    <w:rsid w:val="0014339E"/>
    <w:rsid w:val="00143D08"/>
    <w:rsid w:val="0014438E"/>
    <w:rsid w:val="00146745"/>
    <w:rsid w:val="0014715F"/>
    <w:rsid w:val="00150A24"/>
    <w:rsid w:val="00150AE5"/>
    <w:rsid w:val="00150EE3"/>
    <w:rsid w:val="00151396"/>
    <w:rsid w:val="00151E3A"/>
    <w:rsid w:val="0015222B"/>
    <w:rsid w:val="001541D1"/>
    <w:rsid w:val="0015444A"/>
    <w:rsid w:val="00154E01"/>
    <w:rsid w:val="001559BA"/>
    <w:rsid w:val="00155E60"/>
    <w:rsid w:val="00156088"/>
    <w:rsid w:val="00156550"/>
    <w:rsid w:val="0015736B"/>
    <w:rsid w:val="00157648"/>
    <w:rsid w:val="00157F86"/>
    <w:rsid w:val="0016035C"/>
    <w:rsid w:val="00160CA3"/>
    <w:rsid w:val="00162807"/>
    <w:rsid w:val="00162E85"/>
    <w:rsid w:val="00164F1F"/>
    <w:rsid w:val="00164FB2"/>
    <w:rsid w:val="0016503F"/>
    <w:rsid w:val="00165176"/>
    <w:rsid w:val="001679AB"/>
    <w:rsid w:val="00167EFC"/>
    <w:rsid w:val="00170A56"/>
    <w:rsid w:val="00172452"/>
    <w:rsid w:val="001724DE"/>
    <w:rsid w:val="00172812"/>
    <w:rsid w:val="00172B88"/>
    <w:rsid w:val="00172F04"/>
    <w:rsid w:val="001734ED"/>
    <w:rsid w:val="0017395F"/>
    <w:rsid w:val="00175BF6"/>
    <w:rsid w:val="00177003"/>
    <w:rsid w:val="00180E48"/>
    <w:rsid w:val="00181177"/>
    <w:rsid w:val="00181C00"/>
    <w:rsid w:val="001829AB"/>
    <w:rsid w:val="0019032A"/>
    <w:rsid w:val="00190D3F"/>
    <w:rsid w:val="001914F6"/>
    <w:rsid w:val="00192974"/>
    <w:rsid w:val="00195FFD"/>
    <w:rsid w:val="001970C4"/>
    <w:rsid w:val="001971D7"/>
    <w:rsid w:val="001978F2"/>
    <w:rsid w:val="00197D42"/>
    <w:rsid w:val="00197E7D"/>
    <w:rsid w:val="001A07A3"/>
    <w:rsid w:val="001A3192"/>
    <w:rsid w:val="001A3952"/>
    <w:rsid w:val="001A44FA"/>
    <w:rsid w:val="001A5725"/>
    <w:rsid w:val="001A7B67"/>
    <w:rsid w:val="001A7BB6"/>
    <w:rsid w:val="001B0FE3"/>
    <w:rsid w:val="001B21BE"/>
    <w:rsid w:val="001B2413"/>
    <w:rsid w:val="001B2576"/>
    <w:rsid w:val="001B3291"/>
    <w:rsid w:val="001B42A9"/>
    <w:rsid w:val="001B5001"/>
    <w:rsid w:val="001B6D71"/>
    <w:rsid w:val="001B7A1D"/>
    <w:rsid w:val="001C42FE"/>
    <w:rsid w:val="001C5108"/>
    <w:rsid w:val="001C51BD"/>
    <w:rsid w:val="001C682D"/>
    <w:rsid w:val="001C6838"/>
    <w:rsid w:val="001C6BA2"/>
    <w:rsid w:val="001D080C"/>
    <w:rsid w:val="001D0AEE"/>
    <w:rsid w:val="001D3819"/>
    <w:rsid w:val="001D3C4B"/>
    <w:rsid w:val="001D3E67"/>
    <w:rsid w:val="001D4368"/>
    <w:rsid w:val="001D483B"/>
    <w:rsid w:val="001D51A7"/>
    <w:rsid w:val="001D5A8C"/>
    <w:rsid w:val="001D6287"/>
    <w:rsid w:val="001D7822"/>
    <w:rsid w:val="001E06F1"/>
    <w:rsid w:val="001E1C39"/>
    <w:rsid w:val="001E23AA"/>
    <w:rsid w:val="001E29D3"/>
    <w:rsid w:val="001E2DC3"/>
    <w:rsid w:val="001E3766"/>
    <w:rsid w:val="001E379C"/>
    <w:rsid w:val="001E41C1"/>
    <w:rsid w:val="001E4F5F"/>
    <w:rsid w:val="001E671B"/>
    <w:rsid w:val="001E6876"/>
    <w:rsid w:val="001E69DC"/>
    <w:rsid w:val="001E7806"/>
    <w:rsid w:val="001E7FC0"/>
    <w:rsid w:val="001F0B66"/>
    <w:rsid w:val="001F1550"/>
    <w:rsid w:val="001F1B13"/>
    <w:rsid w:val="001F2D1A"/>
    <w:rsid w:val="001F616F"/>
    <w:rsid w:val="001F6C93"/>
    <w:rsid w:val="00201162"/>
    <w:rsid w:val="0020146B"/>
    <w:rsid w:val="00201523"/>
    <w:rsid w:val="0020209E"/>
    <w:rsid w:val="002033B3"/>
    <w:rsid w:val="00203690"/>
    <w:rsid w:val="00203DD2"/>
    <w:rsid w:val="0020508C"/>
    <w:rsid w:val="00207FCD"/>
    <w:rsid w:val="002103A1"/>
    <w:rsid w:val="00212579"/>
    <w:rsid w:val="00212649"/>
    <w:rsid w:val="00213B87"/>
    <w:rsid w:val="00214895"/>
    <w:rsid w:val="0021587B"/>
    <w:rsid w:val="00215ACC"/>
    <w:rsid w:val="00216247"/>
    <w:rsid w:val="002168A4"/>
    <w:rsid w:val="00217D07"/>
    <w:rsid w:val="00222B50"/>
    <w:rsid w:val="0022371A"/>
    <w:rsid w:val="00224B11"/>
    <w:rsid w:val="002250D4"/>
    <w:rsid w:val="002257F8"/>
    <w:rsid w:val="0022751C"/>
    <w:rsid w:val="00232094"/>
    <w:rsid w:val="00233384"/>
    <w:rsid w:val="00233E3D"/>
    <w:rsid w:val="002343D6"/>
    <w:rsid w:val="002347AB"/>
    <w:rsid w:val="00234F19"/>
    <w:rsid w:val="002355EB"/>
    <w:rsid w:val="00235CFC"/>
    <w:rsid w:val="002365FB"/>
    <w:rsid w:val="002371D9"/>
    <w:rsid w:val="00240D41"/>
    <w:rsid w:val="00240F89"/>
    <w:rsid w:val="00241823"/>
    <w:rsid w:val="0024327D"/>
    <w:rsid w:val="00244131"/>
    <w:rsid w:val="00244144"/>
    <w:rsid w:val="00246534"/>
    <w:rsid w:val="00246C66"/>
    <w:rsid w:val="00250B89"/>
    <w:rsid w:val="0025115A"/>
    <w:rsid w:val="00252E31"/>
    <w:rsid w:val="00252F6E"/>
    <w:rsid w:val="002556DD"/>
    <w:rsid w:val="00255EB0"/>
    <w:rsid w:val="00257830"/>
    <w:rsid w:val="00262090"/>
    <w:rsid w:val="00264742"/>
    <w:rsid w:val="0026541F"/>
    <w:rsid w:val="00265E95"/>
    <w:rsid w:val="0026640C"/>
    <w:rsid w:val="00266B54"/>
    <w:rsid w:val="0027049F"/>
    <w:rsid w:val="0027135A"/>
    <w:rsid w:val="00271FDF"/>
    <w:rsid w:val="00273073"/>
    <w:rsid w:val="002731C6"/>
    <w:rsid w:val="00273709"/>
    <w:rsid w:val="002757D5"/>
    <w:rsid w:val="00276A62"/>
    <w:rsid w:val="00281AB7"/>
    <w:rsid w:val="0028200D"/>
    <w:rsid w:val="00283135"/>
    <w:rsid w:val="0028518A"/>
    <w:rsid w:val="002868F9"/>
    <w:rsid w:val="00287840"/>
    <w:rsid w:val="00287857"/>
    <w:rsid w:val="00290478"/>
    <w:rsid w:val="00292AEE"/>
    <w:rsid w:val="002935CE"/>
    <w:rsid w:val="002949F5"/>
    <w:rsid w:val="002977EA"/>
    <w:rsid w:val="002A323F"/>
    <w:rsid w:val="002A3DCE"/>
    <w:rsid w:val="002A4294"/>
    <w:rsid w:val="002A65E0"/>
    <w:rsid w:val="002A71E6"/>
    <w:rsid w:val="002A77D6"/>
    <w:rsid w:val="002A79C3"/>
    <w:rsid w:val="002B1C73"/>
    <w:rsid w:val="002B399E"/>
    <w:rsid w:val="002B68A5"/>
    <w:rsid w:val="002C239C"/>
    <w:rsid w:val="002C2757"/>
    <w:rsid w:val="002C6051"/>
    <w:rsid w:val="002C63E6"/>
    <w:rsid w:val="002C683C"/>
    <w:rsid w:val="002D0E7F"/>
    <w:rsid w:val="002D127F"/>
    <w:rsid w:val="002D149E"/>
    <w:rsid w:val="002D7F26"/>
    <w:rsid w:val="002E03CE"/>
    <w:rsid w:val="002E2542"/>
    <w:rsid w:val="002E45DA"/>
    <w:rsid w:val="002E4ADB"/>
    <w:rsid w:val="002E50FD"/>
    <w:rsid w:val="002E5CA0"/>
    <w:rsid w:val="002E6D81"/>
    <w:rsid w:val="002F14E7"/>
    <w:rsid w:val="002F26DF"/>
    <w:rsid w:val="002F47DE"/>
    <w:rsid w:val="002F5C69"/>
    <w:rsid w:val="002F5C79"/>
    <w:rsid w:val="003001A8"/>
    <w:rsid w:val="00304581"/>
    <w:rsid w:val="003054C5"/>
    <w:rsid w:val="003066FF"/>
    <w:rsid w:val="0031043F"/>
    <w:rsid w:val="00312BF8"/>
    <w:rsid w:val="00313543"/>
    <w:rsid w:val="00314090"/>
    <w:rsid w:val="00314E01"/>
    <w:rsid w:val="003154EC"/>
    <w:rsid w:val="0031570B"/>
    <w:rsid w:val="003161E8"/>
    <w:rsid w:val="00316B05"/>
    <w:rsid w:val="00320ED4"/>
    <w:rsid w:val="0032147C"/>
    <w:rsid w:val="00323267"/>
    <w:rsid w:val="003233C1"/>
    <w:rsid w:val="0032367B"/>
    <w:rsid w:val="00323931"/>
    <w:rsid w:val="003252CC"/>
    <w:rsid w:val="003259E8"/>
    <w:rsid w:val="003271B5"/>
    <w:rsid w:val="00327C8E"/>
    <w:rsid w:val="00327ED2"/>
    <w:rsid w:val="00330016"/>
    <w:rsid w:val="00330AD9"/>
    <w:rsid w:val="00330E8E"/>
    <w:rsid w:val="0033411A"/>
    <w:rsid w:val="00334162"/>
    <w:rsid w:val="00334E8D"/>
    <w:rsid w:val="00335721"/>
    <w:rsid w:val="003361DA"/>
    <w:rsid w:val="00337A9F"/>
    <w:rsid w:val="00337BA0"/>
    <w:rsid w:val="003401B2"/>
    <w:rsid w:val="003408F9"/>
    <w:rsid w:val="0034117A"/>
    <w:rsid w:val="00341B72"/>
    <w:rsid w:val="003420DE"/>
    <w:rsid w:val="003428B4"/>
    <w:rsid w:val="00343395"/>
    <w:rsid w:val="003444F1"/>
    <w:rsid w:val="00345505"/>
    <w:rsid w:val="0034612E"/>
    <w:rsid w:val="0034715E"/>
    <w:rsid w:val="0034722D"/>
    <w:rsid w:val="00350B0A"/>
    <w:rsid w:val="003517E2"/>
    <w:rsid w:val="00351D2B"/>
    <w:rsid w:val="003526B6"/>
    <w:rsid w:val="0035279C"/>
    <w:rsid w:val="00354E90"/>
    <w:rsid w:val="003561F0"/>
    <w:rsid w:val="00356D04"/>
    <w:rsid w:val="00356F29"/>
    <w:rsid w:val="003571F5"/>
    <w:rsid w:val="00360CC4"/>
    <w:rsid w:val="0036337E"/>
    <w:rsid w:val="0036529C"/>
    <w:rsid w:val="003664D7"/>
    <w:rsid w:val="00367E43"/>
    <w:rsid w:val="003701E1"/>
    <w:rsid w:val="00370ACF"/>
    <w:rsid w:val="00371162"/>
    <w:rsid w:val="00373D70"/>
    <w:rsid w:val="003750FB"/>
    <w:rsid w:val="00377D09"/>
    <w:rsid w:val="003802A1"/>
    <w:rsid w:val="00380430"/>
    <w:rsid w:val="0038131A"/>
    <w:rsid w:val="00381772"/>
    <w:rsid w:val="00384295"/>
    <w:rsid w:val="00384BC7"/>
    <w:rsid w:val="00384EF3"/>
    <w:rsid w:val="003867C5"/>
    <w:rsid w:val="00386E60"/>
    <w:rsid w:val="00390E12"/>
    <w:rsid w:val="0039213E"/>
    <w:rsid w:val="00393CF9"/>
    <w:rsid w:val="003944D5"/>
    <w:rsid w:val="00395124"/>
    <w:rsid w:val="003951F9"/>
    <w:rsid w:val="003A02D4"/>
    <w:rsid w:val="003A090A"/>
    <w:rsid w:val="003A103C"/>
    <w:rsid w:val="003A18D4"/>
    <w:rsid w:val="003A1BC1"/>
    <w:rsid w:val="003A264A"/>
    <w:rsid w:val="003A39E0"/>
    <w:rsid w:val="003A45DE"/>
    <w:rsid w:val="003A59D8"/>
    <w:rsid w:val="003A6288"/>
    <w:rsid w:val="003A7939"/>
    <w:rsid w:val="003A7ADA"/>
    <w:rsid w:val="003B0C3E"/>
    <w:rsid w:val="003B16DD"/>
    <w:rsid w:val="003B1A5C"/>
    <w:rsid w:val="003B2941"/>
    <w:rsid w:val="003B307E"/>
    <w:rsid w:val="003B3CA2"/>
    <w:rsid w:val="003B79F3"/>
    <w:rsid w:val="003C0936"/>
    <w:rsid w:val="003C0E25"/>
    <w:rsid w:val="003C0E7A"/>
    <w:rsid w:val="003C10FA"/>
    <w:rsid w:val="003C1371"/>
    <w:rsid w:val="003C1A77"/>
    <w:rsid w:val="003C1D47"/>
    <w:rsid w:val="003C2BC5"/>
    <w:rsid w:val="003C2F54"/>
    <w:rsid w:val="003C3D13"/>
    <w:rsid w:val="003C4C4C"/>
    <w:rsid w:val="003C51A2"/>
    <w:rsid w:val="003C527C"/>
    <w:rsid w:val="003C5D6D"/>
    <w:rsid w:val="003C632E"/>
    <w:rsid w:val="003C6FB6"/>
    <w:rsid w:val="003C7908"/>
    <w:rsid w:val="003D2A24"/>
    <w:rsid w:val="003D2A75"/>
    <w:rsid w:val="003D44B6"/>
    <w:rsid w:val="003D5641"/>
    <w:rsid w:val="003D579D"/>
    <w:rsid w:val="003D59FB"/>
    <w:rsid w:val="003D66D6"/>
    <w:rsid w:val="003D752A"/>
    <w:rsid w:val="003D798F"/>
    <w:rsid w:val="003E1671"/>
    <w:rsid w:val="003E182E"/>
    <w:rsid w:val="003E18E7"/>
    <w:rsid w:val="003E1925"/>
    <w:rsid w:val="003E1B43"/>
    <w:rsid w:val="003E27FB"/>
    <w:rsid w:val="003E33E0"/>
    <w:rsid w:val="003E3CE5"/>
    <w:rsid w:val="003E43A8"/>
    <w:rsid w:val="003E62FE"/>
    <w:rsid w:val="003E6C9B"/>
    <w:rsid w:val="003E7558"/>
    <w:rsid w:val="003F0123"/>
    <w:rsid w:val="003F263B"/>
    <w:rsid w:val="003F36DB"/>
    <w:rsid w:val="003F3E41"/>
    <w:rsid w:val="003F5077"/>
    <w:rsid w:val="003F5303"/>
    <w:rsid w:val="003F5B5A"/>
    <w:rsid w:val="004003CA"/>
    <w:rsid w:val="004003EF"/>
    <w:rsid w:val="004017EA"/>
    <w:rsid w:val="004047CC"/>
    <w:rsid w:val="00404BFB"/>
    <w:rsid w:val="0040575E"/>
    <w:rsid w:val="004059BE"/>
    <w:rsid w:val="00405D9A"/>
    <w:rsid w:val="004063D9"/>
    <w:rsid w:val="0040701A"/>
    <w:rsid w:val="00410A28"/>
    <w:rsid w:val="00411434"/>
    <w:rsid w:val="00412EEC"/>
    <w:rsid w:val="00413F41"/>
    <w:rsid w:val="004144B5"/>
    <w:rsid w:val="0041542E"/>
    <w:rsid w:val="004155A3"/>
    <w:rsid w:val="00415872"/>
    <w:rsid w:val="00416B76"/>
    <w:rsid w:val="004203AB"/>
    <w:rsid w:val="00420575"/>
    <w:rsid w:val="0042292D"/>
    <w:rsid w:val="00424B15"/>
    <w:rsid w:val="00424FC8"/>
    <w:rsid w:val="00425C73"/>
    <w:rsid w:val="00426239"/>
    <w:rsid w:val="00426BEA"/>
    <w:rsid w:val="004271B1"/>
    <w:rsid w:val="004279BC"/>
    <w:rsid w:val="00430877"/>
    <w:rsid w:val="00431390"/>
    <w:rsid w:val="004324EE"/>
    <w:rsid w:val="00433F59"/>
    <w:rsid w:val="00435208"/>
    <w:rsid w:val="004352BF"/>
    <w:rsid w:val="00437B72"/>
    <w:rsid w:val="004400CC"/>
    <w:rsid w:val="004410A7"/>
    <w:rsid w:val="00442988"/>
    <w:rsid w:val="00443B7E"/>
    <w:rsid w:val="00444CF3"/>
    <w:rsid w:val="00446DF8"/>
    <w:rsid w:val="00450676"/>
    <w:rsid w:val="00450F1A"/>
    <w:rsid w:val="00453BB9"/>
    <w:rsid w:val="00454D8F"/>
    <w:rsid w:val="004569B2"/>
    <w:rsid w:val="00457622"/>
    <w:rsid w:val="00460D68"/>
    <w:rsid w:val="00461079"/>
    <w:rsid w:val="00463DD3"/>
    <w:rsid w:val="0046460F"/>
    <w:rsid w:val="00464A86"/>
    <w:rsid w:val="00464F9B"/>
    <w:rsid w:val="00465699"/>
    <w:rsid w:val="00465B1C"/>
    <w:rsid w:val="00465D5E"/>
    <w:rsid w:val="00466304"/>
    <w:rsid w:val="0046672E"/>
    <w:rsid w:val="00471A2E"/>
    <w:rsid w:val="004722FC"/>
    <w:rsid w:val="004722FD"/>
    <w:rsid w:val="004726DB"/>
    <w:rsid w:val="00472DC5"/>
    <w:rsid w:val="004731FE"/>
    <w:rsid w:val="00474229"/>
    <w:rsid w:val="004802B2"/>
    <w:rsid w:val="004804DF"/>
    <w:rsid w:val="00482CFF"/>
    <w:rsid w:val="00483AE5"/>
    <w:rsid w:val="00483C70"/>
    <w:rsid w:val="00484A3E"/>
    <w:rsid w:val="00485918"/>
    <w:rsid w:val="00491244"/>
    <w:rsid w:val="00491A74"/>
    <w:rsid w:val="00493334"/>
    <w:rsid w:val="004938B0"/>
    <w:rsid w:val="00493EA4"/>
    <w:rsid w:val="00496F2C"/>
    <w:rsid w:val="00497C5C"/>
    <w:rsid w:val="004A0326"/>
    <w:rsid w:val="004A04F0"/>
    <w:rsid w:val="004A0E6B"/>
    <w:rsid w:val="004A1640"/>
    <w:rsid w:val="004A1A15"/>
    <w:rsid w:val="004A38F1"/>
    <w:rsid w:val="004A5898"/>
    <w:rsid w:val="004A694A"/>
    <w:rsid w:val="004A7CAD"/>
    <w:rsid w:val="004B4252"/>
    <w:rsid w:val="004B4B97"/>
    <w:rsid w:val="004B5522"/>
    <w:rsid w:val="004B593A"/>
    <w:rsid w:val="004B6F80"/>
    <w:rsid w:val="004B7448"/>
    <w:rsid w:val="004C029A"/>
    <w:rsid w:val="004C29B4"/>
    <w:rsid w:val="004C3B0D"/>
    <w:rsid w:val="004C5230"/>
    <w:rsid w:val="004C6C82"/>
    <w:rsid w:val="004D0B6B"/>
    <w:rsid w:val="004D0FB4"/>
    <w:rsid w:val="004D22F6"/>
    <w:rsid w:val="004D434C"/>
    <w:rsid w:val="004D49EF"/>
    <w:rsid w:val="004D7B97"/>
    <w:rsid w:val="004E0AC8"/>
    <w:rsid w:val="004E1C8E"/>
    <w:rsid w:val="004E3006"/>
    <w:rsid w:val="004E328D"/>
    <w:rsid w:val="004E4679"/>
    <w:rsid w:val="004E51CA"/>
    <w:rsid w:val="004E573E"/>
    <w:rsid w:val="004E767E"/>
    <w:rsid w:val="004E7E4D"/>
    <w:rsid w:val="004F1098"/>
    <w:rsid w:val="004F1DB7"/>
    <w:rsid w:val="004F3822"/>
    <w:rsid w:val="004F3C67"/>
    <w:rsid w:val="004F5ECE"/>
    <w:rsid w:val="00500D86"/>
    <w:rsid w:val="0050245A"/>
    <w:rsid w:val="0050297A"/>
    <w:rsid w:val="005044B7"/>
    <w:rsid w:val="00504956"/>
    <w:rsid w:val="005052E9"/>
    <w:rsid w:val="00505689"/>
    <w:rsid w:val="00505FFB"/>
    <w:rsid w:val="00506600"/>
    <w:rsid w:val="005079CA"/>
    <w:rsid w:val="00510E46"/>
    <w:rsid w:val="00511A7A"/>
    <w:rsid w:val="00511A97"/>
    <w:rsid w:val="00513B22"/>
    <w:rsid w:val="005144C4"/>
    <w:rsid w:val="00515EDB"/>
    <w:rsid w:val="005168B1"/>
    <w:rsid w:val="00516E92"/>
    <w:rsid w:val="0052137E"/>
    <w:rsid w:val="0052458F"/>
    <w:rsid w:val="00524A69"/>
    <w:rsid w:val="00525057"/>
    <w:rsid w:val="00527A47"/>
    <w:rsid w:val="00530AED"/>
    <w:rsid w:val="00530BA6"/>
    <w:rsid w:val="00533C2E"/>
    <w:rsid w:val="005353E9"/>
    <w:rsid w:val="00535862"/>
    <w:rsid w:val="005412D5"/>
    <w:rsid w:val="00542220"/>
    <w:rsid w:val="00542B16"/>
    <w:rsid w:val="00543103"/>
    <w:rsid w:val="00543161"/>
    <w:rsid w:val="00544008"/>
    <w:rsid w:val="00544620"/>
    <w:rsid w:val="00544CB1"/>
    <w:rsid w:val="00544F7F"/>
    <w:rsid w:val="005451D0"/>
    <w:rsid w:val="0054546C"/>
    <w:rsid w:val="005454DF"/>
    <w:rsid w:val="00545D03"/>
    <w:rsid w:val="00545FFF"/>
    <w:rsid w:val="005468D8"/>
    <w:rsid w:val="00547C4F"/>
    <w:rsid w:val="00547E0A"/>
    <w:rsid w:val="005500DA"/>
    <w:rsid w:val="0055048B"/>
    <w:rsid w:val="0055211C"/>
    <w:rsid w:val="005521E3"/>
    <w:rsid w:val="0055283E"/>
    <w:rsid w:val="0055288F"/>
    <w:rsid w:val="00554F31"/>
    <w:rsid w:val="005550DC"/>
    <w:rsid w:val="005568DC"/>
    <w:rsid w:val="00556AAB"/>
    <w:rsid w:val="00556E4B"/>
    <w:rsid w:val="00556FB9"/>
    <w:rsid w:val="0055761F"/>
    <w:rsid w:val="0055775A"/>
    <w:rsid w:val="00560030"/>
    <w:rsid w:val="005608A6"/>
    <w:rsid w:val="0056197E"/>
    <w:rsid w:val="0056251E"/>
    <w:rsid w:val="0056395D"/>
    <w:rsid w:val="00564CC3"/>
    <w:rsid w:val="00565FC8"/>
    <w:rsid w:val="0056607F"/>
    <w:rsid w:val="00570A6D"/>
    <w:rsid w:val="00571C9E"/>
    <w:rsid w:val="005720B7"/>
    <w:rsid w:val="005722C7"/>
    <w:rsid w:val="0057262D"/>
    <w:rsid w:val="00574ADD"/>
    <w:rsid w:val="00575D9E"/>
    <w:rsid w:val="00580B52"/>
    <w:rsid w:val="00580FBD"/>
    <w:rsid w:val="00582FBF"/>
    <w:rsid w:val="00584529"/>
    <w:rsid w:val="00585E0C"/>
    <w:rsid w:val="00586B67"/>
    <w:rsid w:val="00587F79"/>
    <w:rsid w:val="005949A3"/>
    <w:rsid w:val="005957AD"/>
    <w:rsid w:val="00595F4B"/>
    <w:rsid w:val="00596C9C"/>
    <w:rsid w:val="005A3C39"/>
    <w:rsid w:val="005A5136"/>
    <w:rsid w:val="005A5EBA"/>
    <w:rsid w:val="005A66ED"/>
    <w:rsid w:val="005B0972"/>
    <w:rsid w:val="005B101C"/>
    <w:rsid w:val="005B38B3"/>
    <w:rsid w:val="005B4005"/>
    <w:rsid w:val="005B41DE"/>
    <w:rsid w:val="005B5D83"/>
    <w:rsid w:val="005C014C"/>
    <w:rsid w:val="005C18A5"/>
    <w:rsid w:val="005C2840"/>
    <w:rsid w:val="005C532C"/>
    <w:rsid w:val="005C5E45"/>
    <w:rsid w:val="005C71BA"/>
    <w:rsid w:val="005D005D"/>
    <w:rsid w:val="005D051A"/>
    <w:rsid w:val="005D19D3"/>
    <w:rsid w:val="005D2E18"/>
    <w:rsid w:val="005D2FAE"/>
    <w:rsid w:val="005D3CA1"/>
    <w:rsid w:val="005E0BAE"/>
    <w:rsid w:val="005E2CB9"/>
    <w:rsid w:val="005E37AC"/>
    <w:rsid w:val="005E4AD8"/>
    <w:rsid w:val="005E53D2"/>
    <w:rsid w:val="005E62A1"/>
    <w:rsid w:val="005F02F0"/>
    <w:rsid w:val="005F0CD3"/>
    <w:rsid w:val="005F3CD3"/>
    <w:rsid w:val="005F43F5"/>
    <w:rsid w:val="005F5CEA"/>
    <w:rsid w:val="005F61A1"/>
    <w:rsid w:val="005F7B30"/>
    <w:rsid w:val="0060137E"/>
    <w:rsid w:val="006015A5"/>
    <w:rsid w:val="006016C3"/>
    <w:rsid w:val="00601EB8"/>
    <w:rsid w:val="00602077"/>
    <w:rsid w:val="00602393"/>
    <w:rsid w:val="00603CB2"/>
    <w:rsid w:val="00603EAD"/>
    <w:rsid w:val="006043CC"/>
    <w:rsid w:val="006057F9"/>
    <w:rsid w:val="006066E2"/>
    <w:rsid w:val="00607267"/>
    <w:rsid w:val="00607C79"/>
    <w:rsid w:val="00607E12"/>
    <w:rsid w:val="0061067D"/>
    <w:rsid w:val="00610E4F"/>
    <w:rsid w:val="00610EFE"/>
    <w:rsid w:val="006129E7"/>
    <w:rsid w:val="00612E32"/>
    <w:rsid w:val="00613762"/>
    <w:rsid w:val="00615264"/>
    <w:rsid w:val="00616FAC"/>
    <w:rsid w:val="006210DB"/>
    <w:rsid w:val="006224DF"/>
    <w:rsid w:val="00622F68"/>
    <w:rsid w:val="006236EB"/>
    <w:rsid w:val="00623A8C"/>
    <w:rsid w:val="00623C38"/>
    <w:rsid w:val="00625ACC"/>
    <w:rsid w:val="00627EE3"/>
    <w:rsid w:val="00627F31"/>
    <w:rsid w:val="00630B9A"/>
    <w:rsid w:val="00634A5C"/>
    <w:rsid w:val="00635599"/>
    <w:rsid w:val="006356D6"/>
    <w:rsid w:val="00635E4B"/>
    <w:rsid w:val="00635FC2"/>
    <w:rsid w:val="006368BB"/>
    <w:rsid w:val="0063747C"/>
    <w:rsid w:val="00637497"/>
    <w:rsid w:val="006405E4"/>
    <w:rsid w:val="006408D6"/>
    <w:rsid w:val="00642903"/>
    <w:rsid w:val="006450FD"/>
    <w:rsid w:val="00645824"/>
    <w:rsid w:val="00646F99"/>
    <w:rsid w:val="006516AC"/>
    <w:rsid w:val="0065311D"/>
    <w:rsid w:val="006533A1"/>
    <w:rsid w:val="00655E9D"/>
    <w:rsid w:val="00655F12"/>
    <w:rsid w:val="00655F8C"/>
    <w:rsid w:val="0065648A"/>
    <w:rsid w:val="006570E8"/>
    <w:rsid w:val="006579D6"/>
    <w:rsid w:val="006601B2"/>
    <w:rsid w:val="00661086"/>
    <w:rsid w:val="006615F9"/>
    <w:rsid w:val="00661EA0"/>
    <w:rsid w:val="0066288D"/>
    <w:rsid w:val="006634A3"/>
    <w:rsid w:val="006635AF"/>
    <w:rsid w:val="006641B0"/>
    <w:rsid w:val="00664B7D"/>
    <w:rsid w:val="00665CDF"/>
    <w:rsid w:val="00665F62"/>
    <w:rsid w:val="0066637D"/>
    <w:rsid w:val="006677BC"/>
    <w:rsid w:val="0067066F"/>
    <w:rsid w:val="00671D16"/>
    <w:rsid w:val="00672258"/>
    <w:rsid w:val="00672844"/>
    <w:rsid w:val="00672E4F"/>
    <w:rsid w:val="0067678A"/>
    <w:rsid w:val="006770FB"/>
    <w:rsid w:val="0067782D"/>
    <w:rsid w:val="00677A53"/>
    <w:rsid w:val="00681269"/>
    <w:rsid w:val="006820EC"/>
    <w:rsid w:val="00683560"/>
    <w:rsid w:val="00683CB5"/>
    <w:rsid w:val="00684609"/>
    <w:rsid w:val="00684F42"/>
    <w:rsid w:val="0068518F"/>
    <w:rsid w:val="006865B1"/>
    <w:rsid w:val="00686E64"/>
    <w:rsid w:val="00686E80"/>
    <w:rsid w:val="006878C1"/>
    <w:rsid w:val="00687CFB"/>
    <w:rsid w:val="00691802"/>
    <w:rsid w:val="006923E8"/>
    <w:rsid w:val="006936D0"/>
    <w:rsid w:val="00696070"/>
    <w:rsid w:val="006970E5"/>
    <w:rsid w:val="0069797A"/>
    <w:rsid w:val="006A0145"/>
    <w:rsid w:val="006A0DF6"/>
    <w:rsid w:val="006A37F1"/>
    <w:rsid w:val="006A4621"/>
    <w:rsid w:val="006A6871"/>
    <w:rsid w:val="006A754F"/>
    <w:rsid w:val="006B27D9"/>
    <w:rsid w:val="006B4F79"/>
    <w:rsid w:val="006B553E"/>
    <w:rsid w:val="006B5826"/>
    <w:rsid w:val="006B6CC4"/>
    <w:rsid w:val="006C19F2"/>
    <w:rsid w:val="006C27A9"/>
    <w:rsid w:val="006C350A"/>
    <w:rsid w:val="006C39EA"/>
    <w:rsid w:val="006C3D46"/>
    <w:rsid w:val="006C457C"/>
    <w:rsid w:val="006C5E71"/>
    <w:rsid w:val="006C6398"/>
    <w:rsid w:val="006C6FE8"/>
    <w:rsid w:val="006C7832"/>
    <w:rsid w:val="006D1C4C"/>
    <w:rsid w:val="006D483D"/>
    <w:rsid w:val="006D4B7D"/>
    <w:rsid w:val="006D4FF1"/>
    <w:rsid w:val="006D5883"/>
    <w:rsid w:val="006E061B"/>
    <w:rsid w:val="006E4A0F"/>
    <w:rsid w:val="006E5CCD"/>
    <w:rsid w:val="006E7693"/>
    <w:rsid w:val="006F378A"/>
    <w:rsid w:val="006F41F7"/>
    <w:rsid w:val="006F4511"/>
    <w:rsid w:val="006F4FBA"/>
    <w:rsid w:val="006F54C1"/>
    <w:rsid w:val="006F5744"/>
    <w:rsid w:val="006F59A6"/>
    <w:rsid w:val="006F5D69"/>
    <w:rsid w:val="006F6179"/>
    <w:rsid w:val="00700CD2"/>
    <w:rsid w:val="00702955"/>
    <w:rsid w:val="00703CBB"/>
    <w:rsid w:val="00705158"/>
    <w:rsid w:val="007054AA"/>
    <w:rsid w:val="00705CD6"/>
    <w:rsid w:val="00706FC3"/>
    <w:rsid w:val="00710518"/>
    <w:rsid w:val="00712AF3"/>
    <w:rsid w:val="00713B0F"/>
    <w:rsid w:val="007141DE"/>
    <w:rsid w:val="007161E5"/>
    <w:rsid w:val="00717316"/>
    <w:rsid w:val="00717CF8"/>
    <w:rsid w:val="00722A6C"/>
    <w:rsid w:val="00724198"/>
    <w:rsid w:val="007243E0"/>
    <w:rsid w:val="00725987"/>
    <w:rsid w:val="007260A4"/>
    <w:rsid w:val="00730D49"/>
    <w:rsid w:val="007316C3"/>
    <w:rsid w:val="00733482"/>
    <w:rsid w:val="0073399E"/>
    <w:rsid w:val="007348BE"/>
    <w:rsid w:val="007353CB"/>
    <w:rsid w:val="00736002"/>
    <w:rsid w:val="00736464"/>
    <w:rsid w:val="0073653F"/>
    <w:rsid w:val="00736B29"/>
    <w:rsid w:val="00737774"/>
    <w:rsid w:val="00737DF8"/>
    <w:rsid w:val="00740ACA"/>
    <w:rsid w:val="00740F0A"/>
    <w:rsid w:val="00741A9E"/>
    <w:rsid w:val="007444A6"/>
    <w:rsid w:val="007477D5"/>
    <w:rsid w:val="00750002"/>
    <w:rsid w:val="00751209"/>
    <w:rsid w:val="00752451"/>
    <w:rsid w:val="00752713"/>
    <w:rsid w:val="00754575"/>
    <w:rsid w:val="0075502E"/>
    <w:rsid w:val="00756BEB"/>
    <w:rsid w:val="00757FEE"/>
    <w:rsid w:val="0076142C"/>
    <w:rsid w:val="0076148C"/>
    <w:rsid w:val="007643E9"/>
    <w:rsid w:val="00764B0E"/>
    <w:rsid w:val="00764C5A"/>
    <w:rsid w:val="00765500"/>
    <w:rsid w:val="0076726F"/>
    <w:rsid w:val="00770E0D"/>
    <w:rsid w:val="0077462E"/>
    <w:rsid w:val="00774632"/>
    <w:rsid w:val="0077490E"/>
    <w:rsid w:val="00776DE0"/>
    <w:rsid w:val="007818FA"/>
    <w:rsid w:val="00781F6C"/>
    <w:rsid w:val="00783A3A"/>
    <w:rsid w:val="00783D09"/>
    <w:rsid w:val="00786761"/>
    <w:rsid w:val="00786EC8"/>
    <w:rsid w:val="00787054"/>
    <w:rsid w:val="007871E6"/>
    <w:rsid w:val="00787263"/>
    <w:rsid w:val="007901F0"/>
    <w:rsid w:val="00791297"/>
    <w:rsid w:val="00791315"/>
    <w:rsid w:val="00794999"/>
    <w:rsid w:val="00795E4D"/>
    <w:rsid w:val="007A1314"/>
    <w:rsid w:val="007A1E21"/>
    <w:rsid w:val="007A350C"/>
    <w:rsid w:val="007A4E99"/>
    <w:rsid w:val="007A6B9C"/>
    <w:rsid w:val="007A6CE6"/>
    <w:rsid w:val="007A7CA8"/>
    <w:rsid w:val="007B0416"/>
    <w:rsid w:val="007B100F"/>
    <w:rsid w:val="007B1ADF"/>
    <w:rsid w:val="007B1F83"/>
    <w:rsid w:val="007B2A2B"/>
    <w:rsid w:val="007B3CAE"/>
    <w:rsid w:val="007B3F5B"/>
    <w:rsid w:val="007B4A94"/>
    <w:rsid w:val="007B6AFD"/>
    <w:rsid w:val="007C0F52"/>
    <w:rsid w:val="007C376C"/>
    <w:rsid w:val="007C5300"/>
    <w:rsid w:val="007C6825"/>
    <w:rsid w:val="007C6EB2"/>
    <w:rsid w:val="007D0D23"/>
    <w:rsid w:val="007D1951"/>
    <w:rsid w:val="007D1AE6"/>
    <w:rsid w:val="007D267C"/>
    <w:rsid w:val="007D3A2A"/>
    <w:rsid w:val="007D3BD2"/>
    <w:rsid w:val="007D522F"/>
    <w:rsid w:val="007D608A"/>
    <w:rsid w:val="007E1713"/>
    <w:rsid w:val="007E180B"/>
    <w:rsid w:val="007E1BBC"/>
    <w:rsid w:val="007E5EB7"/>
    <w:rsid w:val="007F0221"/>
    <w:rsid w:val="007F0661"/>
    <w:rsid w:val="007F0EDD"/>
    <w:rsid w:val="007F328A"/>
    <w:rsid w:val="007F3394"/>
    <w:rsid w:val="007F3822"/>
    <w:rsid w:val="007F4EA4"/>
    <w:rsid w:val="007F4F6F"/>
    <w:rsid w:val="007F759E"/>
    <w:rsid w:val="00800376"/>
    <w:rsid w:val="0080171A"/>
    <w:rsid w:val="00801E5C"/>
    <w:rsid w:val="00802F35"/>
    <w:rsid w:val="00805EC2"/>
    <w:rsid w:val="00806D42"/>
    <w:rsid w:val="008071A9"/>
    <w:rsid w:val="00807BE8"/>
    <w:rsid w:val="00811BE9"/>
    <w:rsid w:val="00813D2A"/>
    <w:rsid w:val="008159C8"/>
    <w:rsid w:val="00816D1F"/>
    <w:rsid w:val="00816F6A"/>
    <w:rsid w:val="00817CB7"/>
    <w:rsid w:val="0082001D"/>
    <w:rsid w:val="008216B8"/>
    <w:rsid w:val="00825833"/>
    <w:rsid w:val="008275E3"/>
    <w:rsid w:val="00830CED"/>
    <w:rsid w:val="00830D30"/>
    <w:rsid w:val="008313B2"/>
    <w:rsid w:val="008334FE"/>
    <w:rsid w:val="0083558B"/>
    <w:rsid w:val="00837F73"/>
    <w:rsid w:val="00841944"/>
    <w:rsid w:val="00841A09"/>
    <w:rsid w:val="00842BD1"/>
    <w:rsid w:val="00843D17"/>
    <w:rsid w:val="00850E42"/>
    <w:rsid w:val="00850FED"/>
    <w:rsid w:val="008513E1"/>
    <w:rsid w:val="00851611"/>
    <w:rsid w:val="00851C48"/>
    <w:rsid w:val="00853FAD"/>
    <w:rsid w:val="00856430"/>
    <w:rsid w:val="008571DD"/>
    <w:rsid w:val="00857D7D"/>
    <w:rsid w:val="0086124F"/>
    <w:rsid w:val="0086126A"/>
    <w:rsid w:val="0086127D"/>
    <w:rsid w:val="00861846"/>
    <w:rsid w:val="00861B13"/>
    <w:rsid w:val="0086279B"/>
    <w:rsid w:val="00862FC0"/>
    <w:rsid w:val="008635E0"/>
    <w:rsid w:val="00863EEB"/>
    <w:rsid w:val="0086570A"/>
    <w:rsid w:val="00865CDA"/>
    <w:rsid w:val="00865D0F"/>
    <w:rsid w:val="008703FC"/>
    <w:rsid w:val="00872B92"/>
    <w:rsid w:val="008732AC"/>
    <w:rsid w:val="00873D9B"/>
    <w:rsid w:val="00873FC8"/>
    <w:rsid w:val="00874200"/>
    <w:rsid w:val="008765D1"/>
    <w:rsid w:val="00876C55"/>
    <w:rsid w:val="00881844"/>
    <w:rsid w:val="00882E8F"/>
    <w:rsid w:val="00884CC0"/>
    <w:rsid w:val="00885C3E"/>
    <w:rsid w:val="00886A93"/>
    <w:rsid w:val="00887BCF"/>
    <w:rsid w:val="00887E71"/>
    <w:rsid w:val="0089105A"/>
    <w:rsid w:val="00893156"/>
    <w:rsid w:val="008939F6"/>
    <w:rsid w:val="00897E23"/>
    <w:rsid w:val="008A3063"/>
    <w:rsid w:val="008A46A8"/>
    <w:rsid w:val="008A52FA"/>
    <w:rsid w:val="008A57AF"/>
    <w:rsid w:val="008A5CB0"/>
    <w:rsid w:val="008A5ECF"/>
    <w:rsid w:val="008A6228"/>
    <w:rsid w:val="008A64C0"/>
    <w:rsid w:val="008A6757"/>
    <w:rsid w:val="008B0C30"/>
    <w:rsid w:val="008B2F4B"/>
    <w:rsid w:val="008B4B58"/>
    <w:rsid w:val="008B620F"/>
    <w:rsid w:val="008B6692"/>
    <w:rsid w:val="008B66FB"/>
    <w:rsid w:val="008B6952"/>
    <w:rsid w:val="008B7884"/>
    <w:rsid w:val="008C1455"/>
    <w:rsid w:val="008C16E7"/>
    <w:rsid w:val="008C1CBC"/>
    <w:rsid w:val="008C3136"/>
    <w:rsid w:val="008C4D0F"/>
    <w:rsid w:val="008C6880"/>
    <w:rsid w:val="008C6A25"/>
    <w:rsid w:val="008D0083"/>
    <w:rsid w:val="008D1F3B"/>
    <w:rsid w:val="008D2B17"/>
    <w:rsid w:val="008D3064"/>
    <w:rsid w:val="008D37A8"/>
    <w:rsid w:val="008D446E"/>
    <w:rsid w:val="008D53AB"/>
    <w:rsid w:val="008D582C"/>
    <w:rsid w:val="008D720B"/>
    <w:rsid w:val="008D777B"/>
    <w:rsid w:val="008D77CA"/>
    <w:rsid w:val="008E1CE1"/>
    <w:rsid w:val="008E37B0"/>
    <w:rsid w:val="008E3F5E"/>
    <w:rsid w:val="008E7A76"/>
    <w:rsid w:val="008F2D79"/>
    <w:rsid w:val="008F46DB"/>
    <w:rsid w:val="00902705"/>
    <w:rsid w:val="0090338D"/>
    <w:rsid w:val="00904AF7"/>
    <w:rsid w:val="0090515D"/>
    <w:rsid w:val="00905280"/>
    <w:rsid w:val="009058D4"/>
    <w:rsid w:val="0090671A"/>
    <w:rsid w:val="00907328"/>
    <w:rsid w:val="00907C17"/>
    <w:rsid w:val="00910017"/>
    <w:rsid w:val="00910467"/>
    <w:rsid w:val="009119E2"/>
    <w:rsid w:val="00913146"/>
    <w:rsid w:val="0091709A"/>
    <w:rsid w:val="00920F4D"/>
    <w:rsid w:val="00921322"/>
    <w:rsid w:val="00923AB5"/>
    <w:rsid w:val="00924BFA"/>
    <w:rsid w:val="00926AB8"/>
    <w:rsid w:val="00927B42"/>
    <w:rsid w:val="00927F49"/>
    <w:rsid w:val="00930231"/>
    <w:rsid w:val="0093040D"/>
    <w:rsid w:val="00931FAE"/>
    <w:rsid w:val="00933DA2"/>
    <w:rsid w:val="00934D66"/>
    <w:rsid w:val="00935978"/>
    <w:rsid w:val="00936E11"/>
    <w:rsid w:val="009401E2"/>
    <w:rsid w:val="00940515"/>
    <w:rsid w:val="009412DD"/>
    <w:rsid w:val="00942732"/>
    <w:rsid w:val="00942DE9"/>
    <w:rsid w:val="00944F32"/>
    <w:rsid w:val="0094525F"/>
    <w:rsid w:val="00945B79"/>
    <w:rsid w:val="00945CFC"/>
    <w:rsid w:val="0094654D"/>
    <w:rsid w:val="00947366"/>
    <w:rsid w:val="00951279"/>
    <w:rsid w:val="009531DE"/>
    <w:rsid w:val="009603A9"/>
    <w:rsid w:val="00961A4A"/>
    <w:rsid w:val="009633AF"/>
    <w:rsid w:val="00963863"/>
    <w:rsid w:val="00964A73"/>
    <w:rsid w:val="009658EB"/>
    <w:rsid w:val="00966F26"/>
    <w:rsid w:val="009677FB"/>
    <w:rsid w:val="00971CE9"/>
    <w:rsid w:val="009732AF"/>
    <w:rsid w:val="00974C1C"/>
    <w:rsid w:val="00976398"/>
    <w:rsid w:val="009764B1"/>
    <w:rsid w:val="009771D7"/>
    <w:rsid w:val="00977527"/>
    <w:rsid w:val="00977916"/>
    <w:rsid w:val="0098152B"/>
    <w:rsid w:val="00982549"/>
    <w:rsid w:val="00983346"/>
    <w:rsid w:val="00983554"/>
    <w:rsid w:val="009843C8"/>
    <w:rsid w:val="00986317"/>
    <w:rsid w:val="00986AC0"/>
    <w:rsid w:val="009921B4"/>
    <w:rsid w:val="00992986"/>
    <w:rsid w:val="00992E88"/>
    <w:rsid w:val="00994965"/>
    <w:rsid w:val="00995A50"/>
    <w:rsid w:val="009A0B4E"/>
    <w:rsid w:val="009A108B"/>
    <w:rsid w:val="009A1426"/>
    <w:rsid w:val="009A187A"/>
    <w:rsid w:val="009A1920"/>
    <w:rsid w:val="009A2A01"/>
    <w:rsid w:val="009A2E21"/>
    <w:rsid w:val="009A47D8"/>
    <w:rsid w:val="009A662F"/>
    <w:rsid w:val="009A6D0C"/>
    <w:rsid w:val="009A7A83"/>
    <w:rsid w:val="009B0E3C"/>
    <w:rsid w:val="009B1773"/>
    <w:rsid w:val="009B2741"/>
    <w:rsid w:val="009B2CD3"/>
    <w:rsid w:val="009B41F0"/>
    <w:rsid w:val="009B577F"/>
    <w:rsid w:val="009B6582"/>
    <w:rsid w:val="009B6B59"/>
    <w:rsid w:val="009B7D79"/>
    <w:rsid w:val="009C2173"/>
    <w:rsid w:val="009C3B5B"/>
    <w:rsid w:val="009C3B7D"/>
    <w:rsid w:val="009C5264"/>
    <w:rsid w:val="009C5F0E"/>
    <w:rsid w:val="009C5F32"/>
    <w:rsid w:val="009C671A"/>
    <w:rsid w:val="009C7C16"/>
    <w:rsid w:val="009C7CF5"/>
    <w:rsid w:val="009D077F"/>
    <w:rsid w:val="009D1044"/>
    <w:rsid w:val="009D15CD"/>
    <w:rsid w:val="009D28E0"/>
    <w:rsid w:val="009D3395"/>
    <w:rsid w:val="009D376D"/>
    <w:rsid w:val="009D3F3B"/>
    <w:rsid w:val="009D5418"/>
    <w:rsid w:val="009D73B3"/>
    <w:rsid w:val="009D7A7E"/>
    <w:rsid w:val="009E380F"/>
    <w:rsid w:val="009E3BBD"/>
    <w:rsid w:val="009E53CE"/>
    <w:rsid w:val="009E56ED"/>
    <w:rsid w:val="009E5779"/>
    <w:rsid w:val="009E7ECC"/>
    <w:rsid w:val="009F0087"/>
    <w:rsid w:val="009F1689"/>
    <w:rsid w:val="009F1FB4"/>
    <w:rsid w:val="009F2710"/>
    <w:rsid w:val="009F2BBF"/>
    <w:rsid w:val="009F3B36"/>
    <w:rsid w:val="009F539D"/>
    <w:rsid w:val="009F6002"/>
    <w:rsid w:val="009F63CA"/>
    <w:rsid w:val="009F68B8"/>
    <w:rsid w:val="009F712C"/>
    <w:rsid w:val="00A01BF1"/>
    <w:rsid w:val="00A02291"/>
    <w:rsid w:val="00A02EA7"/>
    <w:rsid w:val="00A03C9D"/>
    <w:rsid w:val="00A0663C"/>
    <w:rsid w:val="00A073D2"/>
    <w:rsid w:val="00A075AE"/>
    <w:rsid w:val="00A1075E"/>
    <w:rsid w:val="00A11C29"/>
    <w:rsid w:val="00A12B98"/>
    <w:rsid w:val="00A13DFC"/>
    <w:rsid w:val="00A15601"/>
    <w:rsid w:val="00A171FB"/>
    <w:rsid w:val="00A200FC"/>
    <w:rsid w:val="00A22BDE"/>
    <w:rsid w:val="00A22CBE"/>
    <w:rsid w:val="00A23A7F"/>
    <w:rsid w:val="00A24655"/>
    <w:rsid w:val="00A25A84"/>
    <w:rsid w:val="00A265B1"/>
    <w:rsid w:val="00A2682E"/>
    <w:rsid w:val="00A269BC"/>
    <w:rsid w:val="00A26DC3"/>
    <w:rsid w:val="00A2742B"/>
    <w:rsid w:val="00A30040"/>
    <w:rsid w:val="00A32A8E"/>
    <w:rsid w:val="00A35282"/>
    <w:rsid w:val="00A35B92"/>
    <w:rsid w:val="00A35CD2"/>
    <w:rsid w:val="00A37AD1"/>
    <w:rsid w:val="00A400C6"/>
    <w:rsid w:val="00A40226"/>
    <w:rsid w:val="00A40854"/>
    <w:rsid w:val="00A40E7A"/>
    <w:rsid w:val="00A419A1"/>
    <w:rsid w:val="00A44A38"/>
    <w:rsid w:val="00A44EFE"/>
    <w:rsid w:val="00A451FA"/>
    <w:rsid w:val="00A45E85"/>
    <w:rsid w:val="00A46453"/>
    <w:rsid w:val="00A46651"/>
    <w:rsid w:val="00A47770"/>
    <w:rsid w:val="00A51415"/>
    <w:rsid w:val="00A53D74"/>
    <w:rsid w:val="00A54642"/>
    <w:rsid w:val="00A555BF"/>
    <w:rsid w:val="00A55CBA"/>
    <w:rsid w:val="00A562E3"/>
    <w:rsid w:val="00A562E5"/>
    <w:rsid w:val="00A60C6E"/>
    <w:rsid w:val="00A60E03"/>
    <w:rsid w:val="00A64458"/>
    <w:rsid w:val="00A64623"/>
    <w:rsid w:val="00A6709F"/>
    <w:rsid w:val="00A67F5B"/>
    <w:rsid w:val="00A725D7"/>
    <w:rsid w:val="00A72945"/>
    <w:rsid w:val="00A72D72"/>
    <w:rsid w:val="00A72E96"/>
    <w:rsid w:val="00A749D3"/>
    <w:rsid w:val="00A75EDF"/>
    <w:rsid w:val="00A760DC"/>
    <w:rsid w:val="00A7622C"/>
    <w:rsid w:val="00A77224"/>
    <w:rsid w:val="00A801FF"/>
    <w:rsid w:val="00A80396"/>
    <w:rsid w:val="00A805E5"/>
    <w:rsid w:val="00A81AF6"/>
    <w:rsid w:val="00A82EE6"/>
    <w:rsid w:val="00A8307A"/>
    <w:rsid w:val="00A84250"/>
    <w:rsid w:val="00A84F04"/>
    <w:rsid w:val="00A85BD2"/>
    <w:rsid w:val="00A85E0F"/>
    <w:rsid w:val="00A9001E"/>
    <w:rsid w:val="00A923FF"/>
    <w:rsid w:val="00A948E1"/>
    <w:rsid w:val="00A94BEC"/>
    <w:rsid w:val="00A95253"/>
    <w:rsid w:val="00A9762E"/>
    <w:rsid w:val="00AA1CDC"/>
    <w:rsid w:val="00AA2650"/>
    <w:rsid w:val="00AA5664"/>
    <w:rsid w:val="00AA69C8"/>
    <w:rsid w:val="00AA7E46"/>
    <w:rsid w:val="00AB17D2"/>
    <w:rsid w:val="00AB1B4F"/>
    <w:rsid w:val="00AB24AD"/>
    <w:rsid w:val="00AB3CFD"/>
    <w:rsid w:val="00AB49D3"/>
    <w:rsid w:val="00AB6626"/>
    <w:rsid w:val="00AB7D30"/>
    <w:rsid w:val="00AC1068"/>
    <w:rsid w:val="00AC2D24"/>
    <w:rsid w:val="00AC48BD"/>
    <w:rsid w:val="00AC4A24"/>
    <w:rsid w:val="00AC6081"/>
    <w:rsid w:val="00AC6929"/>
    <w:rsid w:val="00AD3E3F"/>
    <w:rsid w:val="00AD4FE3"/>
    <w:rsid w:val="00AD5C27"/>
    <w:rsid w:val="00AD6BD8"/>
    <w:rsid w:val="00AD6ECF"/>
    <w:rsid w:val="00AE17F0"/>
    <w:rsid w:val="00AE2B88"/>
    <w:rsid w:val="00AE4D4E"/>
    <w:rsid w:val="00AE55BB"/>
    <w:rsid w:val="00AE6C82"/>
    <w:rsid w:val="00AE7DF1"/>
    <w:rsid w:val="00AF0904"/>
    <w:rsid w:val="00AF21F9"/>
    <w:rsid w:val="00AF368A"/>
    <w:rsid w:val="00AF3D44"/>
    <w:rsid w:val="00AF577B"/>
    <w:rsid w:val="00AF6604"/>
    <w:rsid w:val="00B01146"/>
    <w:rsid w:val="00B02C2A"/>
    <w:rsid w:val="00B057A7"/>
    <w:rsid w:val="00B06C09"/>
    <w:rsid w:val="00B11227"/>
    <w:rsid w:val="00B13C50"/>
    <w:rsid w:val="00B14347"/>
    <w:rsid w:val="00B14D22"/>
    <w:rsid w:val="00B16091"/>
    <w:rsid w:val="00B16404"/>
    <w:rsid w:val="00B1686F"/>
    <w:rsid w:val="00B17552"/>
    <w:rsid w:val="00B20624"/>
    <w:rsid w:val="00B2078A"/>
    <w:rsid w:val="00B20FEA"/>
    <w:rsid w:val="00B22A1D"/>
    <w:rsid w:val="00B22AE6"/>
    <w:rsid w:val="00B2344F"/>
    <w:rsid w:val="00B24519"/>
    <w:rsid w:val="00B255B2"/>
    <w:rsid w:val="00B26DD9"/>
    <w:rsid w:val="00B33761"/>
    <w:rsid w:val="00B348EC"/>
    <w:rsid w:val="00B34A98"/>
    <w:rsid w:val="00B34D21"/>
    <w:rsid w:val="00B367BE"/>
    <w:rsid w:val="00B37640"/>
    <w:rsid w:val="00B37F6B"/>
    <w:rsid w:val="00B41390"/>
    <w:rsid w:val="00B4266E"/>
    <w:rsid w:val="00B42E92"/>
    <w:rsid w:val="00B43AC5"/>
    <w:rsid w:val="00B43CC7"/>
    <w:rsid w:val="00B4488E"/>
    <w:rsid w:val="00B44D1B"/>
    <w:rsid w:val="00B45ADF"/>
    <w:rsid w:val="00B45FAC"/>
    <w:rsid w:val="00B475C7"/>
    <w:rsid w:val="00B50590"/>
    <w:rsid w:val="00B51425"/>
    <w:rsid w:val="00B51B8C"/>
    <w:rsid w:val="00B51E7D"/>
    <w:rsid w:val="00B52305"/>
    <w:rsid w:val="00B524E0"/>
    <w:rsid w:val="00B53054"/>
    <w:rsid w:val="00B5378E"/>
    <w:rsid w:val="00B5657C"/>
    <w:rsid w:val="00B56FAD"/>
    <w:rsid w:val="00B57E06"/>
    <w:rsid w:val="00B60272"/>
    <w:rsid w:val="00B61907"/>
    <w:rsid w:val="00B61B6F"/>
    <w:rsid w:val="00B621B7"/>
    <w:rsid w:val="00B63E04"/>
    <w:rsid w:val="00B66351"/>
    <w:rsid w:val="00B66861"/>
    <w:rsid w:val="00B7053B"/>
    <w:rsid w:val="00B71F0F"/>
    <w:rsid w:val="00B732AC"/>
    <w:rsid w:val="00B737AD"/>
    <w:rsid w:val="00B73C93"/>
    <w:rsid w:val="00B74726"/>
    <w:rsid w:val="00B74BDE"/>
    <w:rsid w:val="00B75A9B"/>
    <w:rsid w:val="00B75DBE"/>
    <w:rsid w:val="00B777B7"/>
    <w:rsid w:val="00B77A25"/>
    <w:rsid w:val="00B802EE"/>
    <w:rsid w:val="00B8059C"/>
    <w:rsid w:val="00B82AD6"/>
    <w:rsid w:val="00B82D71"/>
    <w:rsid w:val="00B850C5"/>
    <w:rsid w:val="00B8566C"/>
    <w:rsid w:val="00B85C75"/>
    <w:rsid w:val="00B860FB"/>
    <w:rsid w:val="00B867E2"/>
    <w:rsid w:val="00B86D3C"/>
    <w:rsid w:val="00B86FB5"/>
    <w:rsid w:val="00B928B9"/>
    <w:rsid w:val="00B92EF2"/>
    <w:rsid w:val="00B93B46"/>
    <w:rsid w:val="00B93F79"/>
    <w:rsid w:val="00B94532"/>
    <w:rsid w:val="00B949E7"/>
    <w:rsid w:val="00B951A1"/>
    <w:rsid w:val="00B9534E"/>
    <w:rsid w:val="00B962CF"/>
    <w:rsid w:val="00B96D48"/>
    <w:rsid w:val="00BA0092"/>
    <w:rsid w:val="00BA02F2"/>
    <w:rsid w:val="00BA0D36"/>
    <w:rsid w:val="00BA19E1"/>
    <w:rsid w:val="00BA31DA"/>
    <w:rsid w:val="00BA365A"/>
    <w:rsid w:val="00BA3775"/>
    <w:rsid w:val="00BA380B"/>
    <w:rsid w:val="00BA4178"/>
    <w:rsid w:val="00BA595F"/>
    <w:rsid w:val="00BA70C1"/>
    <w:rsid w:val="00BA70C4"/>
    <w:rsid w:val="00BA737C"/>
    <w:rsid w:val="00BB07F9"/>
    <w:rsid w:val="00BB11F8"/>
    <w:rsid w:val="00BB3286"/>
    <w:rsid w:val="00BB3E14"/>
    <w:rsid w:val="00BB4F6E"/>
    <w:rsid w:val="00BB50E4"/>
    <w:rsid w:val="00BB5464"/>
    <w:rsid w:val="00BB5C9C"/>
    <w:rsid w:val="00BB6336"/>
    <w:rsid w:val="00BB671A"/>
    <w:rsid w:val="00BB722A"/>
    <w:rsid w:val="00BB7E31"/>
    <w:rsid w:val="00BC1374"/>
    <w:rsid w:val="00BC17FC"/>
    <w:rsid w:val="00BC3073"/>
    <w:rsid w:val="00BC49C2"/>
    <w:rsid w:val="00BC5511"/>
    <w:rsid w:val="00BC5699"/>
    <w:rsid w:val="00BC56F8"/>
    <w:rsid w:val="00BC6A96"/>
    <w:rsid w:val="00BD0778"/>
    <w:rsid w:val="00BD336B"/>
    <w:rsid w:val="00BD3807"/>
    <w:rsid w:val="00BD62A3"/>
    <w:rsid w:val="00BD69BA"/>
    <w:rsid w:val="00BD79D2"/>
    <w:rsid w:val="00BE04C0"/>
    <w:rsid w:val="00BE1518"/>
    <w:rsid w:val="00BE157E"/>
    <w:rsid w:val="00BE1864"/>
    <w:rsid w:val="00BE1BD8"/>
    <w:rsid w:val="00BE337A"/>
    <w:rsid w:val="00BE47BC"/>
    <w:rsid w:val="00BE5378"/>
    <w:rsid w:val="00BE57A8"/>
    <w:rsid w:val="00BE76A8"/>
    <w:rsid w:val="00BE7AAA"/>
    <w:rsid w:val="00BF0711"/>
    <w:rsid w:val="00BF0CE3"/>
    <w:rsid w:val="00BF185C"/>
    <w:rsid w:val="00BF204B"/>
    <w:rsid w:val="00BF2DB3"/>
    <w:rsid w:val="00BF4052"/>
    <w:rsid w:val="00BF45D9"/>
    <w:rsid w:val="00BF4A84"/>
    <w:rsid w:val="00C01E4B"/>
    <w:rsid w:val="00C03770"/>
    <w:rsid w:val="00C055B6"/>
    <w:rsid w:val="00C058D9"/>
    <w:rsid w:val="00C07344"/>
    <w:rsid w:val="00C10495"/>
    <w:rsid w:val="00C1220C"/>
    <w:rsid w:val="00C12DC1"/>
    <w:rsid w:val="00C1324B"/>
    <w:rsid w:val="00C13766"/>
    <w:rsid w:val="00C14425"/>
    <w:rsid w:val="00C14479"/>
    <w:rsid w:val="00C154CC"/>
    <w:rsid w:val="00C15E18"/>
    <w:rsid w:val="00C1682B"/>
    <w:rsid w:val="00C17363"/>
    <w:rsid w:val="00C1741F"/>
    <w:rsid w:val="00C1767C"/>
    <w:rsid w:val="00C17BD9"/>
    <w:rsid w:val="00C2150E"/>
    <w:rsid w:val="00C23174"/>
    <w:rsid w:val="00C23353"/>
    <w:rsid w:val="00C23F13"/>
    <w:rsid w:val="00C25D02"/>
    <w:rsid w:val="00C2669C"/>
    <w:rsid w:val="00C26C91"/>
    <w:rsid w:val="00C27E9F"/>
    <w:rsid w:val="00C336A0"/>
    <w:rsid w:val="00C35518"/>
    <w:rsid w:val="00C37D59"/>
    <w:rsid w:val="00C403BD"/>
    <w:rsid w:val="00C40419"/>
    <w:rsid w:val="00C4161D"/>
    <w:rsid w:val="00C418CC"/>
    <w:rsid w:val="00C4262F"/>
    <w:rsid w:val="00C42680"/>
    <w:rsid w:val="00C4380A"/>
    <w:rsid w:val="00C44396"/>
    <w:rsid w:val="00C44DDA"/>
    <w:rsid w:val="00C44E12"/>
    <w:rsid w:val="00C46117"/>
    <w:rsid w:val="00C46C35"/>
    <w:rsid w:val="00C50AE9"/>
    <w:rsid w:val="00C5171A"/>
    <w:rsid w:val="00C51C4F"/>
    <w:rsid w:val="00C52153"/>
    <w:rsid w:val="00C52828"/>
    <w:rsid w:val="00C53F14"/>
    <w:rsid w:val="00C60479"/>
    <w:rsid w:val="00C6052E"/>
    <w:rsid w:val="00C60830"/>
    <w:rsid w:val="00C60E35"/>
    <w:rsid w:val="00C63F19"/>
    <w:rsid w:val="00C64FAE"/>
    <w:rsid w:val="00C657F6"/>
    <w:rsid w:val="00C66863"/>
    <w:rsid w:val="00C67C43"/>
    <w:rsid w:val="00C71440"/>
    <w:rsid w:val="00C71FE5"/>
    <w:rsid w:val="00C72FD9"/>
    <w:rsid w:val="00C76619"/>
    <w:rsid w:val="00C76C3F"/>
    <w:rsid w:val="00C77746"/>
    <w:rsid w:val="00C8005D"/>
    <w:rsid w:val="00C803BB"/>
    <w:rsid w:val="00C835CA"/>
    <w:rsid w:val="00C8475F"/>
    <w:rsid w:val="00C863A1"/>
    <w:rsid w:val="00C86D16"/>
    <w:rsid w:val="00C86FF0"/>
    <w:rsid w:val="00C90D9C"/>
    <w:rsid w:val="00C90F9E"/>
    <w:rsid w:val="00C91FF3"/>
    <w:rsid w:val="00C945B4"/>
    <w:rsid w:val="00C956AA"/>
    <w:rsid w:val="00C9592E"/>
    <w:rsid w:val="00C959CE"/>
    <w:rsid w:val="00C95C10"/>
    <w:rsid w:val="00C96A31"/>
    <w:rsid w:val="00CA0889"/>
    <w:rsid w:val="00CA1A7A"/>
    <w:rsid w:val="00CA24A1"/>
    <w:rsid w:val="00CA665E"/>
    <w:rsid w:val="00CA6DA8"/>
    <w:rsid w:val="00CB01A4"/>
    <w:rsid w:val="00CB347C"/>
    <w:rsid w:val="00CB3A91"/>
    <w:rsid w:val="00CB3DB3"/>
    <w:rsid w:val="00CB3E4B"/>
    <w:rsid w:val="00CB472B"/>
    <w:rsid w:val="00CB5328"/>
    <w:rsid w:val="00CB5CA6"/>
    <w:rsid w:val="00CB5D06"/>
    <w:rsid w:val="00CB6542"/>
    <w:rsid w:val="00CB6E65"/>
    <w:rsid w:val="00CC0378"/>
    <w:rsid w:val="00CC0765"/>
    <w:rsid w:val="00CC165E"/>
    <w:rsid w:val="00CC25B8"/>
    <w:rsid w:val="00CC409D"/>
    <w:rsid w:val="00CC6150"/>
    <w:rsid w:val="00CC76EC"/>
    <w:rsid w:val="00CC777F"/>
    <w:rsid w:val="00CD02BA"/>
    <w:rsid w:val="00CD209B"/>
    <w:rsid w:val="00CD35D2"/>
    <w:rsid w:val="00CD37A3"/>
    <w:rsid w:val="00CD4398"/>
    <w:rsid w:val="00CD4CF7"/>
    <w:rsid w:val="00CD6A05"/>
    <w:rsid w:val="00CD6B07"/>
    <w:rsid w:val="00CE1A1A"/>
    <w:rsid w:val="00CE3565"/>
    <w:rsid w:val="00CE6F7D"/>
    <w:rsid w:val="00CE769A"/>
    <w:rsid w:val="00CF0A2F"/>
    <w:rsid w:val="00CF1B4C"/>
    <w:rsid w:val="00CF370E"/>
    <w:rsid w:val="00CF4427"/>
    <w:rsid w:val="00CF468B"/>
    <w:rsid w:val="00CF671A"/>
    <w:rsid w:val="00CF6FA9"/>
    <w:rsid w:val="00CF7330"/>
    <w:rsid w:val="00D01E28"/>
    <w:rsid w:val="00D03056"/>
    <w:rsid w:val="00D041D7"/>
    <w:rsid w:val="00D06059"/>
    <w:rsid w:val="00D060DC"/>
    <w:rsid w:val="00D06321"/>
    <w:rsid w:val="00D102BD"/>
    <w:rsid w:val="00D10B80"/>
    <w:rsid w:val="00D11D4C"/>
    <w:rsid w:val="00D13989"/>
    <w:rsid w:val="00D147D9"/>
    <w:rsid w:val="00D16B4F"/>
    <w:rsid w:val="00D16C9D"/>
    <w:rsid w:val="00D170E9"/>
    <w:rsid w:val="00D21838"/>
    <w:rsid w:val="00D220AE"/>
    <w:rsid w:val="00D2394F"/>
    <w:rsid w:val="00D260D1"/>
    <w:rsid w:val="00D26B5E"/>
    <w:rsid w:val="00D26CA0"/>
    <w:rsid w:val="00D306AC"/>
    <w:rsid w:val="00D30BD7"/>
    <w:rsid w:val="00D324D8"/>
    <w:rsid w:val="00D3391D"/>
    <w:rsid w:val="00D34558"/>
    <w:rsid w:val="00D35895"/>
    <w:rsid w:val="00D37F36"/>
    <w:rsid w:val="00D4050A"/>
    <w:rsid w:val="00D40605"/>
    <w:rsid w:val="00D4074D"/>
    <w:rsid w:val="00D41AE6"/>
    <w:rsid w:val="00D42FBE"/>
    <w:rsid w:val="00D442ED"/>
    <w:rsid w:val="00D4577D"/>
    <w:rsid w:val="00D473A6"/>
    <w:rsid w:val="00D473DA"/>
    <w:rsid w:val="00D47C92"/>
    <w:rsid w:val="00D50680"/>
    <w:rsid w:val="00D50729"/>
    <w:rsid w:val="00D51C17"/>
    <w:rsid w:val="00D52F32"/>
    <w:rsid w:val="00D56872"/>
    <w:rsid w:val="00D56C47"/>
    <w:rsid w:val="00D60C11"/>
    <w:rsid w:val="00D624BA"/>
    <w:rsid w:val="00D63575"/>
    <w:rsid w:val="00D6535E"/>
    <w:rsid w:val="00D66575"/>
    <w:rsid w:val="00D66FBD"/>
    <w:rsid w:val="00D6799D"/>
    <w:rsid w:val="00D67FB9"/>
    <w:rsid w:val="00D70CD3"/>
    <w:rsid w:val="00D716C8"/>
    <w:rsid w:val="00D71F4C"/>
    <w:rsid w:val="00D720A4"/>
    <w:rsid w:val="00D72B86"/>
    <w:rsid w:val="00D74349"/>
    <w:rsid w:val="00D7575A"/>
    <w:rsid w:val="00D76E57"/>
    <w:rsid w:val="00D81619"/>
    <w:rsid w:val="00D81DEB"/>
    <w:rsid w:val="00D850E6"/>
    <w:rsid w:val="00D87104"/>
    <w:rsid w:val="00D904ED"/>
    <w:rsid w:val="00D90B26"/>
    <w:rsid w:val="00D917A1"/>
    <w:rsid w:val="00D91A0B"/>
    <w:rsid w:val="00D93101"/>
    <w:rsid w:val="00D95F1A"/>
    <w:rsid w:val="00D9699F"/>
    <w:rsid w:val="00DA0AB6"/>
    <w:rsid w:val="00DA0E3F"/>
    <w:rsid w:val="00DA0F2C"/>
    <w:rsid w:val="00DA1EE8"/>
    <w:rsid w:val="00DA42E5"/>
    <w:rsid w:val="00DA5F5E"/>
    <w:rsid w:val="00DA602C"/>
    <w:rsid w:val="00DA684D"/>
    <w:rsid w:val="00DA7F41"/>
    <w:rsid w:val="00DB3831"/>
    <w:rsid w:val="00DB5CBD"/>
    <w:rsid w:val="00DB5FA0"/>
    <w:rsid w:val="00DB634F"/>
    <w:rsid w:val="00DB6B82"/>
    <w:rsid w:val="00DC181C"/>
    <w:rsid w:val="00DC25A1"/>
    <w:rsid w:val="00DC2E3F"/>
    <w:rsid w:val="00DC5C88"/>
    <w:rsid w:val="00DC5FC6"/>
    <w:rsid w:val="00DC67A3"/>
    <w:rsid w:val="00DC6BC8"/>
    <w:rsid w:val="00DC6DD2"/>
    <w:rsid w:val="00DC73E1"/>
    <w:rsid w:val="00DD06C1"/>
    <w:rsid w:val="00DD0895"/>
    <w:rsid w:val="00DD0CAC"/>
    <w:rsid w:val="00DD16DF"/>
    <w:rsid w:val="00DD201A"/>
    <w:rsid w:val="00DD3791"/>
    <w:rsid w:val="00DD6559"/>
    <w:rsid w:val="00DD70F2"/>
    <w:rsid w:val="00DD79D0"/>
    <w:rsid w:val="00DE0181"/>
    <w:rsid w:val="00DE1101"/>
    <w:rsid w:val="00DE1BC8"/>
    <w:rsid w:val="00DE452E"/>
    <w:rsid w:val="00DE4D65"/>
    <w:rsid w:val="00DE4DBC"/>
    <w:rsid w:val="00DE5E52"/>
    <w:rsid w:val="00DF19EA"/>
    <w:rsid w:val="00DF397B"/>
    <w:rsid w:val="00DF3A5D"/>
    <w:rsid w:val="00DF3C37"/>
    <w:rsid w:val="00DF4DA9"/>
    <w:rsid w:val="00DF59D6"/>
    <w:rsid w:val="00DF7DB3"/>
    <w:rsid w:val="00DF7E71"/>
    <w:rsid w:val="00E00DC1"/>
    <w:rsid w:val="00E01BA4"/>
    <w:rsid w:val="00E02643"/>
    <w:rsid w:val="00E03B91"/>
    <w:rsid w:val="00E03D7D"/>
    <w:rsid w:val="00E04D64"/>
    <w:rsid w:val="00E04F2E"/>
    <w:rsid w:val="00E05EB1"/>
    <w:rsid w:val="00E05F5B"/>
    <w:rsid w:val="00E06428"/>
    <w:rsid w:val="00E0660C"/>
    <w:rsid w:val="00E10BA6"/>
    <w:rsid w:val="00E11042"/>
    <w:rsid w:val="00E11D82"/>
    <w:rsid w:val="00E11DB0"/>
    <w:rsid w:val="00E12018"/>
    <w:rsid w:val="00E1386B"/>
    <w:rsid w:val="00E13D6D"/>
    <w:rsid w:val="00E140B7"/>
    <w:rsid w:val="00E1425E"/>
    <w:rsid w:val="00E1458A"/>
    <w:rsid w:val="00E15CD8"/>
    <w:rsid w:val="00E16064"/>
    <w:rsid w:val="00E16EB1"/>
    <w:rsid w:val="00E16F82"/>
    <w:rsid w:val="00E17A0D"/>
    <w:rsid w:val="00E17F88"/>
    <w:rsid w:val="00E20AB8"/>
    <w:rsid w:val="00E212EB"/>
    <w:rsid w:val="00E21518"/>
    <w:rsid w:val="00E27384"/>
    <w:rsid w:val="00E273CB"/>
    <w:rsid w:val="00E312B9"/>
    <w:rsid w:val="00E32C9B"/>
    <w:rsid w:val="00E338E4"/>
    <w:rsid w:val="00E33C6C"/>
    <w:rsid w:val="00E34233"/>
    <w:rsid w:val="00E3457B"/>
    <w:rsid w:val="00E34921"/>
    <w:rsid w:val="00E359AD"/>
    <w:rsid w:val="00E37116"/>
    <w:rsid w:val="00E375DD"/>
    <w:rsid w:val="00E37C97"/>
    <w:rsid w:val="00E4167C"/>
    <w:rsid w:val="00E44960"/>
    <w:rsid w:val="00E44A31"/>
    <w:rsid w:val="00E475E3"/>
    <w:rsid w:val="00E520C5"/>
    <w:rsid w:val="00E53358"/>
    <w:rsid w:val="00E53EE3"/>
    <w:rsid w:val="00E5585E"/>
    <w:rsid w:val="00E57F44"/>
    <w:rsid w:val="00E6008F"/>
    <w:rsid w:val="00E63C33"/>
    <w:rsid w:val="00E65858"/>
    <w:rsid w:val="00E70C01"/>
    <w:rsid w:val="00E72296"/>
    <w:rsid w:val="00E72762"/>
    <w:rsid w:val="00E7394C"/>
    <w:rsid w:val="00E73AAA"/>
    <w:rsid w:val="00E73B5A"/>
    <w:rsid w:val="00E73C01"/>
    <w:rsid w:val="00E746E2"/>
    <w:rsid w:val="00E74A53"/>
    <w:rsid w:val="00E75FAB"/>
    <w:rsid w:val="00E77B58"/>
    <w:rsid w:val="00E77BA0"/>
    <w:rsid w:val="00E77D13"/>
    <w:rsid w:val="00E818BB"/>
    <w:rsid w:val="00E818DC"/>
    <w:rsid w:val="00E84F9C"/>
    <w:rsid w:val="00E85614"/>
    <w:rsid w:val="00E904FE"/>
    <w:rsid w:val="00E90732"/>
    <w:rsid w:val="00E90CA4"/>
    <w:rsid w:val="00E914BE"/>
    <w:rsid w:val="00E92D5C"/>
    <w:rsid w:val="00E93BB8"/>
    <w:rsid w:val="00E94250"/>
    <w:rsid w:val="00E96F15"/>
    <w:rsid w:val="00E97AF0"/>
    <w:rsid w:val="00EA10C7"/>
    <w:rsid w:val="00EA1580"/>
    <w:rsid w:val="00EA47B9"/>
    <w:rsid w:val="00EA5C89"/>
    <w:rsid w:val="00EB0223"/>
    <w:rsid w:val="00EB5039"/>
    <w:rsid w:val="00EC0D91"/>
    <w:rsid w:val="00EC10C5"/>
    <w:rsid w:val="00EC3DBD"/>
    <w:rsid w:val="00EC4117"/>
    <w:rsid w:val="00EC5E2C"/>
    <w:rsid w:val="00ED1694"/>
    <w:rsid w:val="00ED1FC1"/>
    <w:rsid w:val="00ED2F32"/>
    <w:rsid w:val="00ED346E"/>
    <w:rsid w:val="00ED3B1E"/>
    <w:rsid w:val="00ED40ED"/>
    <w:rsid w:val="00ED5A1E"/>
    <w:rsid w:val="00ED6917"/>
    <w:rsid w:val="00ED71E0"/>
    <w:rsid w:val="00ED7646"/>
    <w:rsid w:val="00ED77A7"/>
    <w:rsid w:val="00EE0076"/>
    <w:rsid w:val="00EE08E8"/>
    <w:rsid w:val="00EE1637"/>
    <w:rsid w:val="00EE362E"/>
    <w:rsid w:val="00EE4929"/>
    <w:rsid w:val="00EE5458"/>
    <w:rsid w:val="00EE5E21"/>
    <w:rsid w:val="00EF5131"/>
    <w:rsid w:val="00EF55C4"/>
    <w:rsid w:val="00EF7D02"/>
    <w:rsid w:val="00F000F6"/>
    <w:rsid w:val="00F00EAA"/>
    <w:rsid w:val="00F03718"/>
    <w:rsid w:val="00F03C14"/>
    <w:rsid w:val="00F045C6"/>
    <w:rsid w:val="00F04830"/>
    <w:rsid w:val="00F0579D"/>
    <w:rsid w:val="00F05CB2"/>
    <w:rsid w:val="00F066E3"/>
    <w:rsid w:val="00F11C0A"/>
    <w:rsid w:val="00F128ED"/>
    <w:rsid w:val="00F152B6"/>
    <w:rsid w:val="00F15F17"/>
    <w:rsid w:val="00F208DC"/>
    <w:rsid w:val="00F2135A"/>
    <w:rsid w:val="00F2193D"/>
    <w:rsid w:val="00F2324D"/>
    <w:rsid w:val="00F23407"/>
    <w:rsid w:val="00F23C5D"/>
    <w:rsid w:val="00F27AB4"/>
    <w:rsid w:val="00F307F1"/>
    <w:rsid w:val="00F31A18"/>
    <w:rsid w:val="00F31FC2"/>
    <w:rsid w:val="00F34A1F"/>
    <w:rsid w:val="00F37ED5"/>
    <w:rsid w:val="00F40660"/>
    <w:rsid w:val="00F42672"/>
    <w:rsid w:val="00F434D8"/>
    <w:rsid w:val="00F43A09"/>
    <w:rsid w:val="00F44435"/>
    <w:rsid w:val="00F44D12"/>
    <w:rsid w:val="00F44D51"/>
    <w:rsid w:val="00F44E24"/>
    <w:rsid w:val="00F50F59"/>
    <w:rsid w:val="00F51D53"/>
    <w:rsid w:val="00F52EFE"/>
    <w:rsid w:val="00F53371"/>
    <w:rsid w:val="00F5365F"/>
    <w:rsid w:val="00F55C79"/>
    <w:rsid w:val="00F57518"/>
    <w:rsid w:val="00F60829"/>
    <w:rsid w:val="00F60DDC"/>
    <w:rsid w:val="00F615FE"/>
    <w:rsid w:val="00F61CCB"/>
    <w:rsid w:val="00F6344A"/>
    <w:rsid w:val="00F634C4"/>
    <w:rsid w:val="00F653F1"/>
    <w:rsid w:val="00F65644"/>
    <w:rsid w:val="00F70DF3"/>
    <w:rsid w:val="00F7140C"/>
    <w:rsid w:val="00F72ABF"/>
    <w:rsid w:val="00F74148"/>
    <w:rsid w:val="00F744C8"/>
    <w:rsid w:val="00F76E45"/>
    <w:rsid w:val="00F77BB8"/>
    <w:rsid w:val="00F83652"/>
    <w:rsid w:val="00F83A6E"/>
    <w:rsid w:val="00F83DB8"/>
    <w:rsid w:val="00F8439D"/>
    <w:rsid w:val="00F86B10"/>
    <w:rsid w:val="00F86FBC"/>
    <w:rsid w:val="00F87924"/>
    <w:rsid w:val="00F87A7B"/>
    <w:rsid w:val="00F911CE"/>
    <w:rsid w:val="00F91A16"/>
    <w:rsid w:val="00F94138"/>
    <w:rsid w:val="00F945EA"/>
    <w:rsid w:val="00F9583B"/>
    <w:rsid w:val="00F95C17"/>
    <w:rsid w:val="00F9630F"/>
    <w:rsid w:val="00F9769B"/>
    <w:rsid w:val="00FA256F"/>
    <w:rsid w:val="00FA366D"/>
    <w:rsid w:val="00FA3708"/>
    <w:rsid w:val="00FA4BEA"/>
    <w:rsid w:val="00FA4FC3"/>
    <w:rsid w:val="00FA5E9A"/>
    <w:rsid w:val="00FA6045"/>
    <w:rsid w:val="00FA6BCE"/>
    <w:rsid w:val="00FB1715"/>
    <w:rsid w:val="00FB1F87"/>
    <w:rsid w:val="00FB26C0"/>
    <w:rsid w:val="00FB3584"/>
    <w:rsid w:val="00FB42F2"/>
    <w:rsid w:val="00FB43F8"/>
    <w:rsid w:val="00FB5155"/>
    <w:rsid w:val="00FB659C"/>
    <w:rsid w:val="00FB6EBA"/>
    <w:rsid w:val="00FC047B"/>
    <w:rsid w:val="00FC0EFB"/>
    <w:rsid w:val="00FC1B94"/>
    <w:rsid w:val="00FC1E19"/>
    <w:rsid w:val="00FC2AAF"/>
    <w:rsid w:val="00FC4852"/>
    <w:rsid w:val="00FC4D61"/>
    <w:rsid w:val="00FC63BD"/>
    <w:rsid w:val="00FD0690"/>
    <w:rsid w:val="00FD07B0"/>
    <w:rsid w:val="00FD1903"/>
    <w:rsid w:val="00FD1ABC"/>
    <w:rsid w:val="00FD1FFF"/>
    <w:rsid w:val="00FD5007"/>
    <w:rsid w:val="00FD537F"/>
    <w:rsid w:val="00FD764F"/>
    <w:rsid w:val="00FD7FA9"/>
    <w:rsid w:val="00FE084E"/>
    <w:rsid w:val="00FE1260"/>
    <w:rsid w:val="00FE3062"/>
    <w:rsid w:val="00FE4BCF"/>
    <w:rsid w:val="00FE5AB0"/>
    <w:rsid w:val="00FF20DE"/>
    <w:rsid w:val="00FF411F"/>
    <w:rsid w:val="00FF4506"/>
    <w:rsid w:val="00FF4D04"/>
    <w:rsid w:val="00FF6EC2"/>
    <w:rsid w:val="00FF76AB"/>
    <w:rsid w:val="395B4D81"/>
    <w:rsid w:val="3F935529"/>
    <w:rsid w:val="3F9F4F17"/>
    <w:rsid w:val="3FEE576A"/>
    <w:rsid w:val="5DFFDFC2"/>
    <w:rsid w:val="5EFF2743"/>
    <w:rsid w:val="70EDC5D7"/>
    <w:rsid w:val="71EB10F5"/>
    <w:rsid w:val="77DF7D8A"/>
    <w:rsid w:val="7B7E1DDA"/>
    <w:rsid w:val="7BAB1C5D"/>
    <w:rsid w:val="7DFFFE9E"/>
    <w:rsid w:val="7EED3505"/>
    <w:rsid w:val="7F5CFB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B8EF77F"/>
  <w15:docId w15:val="{2D444273-02E3-41FD-BBB7-F69779EC3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iPriority="99"/>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lsdException w:name="FollowedHyperlink" w:semiHidden="1" w:unhideWhenUsed="1"/>
    <w:lsdException w:name="Strong" w:uiPriority="22" w:qFormat="1"/>
    <w:lsdException w:name="Emphasis" w:qFormat="1"/>
    <w:lsdException w:name="Document Map" w:semiHidden="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B93F79"/>
    <w:pPr>
      <w:widowControl w:val="0"/>
      <w:wordWrap w:val="0"/>
      <w:snapToGrid w:val="0"/>
      <w:spacing w:line="300" w:lineRule="auto"/>
      <w:jc w:val="both"/>
    </w:pPr>
    <w:rPr>
      <w:sz w:val="24"/>
      <w:szCs w:val="24"/>
    </w:rPr>
  </w:style>
  <w:style w:type="paragraph" w:styleId="1">
    <w:name w:val="heading 1"/>
    <w:basedOn w:val="a"/>
    <w:next w:val="a"/>
    <w:qFormat/>
    <w:rsid w:val="00E818DC"/>
    <w:pPr>
      <w:keepNext/>
      <w:keepLines/>
      <w:spacing w:before="240" w:after="240" w:line="240" w:lineRule="auto"/>
      <w:jc w:val="center"/>
      <w:outlineLvl w:val="0"/>
    </w:pPr>
    <w:rPr>
      <w:b/>
      <w:bCs/>
      <w:kern w:val="44"/>
      <w:sz w:val="30"/>
      <w:szCs w:val="30"/>
    </w:rPr>
  </w:style>
  <w:style w:type="paragraph" w:styleId="2">
    <w:name w:val="heading 2"/>
    <w:basedOn w:val="a"/>
    <w:next w:val="a"/>
    <w:qFormat/>
    <w:rsid w:val="00E818DC"/>
    <w:pPr>
      <w:keepNext/>
      <w:keepLines/>
      <w:spacing w:before="120"/>
      <w:outlineLvl w:val="1"/>
    </w:pPr>
    <w:rPr>
      <w:rFonts w:ascii="Arial" w:hAnsi="Arial"/>
      <w:b/>
      <w:bCs/>
      <w:sz w:val="28"/>
      <w:szCs w:val="32"/>
    </w:rPr>
  </w:style>
  <w:style w:type="paragraph" w:styleId="3">
    <w:name w:val="heading 3"/>
    <w:basedOn w:val="a"/>
    <w:next w:val="a"/>
    <w:qFormat/>
    <w:rsid w:val="00E818DC"/>
    <w:pPr>
      <w:keepNext/>
      <w:keepLines/>
      <w:spacing w:before="60" w:after="160" w:line="240" w:lineRule="auto"/>
      <w:outlineLvl w:val="2"/>
    </w:pPr>
    <w:rPr>
      <w:b/>
      <w:bCs/>
      <w:szCs w:val="32"/>
    </w:rPr>
  </w:style>
  <w:style w:type="paragraph" w:styleId="4">
    <w:name w:val="heading 4"/>
    <w:basedOn w:val="a"/>
    <w:next w:val="a"/>
    <w:link w:val="40"/>
    <w:unhideWhenUsed/>
    <w:qFormat/>
    <w:rsid w:val="00B51425"/>
    <w:pPr>
      <w:keepNext/>
      <w:keepLines/>
      <w:spacing w:before="280" w:after="290" w:line="376" w:lineRule="auto"/>
      <w:outlineLvl w:val="3"/>
    </w:pPr>
    <w:rPr>
      <w:rFonts w:asciiTheme="minorEastAsia" w:eastAsiaTheme="minorEastAsia" w:hAnsiTheme="minorEastAsia" w:cstheme="majorBidi"/>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pPr>
      <w:ind w:left="1440"/>
      <w:jc w:val="left"/>
    </w:pPr>
    <w:rPr>
      <w:rFonts w:asciiTheme="minorHAnsi" w:hAnsiTheme="minorHAnsi" w:cstheme="minorHAnsi"/>
      <w:sz w:val="18"/>
      <w:szCs w:val="18"/>
    </w:rPr>
  </w:style>
  <w:style w:type="paragraph" w:styleId="a3">
    <w:name w:val="Document Map"/>
    <w:basedOn w:val="a"/>
    <w:semiHidden/>
    <w:pPr>
      <w:shd w:val="clear" w:color="auto" w:fill="000080"/>
    </w:pPr>
  </w:style>
  <w:style w:type="paragraph" w:styleId="TOC5">
    <w:name w:val="toc 5"/>
    <w:basedOn w:val="a"/>
    <w:next w:val="a"/>
    <w:uiPriority w:val="39"/>
    <w:unhideWhenUsed/>
    <w:pPr>
      <w:ind w:left="960"/>
      <w:jc w:val="left"/>
    </w:pPr>
    <w:rPr>
      <w:rFonts w:asciiTheme="minorHAnsi" w:hAnsiTheme="minorHAnsi" w:cstheme="minorHAnsi"/>
      <w:sz w:val="18"/>
      <w:szCs w:val="18"/>
    </w:rPr>
  </w:style>
  <w:style w:type="paragraph" w:styleId="TOC3">
    <w:name w:val="toc 3"/>
    <w:basedOn w:val="a"/>
    <w:next w:val="a"/>
    <w:uiPriority w:val="39"/>
    <w:unhideWhenUsed/>
    <w:rsid w:val="008A46A8"/>
    <w:pPr>
      <w:ind w:left="480"/>
      <w:jc w:val="left"/>
    </w:pPr>
    <w:rPr>
      <w:rFonts w:eastAsia="楷体" w:cstheme="minorHAnsi"/>
      <w:iCs/>
      <w:sz w:val="20"/>
      <w:szCs w:val="20"/>
    </w:rPr>
  </w:style>
  <w:style w:type="paragraph" w:styleId="TOC8">
    <w:name w:val="toc 8"/>
    <w:basedOn w:val="a"/>
    <w:next w:val="a"/>
    <w:uiPriority w:val="39"/>
    <w:unhideWhenUsed/>
    <w:pPr>
      <w:ind w:left="1680"/>
      <w:jc w:val="left"/>
    </w:pPr>
    <w:rPr>
      <w:rFonts w:asciiTheme="minorHAnsi" w:hAnsiTheme="minorHAnsi" w:cstheme="minorHAnsi"/>
      <w:sz w:val="18"/>
      <w:szCs w:val="18"/>
    </w:rPr>
  </w:style>
  <w:style w:type="paragraph" w:styleId="a4">
    <w:name w:val="Balloon Text"/>
    <w:basedOn w:val="a"/>
    <w:link w:val="a5"/>
    <w:pPr>
      <w:spacing w:line="240" w:lineRule="auto"/>
    </w:pPr>
    <w:rPr>
      <w:sz w:val="18"/>
      <w:szCs w:val="18"/>
    </w:rPr>
  </w:style>
  <w:style w:type="paragraph" w:styleId="a6">
    <w:name w:val="footer"/>
    <w:basedOn w:val="a"/>
    <w:link w:val="a7"/>
    <w:uiPriority w:val="99"/>
    <w:pPr>
      <w:tabs>
        <w:tab w:val="center" w:pos="4153"/>
        <w:tab w:val="right" w:pos="8306"/>
      </w:tabs>
      <w:spacing w:line="240" w:lineRule="auto"/>
      <w:jc w:val="left"/>
    </w:pPr>
    <w:rPr>
      <w:sz w:val="18"/>
      <w:szCs w:val="18"/>
    </w:rPr>
  </w:style>
  <w:style w:type="paragraph" w:styleId="a8">
    <w:name w:val="header"/>
    <w:basedOn w:val="a"/>
    <w:link w:val="a9"/>
    <w:uiPriority w:val="99"/>
    <w:pPr>
      <w:pBdr>
        <w:bottom w:val="single" w:sz="6" w:space="1" w:color="auto"/>
      </w:pBdr>
      <w:tabs>
        <w:tab w:val="center" w:pos="4153"/>
        <w:tab w:val="right" w:pos="8306"/>
      </w:tabs>
      <w:spacing w:line="240" w:lineRule="auto"/>
      <w:jc w:val="center"/>
    </w:pPr>
    <w:rPr>
      <w:sz w:val="18"/>
      <w:szCs w:val="18"/>
    </w:rPr>
  </w:style>
  <w:style w:type="paragraph" w:styleId="TOC1">
    <w:name w:val="toc 1"/>
    <w:basedOn w:val="a"/>
    <w:next w:val="a"/>
    <w:uiPriority w:val="39"/>
    <w:rsid w:val="008A46A8"/>
    <w:pPr>
      <w:spacing w:before="120" w:after="120"/>
      <w:jc w:val="left"/>
    </w:pPr>
    <w:rPr>
      <w:rFonts w:cstheme="minorHAnsi"/>
      <w:b/>
      <w:bCs/>
      <w:szCs w:val="20"/>
    </w:rPr>
  </w:style>
  <w:style w:type="paragraph" w:styleId="TOC4">
    <w:name w:val="toc 4"/>
    <w:basedOn w:val="a"/>
    <w:next w:val="a"/>
    <w:uiPriority w:val="39"/>
    <w:unhideWhenUsed/>
    <w:pPr>
      <w:ind w:left="720"/>
      <w:jc w:val="left"/>
    </w:pPr>
    <w:rPr>
      <w:rFonts w:asciiTheme="minorHAnsi" w:hAnsiTheme="minorHAnsi" w:cstheme="minorHAnsi"/>
      <w:sz w:val="18"/>
      <w:szCs w:val="18"/>
    </w:rPr>
  </w:style>
  <w:style w:type="paragraph" w:styleId="TOC6">
    <w:name w:val="toc 6"/>
    <w:basedOn w:val="a"/>
    <w:next w:val="a"/>
    <w:uiPriority w:val="39"/>
    <w:unhideWhenUsed/>
    <w:pPr>
      <w:ind w:left="1200"/>
      <w:jc w:val="left"/>
    </w:pPr>
    <w:rPr>
      <w:rFonts w:asciiTheme="minorHAnsi" w:hAnsiTheme="minorHAnsi" w:cstheme="minorHAnsi"/>
      <w:sz w:val="18"/>
      <w:szCs w:val="18"/>
    </w:rPr>
  </w:style>
  <w:style w:type="paragraph" w:styleId="TOC2">
    <w:name w:val="toc 2"/>
    <w:basedOn w:val="a"/>
    <w:next w:val="a"/>
    <w:uiPriority w:val="39"/>
    <w:unhideWhenUsed/>
    <w:rsid w:val="004D0B6B"/>
    <w:pPr>
      <w:ind w:left="240"/>
      <w:jc w:val="left"/>
    </w:pPr>
    <w:rPr>
      <w:rFonts w:cstheme="minorHAnsi"/>
      <w:smallCaps/>
      <w:sz w:val="20"/>
      <w:szCs w:val="20"/>
    </w:rPr>
  </w:style>
  <w:style w:type="paragraph" w:styleId="TOC9">
    <w:name w:val="toc 9"/>
    <w:basedOn w:val="a"/>
    <w:next w:val="a"/>
    <w:uiPriority w:val="39"/>
    <w:unhideWhenUsed/>
    <w:pPr>
      <w:ind w:left="1920"/>
      <w:jc w:val="left"/>
    </w:pPr>
    <w:rPr>
      <w:rFonts w:asciiTheme="minorHAnsi" w:hAnsiTheme="minorHAnsi" w:cstheme="minorHAnsi"/>
      <w:sz w:val="18"/>
      <w:szCs w:val="18"/>
    </w:rPr>
  </w:style>
  <w:style w:type="paragraph" w:styleId="HTML">
    <w:name w:val="HTML Preformatted"/>
    <w:basedOn w:val="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spacing w:line="240" w:lineRule="auto"/>
      <w:jc w:val="left"/>
    </w:pPr>
    <w:rPr>
      <w:rFonts w:ascii="宋体" w:hAnsi="宋体" w:cs="宋体"/>
    </w:rPr>
  </w:style>
  <w:style w:type="paragraph" w:styleId="aa">
    <w:name w:val="Normal (Web)"/>
    <w:basedOn w:val="a"/>
    <w:uiPriority w:val="99"/>
    <w:unhideWhenUsed/>
    <w:pPr>
      <w:widowControl/>
      <w:snapToGrid/>
      <w:spacing w:before="100" w:beforeAutospacing="1" w:after="100" w:afterAutospacing="1" w:line="240" w:lineRule="auto"/>
      <w:jc w:val="left"/>
    </w:pPr>
    <w:rPr>
      <w:rFonts w:ascii="宋体" w:hAnsi="宋体" w:cs="宋体"/>
    </w:rPr>
  </w:style>
  <w:style w:type="paragraph" w:styleId="ab">
    <w:name w:val="Title"/>
    <w:basedOn w:val="a"/>
    <w:next w:val="a"/>
    <w:link w:val="ac"/>
    <w:qFormat/>
    <w:pPr>
      <w:spacing w:before="240" w:after="60"/>
      <w:jc w:val="center"/>
      <w:outlineLvl w:val="0"/>
    </w:pPr>
    <w:rPr>
      <w:rFonts w:asciiTheme="majorHAnsi" w:eastAsiaTheme="majorEastAsia" w:hAnsiTheme="majorHAnsi" w:cstheme="majorBidi"/>
      <w:b/>
      <w:bCs/>
      <w:sz w:val="32"/>
      <w:szCs w:val="32"/>
    </w:rPr>
  </w:style>
  <w:style w:type="character" w:styleId="ad">
    <w:name w:val="Strong"/>
    <w:basedOn w:val="a0"/>
    <w:uiPriority w:val="22"/>
    <w:qFormat/>
    <w:rPr>
      <w:rFonts w:cs="Times New Roman"/>
      <w:b/>
      <w:bCs/>
    </w:rPr>
  </w:style>
  <w:style w:type="character" w:styleId="ae">
    <w:name w:val="line number"/>
    <w:basedOn w:val="a0"/>
  </w:style>
  <w:style w:type="character" w:styleId="af">
    <w:name w:val="Hyperlink"/>
    <w:basedOn w:val="a0"/>
    <w:uiPriority w:val="99"/>
    <w:rPr>
      <w:color w:val="0000FF"/>
      <w:u w:val="single"/>
    </w:rPr>
  </w:style>
  <w:style w:type="table" w:styleId="af0">
    <w:name w:val="Table Grid"/>
    <w:basedOn w:val="a1"/>
    <w:uiPriority w:val="39"/>
    <w:rPr>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searchcontent1">
    <w:name w:val="search_content1"/>
    <w:basedOn w:val="a0"/>
    <w:rPr>
      <w:sz w:val="20"/>
      <w:szCs w:val="20"/>
    </w:rPr>
  </w:style>
  <w:style w:type="character" w:customStyle="1" w:styleId="a5">
    <w:name w:val="批注框文本 字符"/>
    <w:basedOn w:val="a0"/>
    <w:link w:val="a4"/>
    <w:rPr>
      <w:sz w:val="18"/>
      <w:szCs w:val="18"/>
    </w:rPr>
  </w:style>
  <w:style w:type="character" w:customStyle="1" w:styleId="a7">
    <w:name w:val="页脚 字符"/>
    <w:basedOn w:val="a0"/>
    <w:link w:val="a6"/>
    <w:uiPriority w:val="99"/>
    <w:rPr>
      <w:sz w:val="18"/>
      <w:szCs w:val="18"/>
    </w:rPr>
  </w:style>
  <w:style w:type="paragraph" w:customStyle="1" w:styleId="10">
    <w:name w:val="无间隔1"/>
    <w:link w:val="af1"/>
    <w:uiPriority w:val="1"/>
    <w:qFormat/>
    <w:rPr>
      <w:rFonts w:ascii="Calibri" w:hAnsi="Calibri"/>
      <w:sz w:val="22"/>
      <w:szCs w:val="22"/>
    </w:rPr>
  </w:style>
  <w:style w:type="character" w:customStyle="1" w:styleId="af1">
    <w:name w:val="无间隔 字符"/>
    <w:basedOn w:val="a0"/>
    <w:link w:val="10"/>
    <w:uiPriority w:val="1"/>
    <w:rPr>
      <w:rFonts w:ascii="Calibri" w:hAnsi="Calibri"/>
      <w:sz w:val="22"/>
      <w:szCs w:val="22"/>
    </w:rPr>
  </w:style>
  <w:style w:type="character" w:customStyle="1" w:styleId="a9">
    <w:name w:val="页眉 字符"/>
    <w:basedOn w:val="a0"/>
    <w:link w:val="a8"/>
    <w:uiPriority w:val="99"/>
    <w:rPr>
      <w:sz w:val="18"/>
      <w:szCs w:val="18"/>
    </w:rPr>
  </w:style>
  <w:style w:type="paragraph" w:customStyle="1" w:styleId="Default">
    <w:name w:val="Default"/>
    <w:pPr>
      <w:widowControl w:val="0"/>
      <w:autoSpaceDE w:val="0"/>
      <w:autoSpaceDN w:val="0"/>
      <w:adjustRightInd w:val="0"/>
    </w:pPr>
    <w:rPr>
      <w:rFonts w:ascii="宋体" w:cs="宋体"/>
      <w:color w:val="000000"/>
      <w:sz w:val="24"/>
      <w:szCs w:val="24"/>
    </w:rPr>
  </w:style>
  <w:style w:type="character" w:customStyle="1" w:styleId="ac">
    <w:name w:val="标题 字符"/>
    <w:basedOn w:val="a0"/>
    <w:link w:val="ab"/>
    <w:rPr>
      <w:rFonts w:asciiTheme="majorHAnsi" w:eastAsiaTheme="majorEastAsia" w:hAnsiTheme="majorHAnsi" w:cstheme="majorBidi"/>
      <w:b/>
      <w:bCs/>
      <w:sz w:val="32"/>
      <w:szCs w:val="32"/>
    </w:rPr>
  </w:style>
  <w:style w:type="paragraph" w:customStyle="1" w:styleId="11">
    <w:name w:val="列出段落1"/>
    <w:basedOn w:val="a"/>
    <w:uiPriority w:val="34"/>
    <w:qFormat/>
    <w:pPr>
      <w:ind w:firstLineChars="200" w:firstLine="420"/>
    </w:pPr>
  </w:style>
  <w:style w:type="paragraph" w:customStyle="1" w:styleId="TOC10">
    <w:name w:val="TOC 标题1"/>
    <w:basedOn w:val="1"/>
    <w:next w:val="a"/>
    <w:uiPriority w:val="39"/>
    <w:unhideWhenUsed/>
    <w:qFormat/>
    <w:pPr>
      <w:widowControl/>
      <w:snapToGrid/>
      <w:spacing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customStyle="1" w:styleId="langwithname">
    <w:name w:val="langwithname"/>
    <w:basedOn w:val="a0"/>
  </w:style>
  <w:style w:type="character" w:customStyle="1" w:styleId="HTML0">
    <w:name w:val="HTML 预设格式 字符"/>
    <w:basedOn w:val="a0"/>
    <w:link w:val="HTML"/>
    <w:uiPriority w:val="99"/>
    <w:rPr>
      <w:rFonts w:ascii="宋体" w:hAnsi="宋体" w:cs="宋体"/>
      <w:sz w:val="24"/>
      <w:szCs w:val="24"/>
    </w:rPr>
  </w:style>
  <w:style w:type="character" w:customStyle="1" w:styleId="cm">
    <w:name w:val="cm"/>
    <w:basedOn w:val="a0"/>
  </w:style>
  <w:style w:type="character" w:customStyle="1" w:styleId="cp">
    <w:name w:val="cp"/>
    <w:basedOn w:val="a0"/>
  </w:style>
  <w:style w:type="character" w:customStyle="1" w:styleId="c1">
    <w:name w:val="c1"/>
    <w:basedOn w:val="a0"/>
  </w:style>
  <w:style w:type="character" w:customStyle="1" w:styleId="kt">
    <w:name w:val="kt"/>
    <w:basedOn w:val="a0"/>
  </w:style>
  <w:style w:type="character" w:customStyle="1" w:styleId="nf">
    <w:name w:val="nf"/>
    <w:basedOn w:val="a0"/>
  </w:style>
  <w:style w:type="character" w:customStyle="1" w:styleId="p">
    <w:name w:val="p"/>
    <w:basedOn w:val="a0"/>
  </w:style>
  <w:style w:type="character" w:customStyle="1" w:styleId="k">
    <w:name w:val="k"/>
    <w:basedOn w:val="a0"/>
  </w:style>
  <w:style w:type="character" w:customStyle="1" w:styleId="o">
    <w:name w:val="o"/>
    <w:basedOn w:val="a0"/>
  </w:style>
  <w:style w:type="character" w:customStyle="1" w:styleId="n">
    <w:name w:val="n"/>
    <w:basedOn w:val="a0"/>
  </w:style>
  <w:style w:type="character" w:customStyle="1" w:styleId="s">
    <w:name w:val="s"/>
    <w:basedOn w:val="a0"/>
  </w:style>
  <w:style w:type="character" w:customStyle="1" w:styleId="se">
    <w:name w:val="se"/>
    <w:basedOn w:val="a0"/>
  </w:style>
  <w:style w:type="character" w:customStyle="1" w:styleId="mi">
    <w:name w:val="mi"/>
    <w:basedOn w:val="a0"/>
  </w:style>
  <w:style w:type="character" w:customStyle="1" w:styleId="x">
    <w:name w:val="x"/>
    <w:basedOn w:val="a0"/>
  </w:style>
  <w:style w:type="character" w:customStyle="1" w:styleId="cpf">
    <w:name w:val="cpf"/>
    <w:basedOn w:val="a0"/>
    <w:rsid w:val="00EA47B9"/>
  </w:style>
  <w:style w:type="character" w:customStyle="1" w:styleId="nl">
    <w:name w:val="nl"/>
    <w:basedOn w:val="a0"/>
    <w:rsid w:val="00607E12"/>
  </w:style>
  <w:style w:type="character" w:customStyle="1" w:styleId="nb">
    <w:name w:val="nb"/>
    <w:basedOn w:val="a0"/>
    <w:rsid w:val="008D37A8"/>
  </w:style>
  <w:style w:type="character" w:customStyle="1" w:styleId="kr">
    <w:name w:val="kr"/>
    <w:basedOn w:val="a0"/>
    <w:rsid w:val="008D37A8"/>
  </w:style>
  <w:style w:type="paragraph" w:customStyle="1" w:styleId="msonormal0">
    <w:name w:val="msonormal"/>
    <w:basedOn w:val="a"/>
    <w:rsid w:val="00EE0076"/>
    <w:pPr>
      <w:widowControl/>
      <w:snapToGrid/>
      <w:spacing w:before="100" w:beforeAutospacing="1" w:after="100" w:afterAutospacing="1" w:line="240" w:lineRule="auto"/>
      <w:jc w:val="left"/>
    </w:pPr>
    <w:rPr>
      <w:rFonts w:ascii="宋体" w:hAnsi="宋体" w:cs="宋体"/>
    </w:rPr>
  </w:style>
  <w:style w:type="character" w:customStyle="1" w:styleId="sc">
    <w:name w:val="sc"/>
    <w:basedOn w:val="a0"/>
    <w:rsid w:val="00EE0076"/>
  </w:style>
  <w:style w:type="character" w:customStyle="1" w:styleId="err">
    <w:name w:val="err"/>
    <w:basedOn w:val="a0"/>
    <w:rsid w:val="00EE0076"/>
  </w:style>
  <w:style w:type="character" w:customStyle="1" w:styleId="mh">
    <w:name w:val="mh"/>
    <w:basedOn w:val="a0"/>
    <w:rsid w:val="00EE0076"/>
  </w:style>
  <w:style w:type="character" w:customStyle="1" w:styleId="kn">
    <w:name w:val="kn"/>
    <w:basedOn w:val="a0"/>
    <w:rsid w:val="00EE0076"/>
  </w:style>
  <w:style w:type="character" w:customStyle="1" w:styleId="nn">
    <w:name w:val="nn"/>
    <w:basedOn w:val="a0"/>
    <w:rsid w:val="00EE0076"/>
  </w:style>
  <w:style w:type="character" w:customStyle="1" w:styleId="kd">
    <w:name w:val="kd"/>
    <w:basedOn w:val="a0"/>
    <w:rsid w:val="00EE0076"/>
  </w:style>
  <w:style w:type="character" w:customStyle="1" w:styleId="nc">
    <w:name w:val="nc"/>
    <w:basedOn w:val="a0"/>
    <w:rsid w:val="00EE0076"/>
  </w:style>
  <w:style w:type="character" w:customStyle="1" w:styleId="na">
    <w:name w:val="na"/>
    <w:basedOn w:val="a0"/>
    <w:rsid w:val="00EE0076"/>
  </w:style>
  <w:style w:type="character" w:customStyle="1" w:styleId="mf">
    <w:name w:val="mf"/>
    <w:basedOn w:val="a0"/>
    <w:rsid w:val="00EE0076"/>
  </w:style>
  <w:style w:type="character" w:customStyle="1" w:styleId="kc">
    <w:name w:val="kc"/>
    <w:basedOn w:val="a0"/>
    <w:rsid w:val="00EE0076"/>
  </w:style>
  <w:style w:type="character" w:customStyle="1" w:styleId="fontstyle01">
    <w:name w:val="fontstyle01"/>
    <w:basedOn w:val="a0"/>
    <w:rsid w:val="00D4050A"/>
    <w:rPr>
      <w:rFonts w:ascii="HelveticaNeue-BoldCond" w:hAnsi="HelveticaNeue-BoldCond" w:hint="default"/>
      <w:b/>
      <w:bCs/>
      <w:i w:val="0"/>
      <w:iCs w:val="0"/>
      <w:color w:val="000000"/>
      <w:sz w:val="20"/>
      <w:szCs w:val="20"/>
    </w:rPr>
  </w:style>
  <w:style w:type="character" w:customStyle="1" w:styleId="pl-k">
    <w:name w:val="pl-k"/>
    <w:basedOn w:val="a0"/>
    <w:rsid w:val="00B949E7"/>
  </w:style>
  <w:style w:type="character" w:customStyle="1" w:styleId="pl-en">
    <w:name w:val="pl-en"/>
    <w:basedOn w:val="a0"/>
    <w:rsid w:val="00B949E7"/>
  </w:style>
  <w:style w:type="character" w:customStyle="1" w:styleId="c">
    <w:name w:val="c"/>
    <w:basedOn w:val="a0"/>
    <w:rsid w:val="00214895"/>
  </w:style>
  <w:style w:type="character" w:customStyle="1" w:styleId="nv">
    <w:name w:val="nv"/>
    <w:basedOn w:val="a0"/>
    <w:rsid w:val="00214895"/>
  </w:style>
  <w:style w:type="paragraph" w:styleId="af2">
    <w:name w:val="List Paragraph"/>
    <w:basedOn w:val="a"/>
    <w:uiPriority w:val="99"/>
    <w:rsid w:val="0009343A"/>
    <w:pPr>
      <w:ind w:firstLineChars="200" w:firstLine="420"/>
    </w:pPr>
  </w:style>
  <w:style w:type="character" w:styleId="af3">
    <w:name w:val="Unresolved Mention"/>
    <w:basedOn w:val="a0"/>
    <w:uiPriority w:val="99"/>
    <w:semiHidden/>
    <w:unhideWhenUsed/>
    <w:rsid w:val="00F03C14"/>
    <w:rPr>
      <w:color w:val="605E5C"/>
      <w:shd w:val="clear" w:color="auto" w:fill="E1DFDD"/>
    </w:rPr>
  </w:style>
  <w:style w:type="character" w:customStyle="1" w:styleId="40">
    <w:name w:val="标题 4 字符"/>
    <w:basedOn w:val="a0"/>
    <w:link w:val="4"/>
    <w:rsid w:val="00B51425"/>
    <w:rPr>
      <w:rFonts w:asciiTheme="minorEastAsia" w:eastAsiaTheme="minorEastAsia" w:hAnsiTheme="minorEastAsia" w:cstheme="majorBidi"/>
      <w:bCs/>
      <w:sz w:val="24"/>
      <w:szCs w:val="28"/>
    </w:rPr>
  </w:style>
  <w:style w:type="character" w:customStyle="1" w:styleId="katex-mathml">
    <w:name w:val="katex-mathml"/>
    <w:basedOn w:val="a0"/>
    <w:rsid w:val="0032147C"/>
  </w:style>
  <w:style w:type="character" w:customStyle="1" w:styleId="mord">
    <w:name w:val="mord"/>
    <w:basedOn w:val="a0"/>
    <w:rsid w:val="0032147C"/>
  </w:style>
  <w:style w:type="character" w:customStyle="1" w:styleId="mrel">
    <w:name w:val="mrel"/>
    <w:basedOn w:val="a0"/>
    <w:rsid w:val="0032147C"/>
  </w:style>
  <w:style w:type="character" w:customStyle="1" w:styleId="vlist-s">
    <w:name w:val="vlist-s"/>
    <w:basedOn w:val="a0"/>
    <w:rsid w:val="002868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0403">
      <w:bodyDiv w:val="1"/>
      <w:marLeft w:val="0"/>
      <w:marRight w:val="0"/>
      <w:marTop w:val="0"/>
      <w:marBottom w:val="0"/>
      <w:divBdr>
        <w:top w:val="none" w:sz="0" w:space="0" w:color="auto"/>
        <w:left w:val="none" w:sz="0" w:space="0" w:color="auto"/>
        <w:bottom w:val="none" w:sz="0" w:space="0" w:color="auto"/>
        <w:right w:val="none" w:sz="0" w:space="0" w:color="auto"/>
      </w:divBdr>
    </w:div>
    <w:div w:id="28577813">
      <w:bodyDiv w:val="1"/>
      <w:marLeft w:val="0"/>
      <w:marRight w:val="0"/>
      <w:marTop w:val="0"/>
      <w:marBottom w:val="0"/>
      <w:divBdr>
        <w:top w:val="none" w:sz="0" w:space="0" w:color="auto"/>
        <w:left w:val="none" w:sz="0" w:space="0" w:color="auto"/>
        <w:bottom w:val="none" w:sz="0" w:space="0" w:color="auto"/>
        <w:right w:val="none" w:sz="0" w:space="0" w:color="auto"/>
      </w:divBdr>
    </w:div>
    <w:div w:id="58407813">
      <w:bodyDiv w:val="1"/>
      <w:marLeft w:val="0"/>
      <w:marRight w:val="0"/>
      <w:marTop w:val="0"/>
      <w:marBottom w:val="0"/>
      <w:divBdr>
        <w:top w:val="none" w:sz="0" w:space="0" w:color="auto"/>
        <w:left w:val="none" w:sz="0" w:space="0" w:color="auto"/>
        <w:bottom w:val="none" w:sz="0" w:space="0" w:color="auto"/>
        <w:right w:val="none" w:sz="0" w:space="0" w:color="auto"/>
      </w:divBdr>
    </w:div>
    <w:div w:id="60909357">
      <w:bodyDiv w:val="1"/>
      <w:marLeft w:val="0"/>
      <w:marRight w:val="0"/>
      <w:marTop w:val="0"/>
      <w:marBottom w:val="0"/>
      <w:divBdr>
        <w:top w:val="none" w:sz="0" w:space="0" w:color="auto"/>
        <w:left w:val="none" w:sz="0" w:space="0" w:color="auto"/>
        <w:bottom w:val="none" w:sz="0" w:space="0" w:color="auto"/>
        <w:right w:val="none" w:sz="0" w:space="0" w:color="auto"/>
      </w:divBdr>
    </w:div>
    <w:div w:id="69425635">
      <w:bodyDiv w:val="1"/>
      <w:marLeft w:val="0"/>
      <w:marRight w:val="0"/>
      <w:marTop w:val="0"/>
      <w:marBottom w:val="0"/>
      <w:divBdr>
        <w:top w:val="none" w:sz="0" w:space="0" w:color="auto"/>
        <w:left w:val="none" w:sz="0" w:space="0" w:color="auto"/>
        <w:bottom w:val="none" w:sz="0" w:space="0" w:color="auto"/>
        <w:right w:val="none" w:sz="0" w:space="0" w:color="auto"/>
      </w:divBdr>
    </w:div>
    <w:div w:id="97456088">
      <w:bodyDiv w:val="1"/>
      <w:marLeft w:val="0"/>
      <w:marRight w:val="0"/>
      <w:marTop w:val="0"/>
      <w:marBottom w:val="0"/>
      <w:divBdr>
        <w:top w:val="none" w:sz="0" w:space="0" w:color="auto"/>
        <w:left w:val="none" w:sz="0" w:space="0" w:color="auto"/>
        <w:bottom w:val="none" w:sz="0" w:space="0" w:color="auto"/>
        <w:right w:val="none" w:sz="0" w:space="0" w:color="auto"/>
      </w:divBdr>
      <w:divsChild>
        <w:div w:id="1950502049">
          <w:marLeft w:val="0"/>
          <w:marRight w:val="0"/>
          <w:marTop w:val="0"/>
          <w:marBottom w:val="0"/>
          <w:divBdr>
            <w:top w:val="none" w:sz="0" w:space="0" w:color="auto"/>
            <w:left w:val="none" w:sz="0" w:space="0" w:color="auto"/>
            <w:bottom w:val="none" w:sz="0" w:space="0" w:color="auto"/>
            <w:right w:val="none" w:sz="0" w:space="0" w:color="auto"/>
          </w:divBdr>
        </w:div>
      </w:divsChild>
    </w:div>
    <w:div w:id="100759212">
      <w:bodyDiv w:val="1"/>
      <w:marLeft w:val="0"/>
      <w:marRight w:val="0"/>
      <w:marTop w:val="0"/>
      <w:marBottom w:val="0"/>
      <w:divBdr>
        <w:top w:val="none" w:sz="0" w:space="0" w:color="auto"/>
        <w:left w:val="none" w:sz="0" w:space="0" w:color="auto"/>
        <w:bottom w:val="none" w:sz="0" w:space="0" w:color="auto"/>
        <w:right w:val="none" w:sz="0" w:space="0" w:color="auto"/>
      </w:divBdr>
      <w:divsChild>
        <w:div w:id="1920552446">
          <w:marLeft w:val="0"/>
          <w:marRight w:val="0"/>
          <w:marTop w:val="0"/>
          <w:marBottom w:val="0"/>
          <w:divBdr>
            <w:top w:val="none" w:sz="0" w:space="0" w:color="auto"/>
            <w:left w:val="none" w:sz="0" w:space="0" w:color="auto"/>
            <w:bottom w:val="none" w:sz="0" w:space="0" w:color="auto"/>
            <w:right w:val="none" w:sz="0" w:space="0" w:color="auto"/>
          </w:divBdr>
        </w:div>
      </w:divsChild>
    </w:div>
    <w:div w:id="121118306">
      <w:bodyDiv w:val="1"/>
      <w:marLeft w:val="0"/>
      <w:marRight w:val="0"/>
      <w:marTop w:val="0"/>
      <w:marBottom w:val="0"/>
      <w:divBdr>
        <w:top w:val="none" w:sz="0" w:space="0" w:color="auto"/>
        <w:left w:val="none" w:sz="0" w:space="0" w:color="auto"/>
        <w:bottom w:val="none" w:sz="0" w:space="0" w:color="auto"/>
        <w:right w:val="none" w:sz="0" w:space="0" w:color="auto"/>
      </w:divBdr>
    </w:div>
    <w:div w:id="121581481">
      <w:bodyDiv w:val="1"/>
      <w:marLeft w:val="0"/>
      <w:marRight w:val="0"/>
      <w:marTop w:val="0"/>
      <w:marBottom w:val="0"/>
      <w:divBdr>
        <w:top w:val="none" w:sz="0" w:space="0" w:color="auto"/>
        <w:left w:val="none" w:sz="0" w:space="0" w:color="auto"/>
        <w:bottom w:val="none" w:sz="0" w:space="0" w:color="auto"/>
        <w:right w:val="none" w:sz="0" w:space="0" w:color="auto"/>
      </w:divBdr>
    </w:div>
    <w:div w:id="144588795">
      <w:bodyDiv w:val="1"/>
      <w:marLeft w:val="0"/>
      <w:marRight w:val="0"/>
      <w:marTop w:val="0"/>
      <w:marBottom w:val="0"/>
      <w:divBdr>
        <w:top w:val="none" w:sz="0" w:space="0" w:color="auto"/>
        <w:left w:val="none" w:sz="0" w:space="0" w:color="auto"/>
        <w:bottom w:val="none" w:sz="0" w:space="0" w:color="auto"/>
        <w:right w:val="none" w:sz="0" w:space="0" w:color="auto"/>
      </w:divBdr>
    </w:div>
    <w:div w:id="165364718">
      <w:bodyDiv w:val="1"/>
      <w:marLeft w:val="0"/>
      <w:marRight w:val="0"/>
      <w:marTop w:val="0"/>
      <w:marBottom w:val="0"/>
      <w:divBdr>
        <w:top w:val="none" w:sz="0" w:space="0" w:color="auto"/>
        <w:left w:val="none" w:sz="0" w:space="0" w:color="auto"/>
        <w:bottom w:val="none" w:sz="0" w:space="0" w:color="auto"/>
        <w:right w:val="none" w:sz="0" w:space="0" w:color="auto"/>
      </w:divBdr>
    </w:div>
    <w:div w:id="179203794">
      <w:bodyDiv w:val="1"/>
      <w:marLeft w:val="0"/>
      <w:marRight w:val="0"/>
      <w:marTop w:val="0"/>
      <w:marBottom w:val="0"/>
      <w:divBdr>
        <w:top w:val="none" w:sz="0" w:space="0" w:color="auto"/>
        <w:left w:val="none" w:sz="0" w:space="0" w:color="auto"/>
        <w:bottom w:val="none" w:sz="0" w:space="0" w:color="auto"/>
        <w:right w:val="none" w:sz="0" w:space="0" w:color="auto"/>
      </w:divBdr>
    </w:div>
    <w:div w:id="208929258">
      <w:bodyDiv w:val="1"/>
      <w:marLeft w:val="0"/>
      <w:marRight w:val="0"/>
      <w:marTop w:val="0"/>
      <w:marBottom w:val="0"/>
      <w:divBdr>
        <w:top w:val="none" w:sz="0" w:space="0" w:color="auto"/>
        <w:left w:val="none" w:sz="0" w:space="0" w:color="auto"/>
        <w:bottom w:val="none" w:sz="0" w:space="0" w:color="auto"/>
        <w:right w:val="none" w:sz="0" w:space="0" w:color="auto"/>
      </w:divBdr>
    </w:div>
    <w:div w:id="232006121">
      <w:bodyDiv w:val="1"/>
      <w:marLeft w:val="0"/>
      <w:marRight w:val="0"/>
      <w:marTop w:val="0"/>
      <w:marBottom w:val="0"/>
      <w:divBdr>
        <w:top w:val="none" w:sz="0" w:space="0" w:color="auto"/>
        <w:left w:val="none" w:sz="0" w:space="0" w:color="auto"/>
        <w:bottom w:val="none" w:sz="0" w:space="0" w:color="auto"/>
        <w:right w:val="none" w:sz="0" w:space="0" w:color="auto"/>
      </w:divBdr>
    </w:div>
    <w:div w:id="240876066">
      <w:bodyDiv w:val="1"/>
      <w:marLeft w:val="0"/>
      <w:marRight w:val="0"/>
      <w:marTop w:val="0"/>
      <w:marBottom w:val="0"/>
      <w:divBdr>
        <w:top w:val="none" w:sz="0" w:space="0" w:color="auto"/>
        <w:left w:val="none" w:sz="0" w:space="0" w:color="auto"/>
        <w:bottom w:val="none" w:sz="0" w:space="0" w:color="auto"/>
        <w:right w:val="none" w:sz="0" w:space="0" w:color="auto"/>
      </w:divBdr>
      <w:divsChild>
        <w:div w:id="2095978108">
          <w:marLeft w:val="0"/>
          <w:marRight w:val="0"/>
          <w:marTop w:val="0"/>
          <w:marBottom w:val="0"/>
          <w:divBdr>
            <w:top w:val="none" w:sz="0" w:space="0" w:color="auto"/>
            <w:left w:val="none" w:sz="0" w:space="0" w:color="auto"/>
            <w:bottom w:val="none" w:sz="0" w:space="0" w:color="auto"/>
            <w:right w:val="none" w:sz="0" w:space="0" w:color="auto"/>
          </w:divBdr>
        </w:div>
      </w:divsChild>
    </w:div>
    <w:div w:id="245041136">
      <w:bodyDiv w:val="1"/>
      <w:marLeft w:val="0"/>
      <w:marRight w:val="0"/>
      <w:marTop w:val="0"/>
      <w:marBottom w:val="0"/>
      <w:divBdr>
        <w:top w:val="none" w:sz="0" w:space="0" w:color="auto"/>
        <w:left w:val="none" w:sz="0" w:space="0" w:color="auto"/>
        <w:bottom w:val="none" w:sz="0" w:space="0" w:color="auto"/>
        <w:right w:val="none" w:sz="0" w:space="0" w:color="auto"/>
      </w:divBdr>
    </w:div>
    <w:div w:id="250506052">
      <w:bodyDiv w:val="1"/>
      <w:marLeft w:val="0"/>
      <w:marRight w:val="0"/>
      <w:marTop w:val="0"/>
      <w:marBottom w:val="0"/>
      <w:divBdr>
        <w:top w:val="none" w:sz="0" w:space="0" w:color="auto"/>
        <w:left w:val="none" w:sz="0" w:space="0" w:color="auto"/>
        <w:bottom w:val="none" w:sz="0" w:space="0" w:color="auto"/>
        <w:right w:val="none" w:sz="0" w:space="0" w:color="auto"/>
      </w:divBdr>
    </w:div>
    <w:div w:id="257493872">
      <w:bodyDiv w:val="1"/>
      <w:marLeft w:val="0"/>
      <w:marRight w:val="0"/>
      <w:marTop w:val="0"/>
      <w:marBottom w:val="0"/>
      <w:divBdr>
        <w:top w:val="none" w:sz="0" w:space="0" w:color="auto"/>
        <w:left w:val="none" w:sz="0" w:space="0" w:color="auto"/>
        <w:bottom w:val="none" w:sz="0" w:space="0" w:color="auto"/>
        <w:right w:val="none" w:sz="0" w:space="0" w:color="auto"/>
      </w:divBdr>
    </w:div>
    <w:div w:id="272784781">
      <w:bodyDiv w:val="1"/>
      <w:marLeft w:val="0"/>
      <w:marRight w:val="0"/>
      <w:marTop w:val="0"/>
      <w:marBottom w:val="0"/>
      <w:divBdr>
        <w:top w:val="none" w:sz="0" w:space="0" w:color="auto"/>
        <w:left w:val="none" w:sz="0" w:space="0" w:color="auto"/>
        <w:bottom w:val="none" w:sz="0" w:space="0" w:color="auto"/>
        <w:right w:val="none" w:sz="0" w:space="0" w:color="auto"/>
      </w:divBdr>
    </w:div>
    <w:div w:id="291449502">
      <w:bodyDiv w:val="1"/>
      <w:marLeft w:val="0"/>
      <w:marRight w:val="0"/>
      <w:marTop w:val="0"/>
      <w:marBottom w:val="0"/>
      <w:divBdr>
        <w:top w:val="none" w:sz="0" w:space="0" w:color="auto"/>
        <w:left w:val="none" w:sz="0" w:space="0" w:color="auto"/>
        <w:bottom w:val="none" w:sz="0" w:space="0" w:color="auto"/>
        <w:right w:val="none" w:sz="0" w:space="0" w:color="auto"/>
      </w:divBdr>
    </w:div>
    <w:div w:id="297732064">
      <w:bodyDiv w:val="1"/>
      <w:marLeft w:val="0"/>
      <w:marRight w:val="0"/>
      <w:marTop w:val="0"/>
      <w:marBottom w:val="0"/>
      <w:divBdr>
        <w:top w:val="none" w:sz="0" w:space="0" w:color="auto"/>
        <w:left w:val="none" w:sz="0" w:space="0" w:color="auto"/>
        <w:bottom w:val="none" w:sz="0" w:space="0" w:color="auto"/>
        <w:right w:val="none" w:sz="0" w:space="0" w:color="auto"/>
      </w:divBdr>
    </w:div>
    <w:div w:id="304966895">
      <w:bodyDiv w:val="1"/>
      <w:marLeft w:val="0"/>
      <w:marRight w:val="0"/>
      <w:marTop w:val="0"/>
      <w:marBottom w:val="0"/>
      <w:divBdr>
        <w:top w:val="none" w:sz="0" w:space="0" w:color="auto"/>
        <w:left w:val="none" w:sz="0" w:space="0" w:color="auto"/>
        <w:bottom w:val="none" w:sz="0" w:space="0" w:color="auto"/>
        <w:right w:val="none" w:sz="0" w:space="0" w:color="auto"/>
      </w:divBdr>
    </w:div>
    <w:div w:id="311101535">
      <w:bodyDiv w:val="1"/>
      <w:marLeft w:val="0"/>
      <w:marRight w:val="0"/>
      <w:marTop w:val="0"/>
      <w:marBottom w:val="0"/>
      <w:divBdr>
        <w:top w:val="none" w:sz="0" w:space="0" w:color="auto"/>
        <w:left w:val="none" w:sz="0" w:space="0" w:color="auto"/>
        <w:bottom w:val="none" w:sz="0" w:space="0" w:color="auto"/>
        <w:right w:val="none" w:sz="0" w:space="0" w:color="auto"/>
      </w:divBdr>
    </w:div>
    <w:div w:id="312563800">
      <w:bodyDiv w:val="1"/>
      <w:marLeft w:val="0"/>
      <w:marRight w:val="0"/>
      <w:marTop w:val="0"/>
      <w:marBottom w:val="0"/>
      <w:divBdr>
        <w:top w:val="none" w:sz="0" w:space="0" w:color="auto"/>
        <w:left w:val="none" w:sz="0" w:space="0" w:color="auto"/>
        <w:bottom w:val="none" w:sz="0" w:space="0" w:color="auto"/>
        <w:right w:val="none" w:sz="0" w:space="0" w:color="auto"/>
      </w:divBdr>
    </w:div>
    <w:div w:id="318965041">
      <w:bodyDiv w:val="1"/>
      <w:marLeft w:val="0"/>
      <w:marRight w:val="0"/>
      <w:marTop w:val="0"/>
      <w:marBottom w:val="0"/>
      <w:divBdr>
        <w:top w:val="none" w:sz="0" w:space="0" w:color="auto"/>
        <w:left w:val="none" w:sz="0" w:space="0" w:color="auto"/>
        <w:bottom w:val="none" w:sz="0" w:space="0" w:color="auto"/>
        <w:right w:val="none" w:sz="0" w:space="0" w:color="auto"/>
      </w:divBdr>
    </w:div>
    <w:div w:id="319694245">
      <w:bodyDiv w:val="1"/>
      <w:marLeft w:val="0"/>
      <w:marRight w:val="0"/>
      <w:marTop w:val="0"/>
      <w:marBottom w:val="0"/>
      <w:divBdr>
        <w:top w:val="none" w:sz="0" w:space="0" w:color="auto"/>
        <w:left w:val="none" w:sz="0" w:space="0" w:color="auto"/>
        <w:bottom w:val="none" w:sz="0" w:space="0" w:color="auto"/>
        <w:right w:val="none" w:sz="0" w:space="0" w:color="auto"/>
      </w:divBdr>
    </w:div>
    <w:div w:id="334772214">
      <w:bodyDiv w:val="1"/>
      <w:marLeft w:val="0"/>
      <w:marRight w:val="0"/>
      <w:marTop w:val="0"/>
      <w:marBottom w:val="0"/>
      <w:divBdr>
        <w:top w:val="none" w:sz="0" w:space="0" w:color="auto"/>
        <w:left w:val="none" w:sz="0" w:space="0" w:color="auto"/>
        <w:bottom w:val="none" w:sz="0" w:space="0" w:color="auto"/>
        <w:right w:val="none" w:sz="0" w:space="0" w:color="auto"/>
      </w:divBdr>
    </w:div>
    <w:div w:id="389381586">
      <w:bodyDiv w:val="1"/>
      <w:marLeft w:val="0"/>
      <w:marRight w:val="0"/>
      <w:marTop w:val="0"/>
      <w:marBottom w:val="0"/>
      <w:divBdr>
        <w:top w:val="none" w:sz="0" w:space="0" w:color="auto"/>
        <w:left w:val="none" w:sz="0" w:space="0" w:color="auto"/>
        <w:bottom w:val="none" w:sz="0" w:space="0" w:color="auto"/>
        <w:right w:val="none" w:sz="0" w:space="0" w:color="auto"/>
      </w:divBdr>
    </w:div>
    <w:div w:id="493841341">
      <w:bodyDiv w:val="1"/>
      <w:marLeft w:val="0"/>
      <w:marRight w:val="0"/>
      <w:marTop w:val="0"/>
      <w:marBottom w:val="0"/>
      <w:divBdr>
        <w:top w:val="none" w:sz="0" w:space="0" w:color="auto"/>
        <w:left w:val="none" w:sz="0" w:space="0" w:color="auto"/>
        <w:bottom w:val="none" w:sz="0" w:space="0" w:color="auto"/>
        <w:right w:val="none" w:sz="0" w:space="0" w:color="auto"/>
      </w:divBdr>
    </w:div>
    <w:div w:id="495805394">
      <w:bodyDiv w:val="1"/>
      <w:marLeft w:val="0"/>
      <w:marRight w:val="0"/>
      <w:marTop w:val="0"/>
      <w:marBottom w:val="0"/>
      <w:divBdr>
        <w:top w:val="none" w:sz="0" w:space="0" w:color="auto"/>
        <w:left w:val="none" w:sz="0" w:space="0" w:color="auto"/>
        <w:bottom w:val="none" w:sz="0" w:space="0" w:color="auto"/>
        <w:right w:val="none" w:sz="0" w:space="0" w:color="auto"/>
      </w:divBdr>
    </w:div>
    <w:div w:id="498540312">
      <w:bodyDiv w:val="1"/>
      <w:marLeft w:val="0"/>
      <w:marRight w:val="0"/>
      <w:marTop w:val="0"/>
      <w:marBottom w:val="0"/>
      <w:divBdr>
        <w:top w:val="none" w:sz="0" w:space="0" w:color="auto"/>
        <w:left w:val="none" w:sz="0" w:space="0" w:color="auto"/>
        <w:bottom w:val="none" w:sz="0" w:space="0" w:color="auto"/>
        <w:right w:val="none" w:sz="0" w:space="0" w:color="auto"/>
      </w:divBdr>
    </w:div>
    <w:div w:id="545798468">
      <w:bodyDiv w:val="1"/>
      <w:marLeft w:val="0"/>
      <w:marRight w:val="0"/>
      <w:marTop w:val="0"/>
      <w:marBottom w:val="0"/>
      <w:divBdr>
        <w:top w:val="none" w:sz="0" w:space="0" w:color="auto"/>
        <w:left w:val="none" w:sz="0" w:space="0" w:color="auto"/>
        <w:bottom w:val="none" w:sz="0" w:space="0" w:color="auto"/>
        <w:right w:val="none" w:sz="0" w:space="0" w:color="auto"/>
      </w:divBdr>
      <w:divsChild>
        <w:div w:id="1696150933">
          <w:marLeft w:val="0"/>
          <w:marRight w:val="0"/>
          <w:marTop w:val="0"/>
          <w:marBottom w:val="0"/>
          <w:divBdr>
            <w:top w:val="none" w:sz="0" w:space="0" w:color="auto"/>
            <w:left w:val="none" w:sz="0" w:space="0" w:color="auto"/>
            <w:bottom w:val="none" w:sz="0" w:space="0" w:color="auto"/>
            <w:right w:val="none" w:sz="0" w:space="0" w:color="auto"/>
          </w:divBdr>
        </w:div>
      </w:divsChild>
    </w:div>
    <w:div w:id="555317743">
      <w:bodyDiv w:val="1"/>
      <w:marLeft w:val="0"/>
      <w:marRight w:val="0"/>
      <w:marTop w:val="0"/>
      <w:marBottom w:val="0"/>
      <w:divBdr>
        <w:top w:val="none" w:sz="0" w:space="0" w:color="auto"/>
        <w:left w:val="none" w:sz="0" w:space="0" w:color="auto"/>
        <w:bottom w:val="none" w:sz="0" w:space="0" w:color="auto"/>
        <w:right w:val="none" w:sz="0" w:space="0" w:color="auto"/>
      </w:divBdr>
    </w:div>
    <w:div w:id="583882023">
      <w:bodyDiv w:val="1"/>
      <w:marLeft w:val="0"/>
      <w:marRight w:val="0"/>
      <w:marTop w:val="0"/>
      <w:marBottom w:val="0"/>
      <w:divBdr>
        <w:top w:val="none" w:sz="0" w:space="0" w:color="auto"/>
        <w:left w:val="none" w:sz="0" w:space="0" w:color="auto"/>
        <w:bottom w:val="none" w:sz="0" w:space="0" w:color="auto"/>
        <w:right w:val="none" w:sz="0" w:space="0" w:color="auto"/>
      </w:divBdr>
    </w:div>
    <w:div w:id="590696833">
      <w:bodyDiv w:val="1"/>
      <w:marLeft w:val="0"/>
      <w:marRight w:val="0"/>
      <w:marTop w:val="0"/>
      <w:marBottom w:val="0"/>
      <w:divBdr>
        <w:top w:val="none" w:sz="0" w:space="0" w:color="auto"/>
        <w:left w:val="none" w:sz="0" w:space="0" w:color="auto"/>
        <w:bottom w:val="none" w:sz="0" w:space="0" w:color="auto"/>
        <w:right w:val="none" w:sz="0" w:space="0" w:color="auto"/>
      </w:divBdr>
    </w:div>
    <w:div w:id="602493092">
      <w:bodyDiv w:val="1"/>
      <w:marLeft w:val="0"/>
      <w:marRight w:val="0"/>
      <w:marTop w:val="0"/>
      <w:marBottom w:val="0"/>
      <w:divBdr>
        <w:top w:val="none" w:sz="0" w:space="0" w:color="auto"/>
        <w:left w:val="none" w:sz="0" w:space="0" w:color="auto"/>
        <w:bottom w:val="none" w:sz="0" w:space="0" w:color="auto"/>
        <w:right w:val="none" w:sz="0" w:space="0" w:color="auto"/>
      </w:divBdr>
    </w:div>
    <w:div w:id="606960310">
      <w:bodyDiv w:val="1"/>
      <w:marLeft w:val="0"/>
      <w:marRight w:val="0"/>
      <w:marTop w:val="0"/>
      <w:marBottom w:val="0"/>
      <w:divBdr>
        <w:top w:val="none" w:sz="0" w:space="0" w:color="auto"/>
        <w:left w:val="none" w:sz="0" w:space="0" w:color="auto"/>
        <w:bottom w:val="none" w:sz="0" w:space="0" w:color="auto"/>
        <w:right w:val="none" w:sz="0" w:space="0" w:color="auto"/>
      </w:divBdr>
    </w:div>
    <w:div w:id="619259736">
      <w:bodyDiv w:val="1"/>
      <w:marLeft w:val="0"/>
      <w:marRight w:val="0"/>
      <w:marTop w:val="0"/>
      <w:marBottom w:val="0"/>
      <w:divBdr>
        <w:top w:val="none" w:sz="0" w:space="0" w:color="auto"/>
        <w:left w:val="none" w:sz="0" w:space="0" w:color="auto"/>
        <w:bottom w:val="none" w:sz="0" w:space="0" w:color="auto"/>
        <w:right w:val="none" w:sz="0" w:space="0" w:color="auto"/>
      </w:divBdr>
    </w:div>
    <w:div w:id="620653348">
      <w:bodyDiv w:val="1"/>
      <w:marLeft w:val="0"/>
      <w:marRight w:val="0"/>
      <w:marTop w:val="0"/>
      <w:marBottom w:val="0"/>
      <w:divBdr>
        <w:top w:val="none" w:sz="0" w:space="0" w:color="auto"/>
        <w:left w:val="none" w:sz="0" w:space="0" w:color="auto"/>
        <w:bottom w:val="none" w:sz="0" w:space="0" w:color="auto"/>
        <w:right w:val="none" w:sz="0" w:space="0" w:color="auto"/>
      </w:divBdr>
    </w:div>
    <w:div w:id="647441292">
      <w:bodyDiv w:val="1"/>
      <w:marLeft w:val="0"/>
      <w:marRight w:val="0"/>
      <w:marTop w:val="0"/>
      <w:marBottom w:val="0"/>
      <w:divBdr>
        <w:top w:val="none" w:sz="0" w:space="0" w:color="auto"/>
        <w:left w:val="none" w:sz="0" w:space="0" w:color="auto"/>
        <w:bottom w:val="none" w:sz="0" w:space="0" w:color="auto"/>
        <w:right w:val="none" w:sz="0" w:space="0" w:color="auto"/>
      </w:divBdr>
    </w:div>
    <w:div w:id="659430519">
      <w:bodyDiv w:val="1"/>
      <w:marLeft w:val="0"/>
      <w:marRight w:val="0"/>
      <w:marTop w:val="0"/>
      <w:marBottom w:val="0"/>
      <w:divBdr>
        <w:top w:val="none" w:sz="0" w:space="0" w:color="auto"/>
        <w:left w:val="none" w:sz="0" w:space="0" w:color="auto"/>
        <w:bottom w:val="none" w:sz="0" w:space="0" w:color="auto"/>
        <w:right w:val="none" w:sz="0" w:space="0" w:color="auto"/>
      </w:divBdr>
    </w:div>
    <w:div w:id="722488879">
      <w:bodyDiv w:val="1"/>
      <w:marLeft w:val="0"/>
      <w:marRight w:val="0"/>
      <w:marTop w:val="0"/>
      <w:marBottom w:val="0"/>
      <w:divBdr>
        <w:top w:val="none" w:sz="0" w:space="0" w:color="auto"/>
        <w:left w:val="none" w:sz="0" w:space="0" w:color="auto"/>
        <w:bottom w:val="none" w:sz="0" w:space="0" w:color="auto"/>
        <w:right w:val="none" w:sz="0" w:space="0" w:color="auto"/>
      </w:divBdr>
    </w:div>
    <w:div w:id="747271219">
      <w:bodyDiv w:val="1"/>
      <w:marLeft w:val="0"/>
      <w:marRight w:val="0"/>
      <w:marTop w:val="0"/>
      <w:marBottom w:val="0"/>
      <w:divBdr>
        <w:top w:val="none" w:sz="0" w:space="0" w:color="auto"/>
        <w:left w:val="none" w:sz="0" w:space="0" w:color="auto"/>
        <w:bottom w:val="none" w:sz="0" w:space="0" w:color="auto"/>
        <w:right w:val="none" w:sz="0" w:space="0" w:color="auto"/>
      </w:divBdr>
    </w:div>
    <w:div w:id="764377029">
      <w:bodyDiv w:val="1"/>
      <w:marLeft w:val="0"/>
      <w:marRight w:val="0"/>
      <w:marTop w:val="0"/>
      <w:marBottom w:val="0"/>
      <w:divBdr>
        <w:top w:val="none" w:sz="0" w:space="0" w:color="auto"/>
        <w:left w:val="none" w:sz="0" w:space="0" w:color="auto"/>
        <w:bottom w:val="none" w:sz="0" w:space="0" w:color="auto"/>
        <w:right w:val="none" w:sz="0" w:space="0" w:color="auto"/>
      </w:divBdr>
    </w:div>
    <w:div w:id="820735378">
      <w:bodyDiv w:val="1"/>
      <w:marLeft w:val="0"/>
      <w:marRight w:val="0"/>
      <w:marTop w:val="0"/>
      <w:marBottom w:val="0"/>
      <w:divBdr>
        <w:top w:val="none" w:sz="0" w:space="0" w:color="auto"/>
        <w:left w:val="none" w:sz="0" w:space="0" w:color="auto"/>
        <w:bottom w:val="none" w:sz="0" w:space="0" w:color="auto"/>
        <w:right w:val="none" w:sz="0" w:space="0" w:color="auto"/>
      </w:divBdr>
    </w:div>
    <w:div w:id="841625268">
      <w:bodyDiv w:val="1"/>
      <w:marLeft w:val="0"/>
      <w:marRight w:val="0"/>
      <w:marTop w:val="0"/>
      <w:marBottom w:val="0"/>
      <w:divBdr>
        <w:top w:val="none" w:sz="0" w:space="0" w:color="auto"/>
        <w:left w:val="none" w:sz="0" w:space="0" w:color="auto"/>
        <w:bottom w:val="none" w:sz="0" w:space="0" w:color="auto"/>
        <w:right w:val="none" w:sz="0" w:space="0" w:color="auto"/>
      </w:divBdr>
    </w:div>
    <w:div w:id="844125858">
      <w:bodyDiv w:val="1"/>
      <w:marLeft w:val="0"/>
      <w:marRight w:val="0"/>
      <w:marTop w:val="0"/>
      <w:marBottom w:val="0"/>
      <w:divBdr>
        <w:top w:val="none" w:sz="0" w:space="0" w:color="auto"/>
        <w:left w:val="none" w:sz="0" w:space="0" w:color="auto"/>
        <w:bottom w:val="none" w:sz="0" w:space="0" w:color="auto"/>
        <w:right w:val="none" w:sz="0" w:space="0" w:color="auto"/>
      </w:divBdr>
    </w:div>
    <w:div w:id="913928603">
      <w:bodyDiv w:val="1"/>
      <w:marLeft w:val="0"/>
      <w:marRight w:val="0"/>
      <w:marTop w:val="0"/>
      <w:marBottom w:val="0"/>
      <w:divBdr>
        <w:top w:val="none" w:sz="0" w:space="0" w:color="auto"/>
        <w:left w:val="none" w:sz="0" w:space="0" w:color="auto"/>
        <w:bottom w:val="none" w:sz="0" w:space="0" w:color="auto"/>
        <w:right w:val="none" w:sz="0" w:space="0" w:color="auto"/>
      </w:divBdr>
      <w:divsChild>
        <w:div w:id="1457678005">
          <w:marLeft w:val="0"/>
          <w:marRight w:val="0"/>
          <w:marTop w:val="0"/>
          <w:marBottom w:val="0"/>
          <w:divBdr>
            <w:top w:val="none" w:sz="0" w:space="0" w:color="auto"/>
            <w:left w:val="none" w:sz="0" w:space="0" w:color="auto"/>
            <w:bottom w:val="none" w:sz="0" w:space="0" w:color="auto"/>
            <w:right w:val="none" w:sz="0" w:space="0" w:color="auto"/>
          </w:divBdr>
        </w:div>
      </w:divsChild>
    </w:div>
    <w:div w:id="963076344">
      <w:bodyDiv w:val="1"/>
      <w:marLeft w:val="0"/>
      <w:marRight w:val="0"/>
      <w:marTop w:val="0"/>
      <w:marBottom w:val="0"/>
      <w:divBdr>
        <w:top w:val="none" w:sz="0" w:space="0" w:color="auto"/>
        <w:left w:val="none" w:sz="0" w:space="0" w:color="auto"/>
        <w:bottom w:val="none" w:sz="0" w:space="0" w:color="auto"/>
        <w:right w:val="none" w:sz="0" w:space="0" w:color="auto"/>
      </w:divBdr>
    </w:div>
    <w:div w:id="963654442">
      <w:bodyDiv w:val="1"/>
      <w:marLeft w:val="0"/>
      <w:marRight w:val="0"/>
      <w:marTop w:val="0"/>
      <w:marBottom w:val="0"/>
      <w:divBdr>
        <w:top w:val="none" w:sz="0" w:space="0" w:color="auto"/>
        <w:left w:val="none" w:sz="0" w:space="0" w:color="auto"/>
        <w:bottom w:val="none" w:sz="0" w:space="0" w:color="auto"/>
        <w:right w:val="none" w:sz="0" w:space="0" w:color="auto"/>
      </w:divBdr>
    </w:div>
    <w:div w:id="982974722">
      <w:bodyDiv w:val="1"/>
      <w:marLeft w:val="0"/>
      <w:marRight w:val="0"/>
      <w:marTop w:val="0"/>
      <w:marBottom w:val="0"/>
      <w:divBdr>
        <w:top w:val="none" w:sz="0" w:space="0" w:color="auto"/>
        <w:left w:val="none" w:sz="0" w:space="0" w:color="auto"/>
        <w:bottom w:val="none" w:sz="0" w:space="0" w:color="auto"/>
        <w:right w:val="none" w:sz="0" w:space="0" w:color="auto"/>
      </w:divBdr>
    </w:div>
    <w:div w:id="1026252675">
      <w:bodyDiv w:val="1"/>
      <w:marLeft w:val="0"/>
      <w:marRight w:val="0"/>
      <w:marTop w:val="0"/>
      <w:marBottom w:val="0"/>
      <w:divBdr>
        <w:top w:val="none" w:sz="0" w:space="0" w:color="auto"/>
        <w:left w:val="none" w:sz="0" w:space="0" w:color="auto"/>
        <w:bottom w:val="none" w:sz="0" w:space="0" w:color="auto"/>
        <w:right w:val="none" w:sz="0" w:space="0" w:color="auto"/>
      </w:divBdr>
    </w:div>
    <w:div w:id="1109593135">
      <w:bodyDiv w:val="1"/>
      <w:marLeft w:val="0"/>
      <w:marRight w:val="0"/>
      <w:marTop w:val="0"/>
      <w:marBottom w:val="0"/>
      <w:divBdr>
        <w:top w:val="none" w:sz="0" w:space="0" w:color="auto"/>
        <w:left w:val="none" w:sz="0" w:space="0" w:color="auto"/>
        <w:bottom w:val="none" w:sz="0" w:space="0" w:color="auto"/>
        <w:right w:val="none" w:sz="0" w:space="0" w:color="auto"/>
      </w:divBdr>
    </w:div>
    <w:div w:id="1140415739">
      <w:bodyDiv w:val="1"/>
      <w:marLeft w:val="0"/>
      <w:marRight w:val="0"/>
      <w:marTop w:val="0"/>
      <w:marBottom w:val="0"/>
      <w:divBdr>
        <w:top w:val="none" w:sz="0" w:space="0" w:color="auto"/>
        <w:left w:val="none" w:sz="0" w:space="0" w:color="auto"/>
        <w:bottom w:val="none" w:sz="0" w:space="0" w:color="auto"/>
        <w:right w:val="none" w:sz="0" w:space="0" w:color="auto"/>
      </w:divBdr>
    </w:div>
    <w:div w:id="1142042686">
      <w:bodyDiv w:val="1"/>
      <w:marLeft w:val="0"/>
      <w:marRight w:val="0"/>
      <w:marTop w:val="0"/>
      <w:marBottom w:val="0"/>
      <w:divBdr>
        <w:top w:val="none" w:sz="0" w:space="0" w:color="auto"/>
        <w:left w:val="none" w:sz="0" w:space="0" w:color="auto"/>
        <w:bottom w:val="none" w:sz="0" w:space="0" w:color="auto"/>
        <w:right w:val="none" w:sz="0" w:space="0" w:color="auto"/>
      </w:divBdr>
    </w:div>
    <w:div w:id="1146311660">
      <w:bodyDiv w:val="1"/>
      <w:marLeft w:val="0"/>
      <w:marRight w:val="0"/>
      <w:marTop w:val="0"/>
      <w:marBottom w:val="0"/>
      <w:divBdr>
        <w:top w:val="none" w:sz="0" w:space="0" w:color="auto"/>
        <w:left w:val="none" w:sz="0" w:space="0" w:color="auto"/>
        <w:bottom w:val="none" w:sz="0" w:space="0" w:color="auto"/>
        <w:right w:val="none" w:sz="0" w:space="0" w:color="auto"/>
      </w:divBdr>
    </w:div>
    <w:div w:id="1254049631">
      <w:bodyDiv w:val="1"/>
      <w:marLeft w:val="0"/>
      <w:marRight w:val="0"/>
      <w:marTop w:val="0"/>
      <w:marBottom w:val="0"/>
      <w:divBdr>
        <w:top w:val="none" w:sz="0" w:space="0" w:color="auto"/>
        <w:left w:val="none" w:sz="0" w:space="0" w:color="auto"/>
        <w:bottom w:val="none" w:sz="0" w:space="0" w:color="auto"/>
        <w:right w:val="none" w:sz="0" w:space="0" w:color="auto"/>
      </w:divBdr>
    </w:div>
    <w:div w:id="1270090860">
      <w:bodyDiv w:val="1"/>
      <w:marLeft w:val="0"/>
      <w:marRight w:val="0"/>
      <w:marTop w:val="0"/>
      <w:marBottom w:val="0"/>
      <w:divBdr>
        <w:top w:val="none" w:sz="0" w:space="0" w:color="auto"/>
        <w:left w:val="none" w:sz="0" w:space="0" w:color="auto"/>
        <w:bottom w:val="none" w:sz="0" w:space="0" w:color="auto"/>
        <w:right w:val="none" w:sz="0" w:space="0" w:color="auto"/>
      </w:divBdr>
    </w:div>
    <w:div w:id="1380401402">
      <w:bodyDiv w:val="1"/>
      <w:marLeft w:val="0"/>
      <w:marRight w:val="0"/>
      <w:marTop w:val="0"/>
      <w:marBottom w:val="0"/>
      <w:divBdr>
        <w:top w:val="none" w:sz="0" w:space="0" w:color="auto"/>
        <w:left w:val="none" w:sz="0" w:space="0" w:color="auto"/>
        <w:bottom w:val="none" w:sz="0" w:space="0" w:color="auto"/>
        <w:right w:val="none" w:sz="0" w:space="0" w:color="auto"/>
      </w:divBdr>
    </w:div>
    <w:div w:id="1403141306">
      <w:bodyDiv w:val="1"/>
      <w:marLeft w:val="0"/>
      <w:marRight w:val="0"/>
      <w:marTop w:val="0"/>
      <w:marBottom w:val="0"/>
      <w:divBdr>
        <w:top w:val="none" w:sz="0" w:space="0" w:color="auto"/>
        <w:left w:val="none" w:sz="0" w:space="0" w:color="auto"/>
        <w:bottom w:val="none" w:sz="0" w:space="0" w:color="auto"/>
        <w:right w:val="none" w:sz="0" w:space="0" w:color="auto"/>
      </w:divBdr>
    </w:div>
    <w:div w:id="1405644335">
      <w:bodyDiv w:val="1"/>
      <w:marLeft w:val="0"/>
      <w:marRight w:val="0"/>
      <w:marTop w:val="0"/>
      <w:marBottom w:val="0"/>
      <w:divBdr>
        <w:top w:val="none" w:sz="0" w:space="0" w:color="auto"/>
        <w:left w:val="none" w:sz="0" w:space="0" w:color="auto"/>
        <w:bottom w:val="none" w:sz="0" w:space="0" w:color="auto"/>
        <w:right w:val="none" w:sz="0" w:space="0" w:color="auto"/>
      </w:divBdr>
    </w:div>
    <w:div w:id="1422212640">
      <w:bodyDiv w:val="1"/>
      <w:marLeft w:val="0"/>
      <w:marRight w:val="0"/>
      <w:marTop w:val="0"/>
      <w:marBottom w:val="0"/>
      <w:divBdr>
        <w:top w:val="none" w:sz="0" w:space="0" w:color="auto"/>
        <w:left w:val="none" w:sz="0" w:space="0" w:color="auto"/>
        <w:bottom w:val="none" w:sz="0" w:space="0" w:color="auto"/>
        <w:right w:val="none" w:sz="0" w:space="0" w:color="auto"/>
      </w:divBdr>
    </w:div>
    <w:div w:id="1452169925">
      <w:bodyDiv w:val="1"/>
      <w:marLeft w:val="0"/>
      <w:marRight w:val="0"/>
      <w:marTop w:val="0"/>
      <w:marBottom w:val="0"/>
      <w:divBdr>
        <w:top w:val="none" w:sz="0" w:space="0" w:color="auto"/>
        <w:left w:val="none" w:sz="0" w:space="0" w:color="auto"/>
        <w:bottom w:val="none" w:sz="0" w:space="0" w:color="auto"/>
        <w:right w:val="none" w:sz="0" w:space="0" w:color="auto"/>
      </w:divBdr>
    </w:div>
    <w:div w:id="1547640442">
      <w:bodyDiv w:val="1"/>
      <w:marLeft w:val="0"/>
      <w:marRight w:val="0"/>
      <w:marTop w:val="0"/>
      <w:marBottom w:val="0"/>
      <w:divBdr>
        <w:top w:val="none" w:sz="0" w:space="0" w:color="auto"/>
        <w:left w:val="none" w:sz="0" w:space="0" w:color="auto"/>
        <w:bottom w:val="none" w:sz="0" w:space="0" w:color="auto"/>
        <w:right w:val="none" w:sz="0" w:space="0" w:color="auto"/>
      </w:divBdr>
    </w:div>
    <w:div w:id="1556895202">
      <w:bodyDiv w:val="1"/>
      <w:marLeft w:val="0"/>
      <w:marRight w:val="0"/>
      <w:marTop w:val="0"/>
      <w:marBottom w:val="0"/>
      <w:divBdr>
        <w:top w:val="none" w:sz="0" w:space="0" w:color="auto"/>
        <w:left w:val="none" w:sz="0" w:space="0" w:color="auto"/>
        <w:bottom w:val="none" w:sz="0" w:space="0" w:color="auto"/>
        <w:right w:val="none" w:sz="0" w:space="0" w:color="auto"/>
      </w:divBdr>
    </w:div>
    <w:div w:id="1581527384">
      <w:bodyDiv w:val="1"/>
      <w:marLeft w:val="0"/>
      <w:marRight w:val="0"/>
      <w:marTop w:val="0"/>
      <w:marBottom w:val="0"/>
      <w:divBdr>
        <w:top w:val="none" w:sz="0" w:space="0" w:color="auto"/>
        <w:left w:val="none" w:sz="0" w:space="0" w:color="auto"/>
        <w:bottom w:val="none" w:sz="0" w:space="0" w:color="auto"/>
        <w:right w:val="none" w:sz="0" w:space="0" w:color="auto"/>
      </w:divBdr>
    </w:div>
    <w:div w:id="1602300449">
      <w:bodyDiv w:val="1"/>
      <w:marLeft w:val="0"/>
      <w:marRight w:val="0"/>
      <w:marTop w:val="0"/>
      <w:marBottom w:val="0"/>
      <w:divBdr>
        <w:top w:val="none" w:sz="0" w:space="0" w:color="auto"/>
        <w:left w:val="none" w:sz="0" w:space="0" w:color="auto"/>
        <w:bottom w:val="none" w:sz="0" w:space="0" w:color="auto"/>
        <w:right w:val="none" w:sz="0" w:space="0" w:color="auto"/>
      </w:divBdr>
    </w:div>
    <w:div w:id="1611890001">
      <w:bodyDiv w:val="1"/>
      <w:marLeft w:val="0"/>
      <w:marRight w:val="0"/>
      <w:marTop w:val="0"/>
      <w:marBottom w:val="0"/>
      <w:divBdr>
        <w:top w:val="none" w:sz="0" w:space="0" w:color="auto"/>
        <w:left w:val="none" w:sz="0" w:space="0" w:color="auto"/>
        <w:bottom w:val="none" w:sz="0" w:space="0" w:color="auto"/>
        <w:right w:val="none" w:sz="0" w:space="0" w:color="auto"/>
      </w:divBdr>
    </w:div>
    <w:div w:id="1636175939">
      <w:bodyDiv w:val="1"/>
      <w:marLeft w:val="0"/>
      <w:marRight w:val="0"/>
      <w:marTop w:val="0"/>
      <w:marBottom w:val="0"/>
      <w:divBdr>
        <w:top w:val="none" w:sz="0" w:space="0" w:color="auto"/>
        <w:left w:val="none" w:sz="0" w:space="0" w:color="auto"/>
        <w:bottom w:val="none" w:sz="0" w:space="0" w:color="auto"/>
        <w:right w:val="none" w:sz="0" w:space="0" w:color="auto"/>
      </w:divBdr>
    </w:div>
    <w:div w:id="1638300609">
      <w:bodyDiv w:val="1"/>
      <w:marLeft w:val="0"/>
      <w:marRight w:val="0"/>
      <w:marTop w:val="0"/>
      <w:marBottom w:val="0"/>
      <w:divBdr>
        <w:top w:val="none" w:sz="0" w:space="0" w:color="auto"/>
        <w:left w:val="none" w:sz="0" w:space="0" w:color="auto"/>
        <w:bottom w:val="none" w:sz="0" w:space="0" w:color="auto"/>
        <w:right w:val="none" w:sz="0" w:space="0" w:color="auto"/>
      </w:divBdr>
    </w:div>
    <w:div w:id="1662585508">
      <w:bodyDiv w:val="1"/>
      <w:marLeft w:val="0"/>
      <w:marRight w:val="0"/>
      <w:marTop w:val="0"/>
      <w:marBottom w:val="0"/>
      <w:divBdr>
        <w:top w:val="none" w:sz="0" w:space="0" w:color="auto"/>
        <w:left w:val="none" w:sz="0" w:space="0" w:color="auto"/>
        <w:bottom w:val="none" w:sz="0" w:space="0" w:color="auto"/>
        <w:right w:val="none" w:sz="0" w:space="0" w:color="auto"/>
      </w:divBdr>
    </w:div>
    <w:div w:id="1680083634">
      <w:bodyDiv w:val="1"/>
      <w:marLeft w:val="0"/>
      <w:marRight w:val="0"/>
      <w:marTop w:val="0"/>
      <w:marBottom w:val="0"/>
      <w:divBdr>
        <w:top w:val="none" w:sz="0" w:space="0" w:color="auto"/>
        <w:left w:val="none" w:sz="0" w:space="0" w:color="auto"/>
        <w:bottom w:val="none" w:sz="0" w:space="0" w:color="auto"/>
        <w:right w:val="none" w:sz="0" w:space="0" w:color="auto"/>
      </w:divBdr>
      <w:divsChild>
        <w:div w:id="748578975">
          <w:marLeft w:val="0"/>
          <w:marRight w:val="0"/>
          <w:marTop w:val="0"/>
          <w:marBottom w:val="0"/>
          <w:divBdr>
            <w:top w:val="none" w:sz="0" w:space="0" w:color="auto"/>
            <w:left w:val="none" w:sz="0" w:space="0" w:color="auto"/>
            <w:bottom w:val="none" w:sz="0" w:space="0" w:color="auto"/>
            <w:right w:val="none" w:sz="0" w:space="0" w:color="auto"/>
          </w:divBdr>
        </w:div>
        <w:div w:id="1385904162">
          <w:marLeft w:val="0"/>
          <w:marRight w:val="0"/>
          <w:marTop w:val="0"/>
          <w:marBottom w:val="0"/>
          <w:divBdr>
            <w:top w:val="none" w:sz="0" w:space="0" w:color="auto"/>
            <w:left w:val="none" w:sz="0" w:space="0" w:color="auto"/>
            <w:bottom w:val="none" w:sz="0" w:space="0" w:color="auto"/>
            <w:right w:val="none" w:sz="0" w:space="0" w:color="auto"/>
          </w:divBdr>
        </w:div>
      </w:divsChild>
    </w:div>
    <w:div w:id="1705784967">
      <w:bodyDiv w:val="1"/>
      <w:marLeft w:val="0"/>
      <w:marRight w:val="0"/>
      <w:marTop w:val="0"/>
      <w:marBottom w:val="0"/>
      <w:divBdr>
        <w:top w:val="none" w:sz="0" w:space="0" w:color="auto"/>
        <w:left w:val="none" w:sz="0" w:space="0" w:color="auto"/>
        <w:bottom w:val="none" w:sz="0" w:space="0" w:color="auto"/>
        <w:right w:val="none" w:sz="0" w:space="0" w:color="auto"/>
      </w:divBdr>
    </w:div>
    <w:div w:id="1804468711">
      <w:bodyDiv w:val="1"/>
      <w:marLeft w:val="0"/>
      <w:marRight w:val="0"/>
      <w:marTop w:val="0"/>
      <w:marBottom w:val="0"/>
      <w:divBdr>
        <w:top w:val="none" w:sz="0" w:space="0" w:color="auto"/>
        <w:left w:val="none" w:sz="0" w:space="0" w:color="auto"/>
        <w:bottom w:val="none" w:sz="0" w:space="0" w:color="auto"/>
        <w:right w:val="none" w:sz="0" w:space="0" w:color="auto"/>
      </w:divBdr>
    </w:div>
    <w:div w:id="1812017596">
      <w:bodyDiv w:val="1"/>
      <w:marLeft w:val="0"/>
      <w:marRight w:val="0"/>
      <w:marTop w:val="0"/>
      <w:marBottom w:val="0"/>
      <w:divBdr>
        <w:top w:val="none" w:sz="0" w:space="0" w:color="auto"/>
        <w:left w:val="none" w:sz="0" w:space="0" w:color="auto"/>
        <w:bottom w:val="none" w:sz="0" w:space="0" w:color="auto"/>
        <w:right w:val="none" w:sz="0" w:space="0" w:color="auto"/>
      </w:divBdr>
    </w:div>
    <w:div w:id="1828785398">
      <w:bodyDiv w:val="1"/>
      <w:marLeft w:val="0"/>
      <w:marRight w:val="0"/>
      <w:marTop w:val="0"/>
      <w:marBottom w:val="0"/>
      <w:divBdr>
        <w:top w:val="none" w:sz="0" w:space="0" w:color="auto"/>
        <w:left w:val="none" w:sz="0" w:space="0" w:color="auto"/>
        <w:bottom w:val="none" w:sz="0" w:space="0" w:color="auto"/>
        <w:right w:val="none" w:sz="0" w:space="0" w:color="auto"/>
      </w:divBdr>
    </w:div>
    <w:div w:id="1941639612">
      <w:bodyDiv w:val="1"/>
      <w:marLeft w:val="0"/>
      <w:marRight w:val="0"/>
      <w:marTop w:val="0"/>
      <w:marBottom w:val="0"/>
      <w:divBdr>
        <w:top w:val="none" w:sz="0" w:space="0" w:color="auto"/>
        <w:left w:val="none" w:sz="0" w:space="0" w:color="auto"/>
        <w:bottom w:val="none" w:sz="0" w:space="0" w:color="auto"/>
        <w:right w:val="none" w:sz="0" w:space="0" w:color="auto"/>
      </w:divBdr>
    </w:div>
    <w:div w:id="2009019346">
      <w:bodyDiv w:val="1"/>
      <w:marLeft w:val="0"/>
      <w:marRight w:val="0"/>
      <w:marTop w:val="0"/>
      <w:marBottom w:val="0"/>
      <w:divBdr>
        <w:top w:val="none" w:sz="0" w:space="0" w:color="auto"/>
        <w:left w:val="none" w:sz="0" w:space="0" w:color="auto"/>
        <w:bottom w:val="none" w:sz="0" w:space="0" w:color="auto"/>
        <w:right w:val="none" w:sz="0" w:space="0" w:color="auto"/>
      </w:divBdr>
    </w:div>
    <w:div w:id="2045515176">
      <w:bodyDiv w:val="1"/>
      <w:marLeft w:val="0"/>
      <w:marRight w:val="0"/>
      <w:marTop w:val="0"/>
      <w:marBottom w:val="0"/>
      <w:divBdr>
        <w:top w:val="none" w:sz="0" w:space="0" w:color="auto"/>
        <w:left w:val="none" w:sz="0" w:space="0" w:color="auto"/>
        <w:bottom w:val="none" w:sz="0" w:space="0" w:color="auto"/>
        <w:right w:val="none" w:sz="0" w:space="0" w:color="auto"/>
      </w:divBdr>
    </w:div>
    <w:div w:id="2072457644">
      <w:bodyDiv w:val="1"/>
      <w:marLeft w:val="0"/>
      <w:marRight w:val="0"/>
      <w:marTop w:val="0"/>
      <w:marBottom w:val="0"/>
      <w:divBdr>
        <w:top w:val="none" w:sz="0" w:space="0" w:color="auto"/>
        <w:left w:val="none" w:sz="0" w:space="0" w:color="auto"/>
        <w:bottom w:val="none" w:sz="0" w:space="0" w:color="auto"/>
        <w:right w:val="none" w:sz="0" w:space="0" w:color="auto"/>
      </w:divBdr>
    </w:div>
    <w:div w:id="2080857612">
      <w:bodyDiv w:val="1"/>
      <w:marLeft w:val="0"/>
      <w:marRight w:val="0"/>
      <w:marTop w:val="0"/>
      <w:marBottom w:val="0"/>
      <w:divBdr>
        <w:top w:val="none" w:sz="0" w:space="0" w:color="auto"/>
        <w:left w:val="none" w:sz="0" w:space="0" w:color="auto"/>
        <w:bottom w:val="none" w:sz="0" w:space="0" w:color="auto"/>
        <w:right w:val="none" w:sz="0" w:space="0" w:color="auto"/>
      </w:divBdr>
    </w:div>
    <w:div w:id="2092924014">
      <w:bodyDiv w:val="1"/>
      <w:marLeft w:val="0"/>
      <w:marRight w:val="0"/>
      <w:marTop w:val="0"/>
      <w:marBottom w:val="0"/>
      <w:divBdr>
        <w:top w:val="none" w:sz="0" w:space="0" w:color="auto"/>
        <w:left w:val="none" w:sz="0" w:space="0" w:color="auto"/>
        <w:bottom w:val="none" w:sz="0" w:space="0" w:color="auto"/>
        <w:right w:val="none" w:sz="0" w:space="0" w:color="auto"/>
      </w:divBdr>
    </w:div>
    <w:div w:id="2105877989">
      <w:bodyDiv w:val="1"/>
      <w:marLeft w:val="0"/>
      <w:marRight w:val="0"/>
      <w:marTop w:val="0"/>
      <w:marBottom w:val="0"/>
      <w:divBdr>
        <w:top w:val="none" w:sz="0" w:space="0" w:color="auto"/>
        <w:left w:val="none" w:sz="0" w:space="0" w:color="auto"/>
        <w:bottom w:val="none" w:sz="0" w:space="0" w:color="auto"/>
        <w:right w:val="none" w:sz="0" w:space="0" w:color="auto"/>
      </w:divBdr>
    </w:div>
    <w:div w:id="2121220158">
      <w:bodyDiv w:val="1"/>
      <w:marLeft w:val="0"/>
      <w:marRight w:val="0"/>
      <w:marTop w:val="0"/>
      <w:marBottom w:val="0"/>
      <w:divBdr>
        <w:top w:val="none" w:sz="0" w:space="0" w:color="auto"/>
        <w:left w:val="none" w:sz="0" w:space="0" w:color="auto"/>
        <w:bottom w:val="none" w:sz="0" w:space="0" w:color="auto"/>
        <w:right w:val="none" w:sz="0" w:space="0" w:color="auto"/>
      </w:divBdr>
    </w:div>
    <w:div w:id="21410234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3748A95-AAA6-4F1B-B27E-40EBB6B1D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4089</TotalTime>
  <Pages>8</Pages>
  <Words>913</Words>
  <Characters>5210</Characters>
  <Application>Microsoft Office Word</Application>
  <DocSecurity>0</DocSecurity>
  <Lines>43</Lines>
  <Paragraphs>12</Paragraphs>
  <ScaleCrop>false</ScaleCrop>
  <Company>HUST</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Feng</cp:lastModifiedBy>
  <cp:revision>752</cp:revision>
  <cp:lastPrinted>2018-09-12T00:52:00Z</cp:lastPrinted>
  <dcterms:created xsi:type="dcterms:W3CDTF">2015-04-16T12:02:00Z</dcterms:created>
  <dcterms:modified xsi:type="dcterms:W3CDTF">2025-04-25T08:14:00Z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2052-10.1.0.5707</vt:lpwstr>
  </property>
  <property fmtid="{D5CDD505-2E9C-101B-9397-08002B2CF9AE}" pid="3" name="MTWinEqns">
    <vt:bool>true</vt:bool>
  </property>
</Properties>
</file>