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F31A1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3C0E7A" w:rsidRPr="003C0E7A" w:rsidRDefault="00D7575A" w:rsidP="0067782D">
      <w:pPr>
        <w:ind w:rightChars="35" w:right="84"/>
        <w:jc w:val="center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</w:t>
      </w:r>
      <w:r w:rsidR="00F31A18">
        <w:rPr>
          <w:rFonts w:ascii="黑体" w:eastAsia="黑体" w:hAnsi="黑体" w:hint="eastAsia"/>
          <w:b/>
          <w:sz w:val="36"/>
          <w:szCs w:val="36"/>
        </w:rPr>
        <w:t>名称</w:t>
      </w:r>
      <w:r w:rsidR="00F31A18">
        <w:rPr>
          <w:rFonts w:hint="eastAsia"/>
          <w:b/>
          <w:sz w:val="36"/>
          <w:szCs w:val="36"/>
        </w:rPr>
        <w:t>：</w:t>
      </w:r>
      <w:r w:rsidR="00F31A18" w:rsidRPr="00F31A18">
        <w:rPr>
          <w:rFonts w:hint="eastAsia"/>
          <w:b/>
          <w:sz w:val="36"/>
          <w:szCs w:val="36"/>
          <w:u w:val="single"/>
        </w:rPr>
        <w:t xml:space="preserve"> </w:t>
      </w:r>
      <w:r w:rsidR="00F31A18" w:rsidRPr="00F31A18">
        <w:rPr>
          <w:b/>
          <w:sz w:val="36"/>
          <w:szCs w:val="36"/>
          <w:u w:val="single"/>
        </w:rPr>
        <w:t xml:space="preserve"> </w:t>
      </w:r>
      <w:r w:rsidR="002757D5">
        <w:rPr>
          <w:rFonts w:hint="eastAsia"/>
          <w:b/>
          <w:sz w:val="36"/>
          <w:szCs w:val="36"/>
          <w:u w:val="single"/>
        </w:rPr>
        <w:t>深度学习</w:t>
      </w:r>
      <w:r w:rsidR="0066288D">
        <w:rPr>
          <w:rFonts w:asciiTheme="minorEastAsia" w:eastAsiaTheme="minorEastAsia" w:hAnsiTheme="minorEastAsia" w:cs="宋体" w:hint="eastAsia"/>
          <w:b/>
          <w:sz w:val="36"/>
          <w:szCs w:val="36"/>
          <w:u w:val="single"/>
        </w:rPr>
        <w:t xml:space="preserve"> </w:t>
      </w:r>
    </w:p>
    <w:p w:rsidR="00FD764F" w:rsidRPr="0067782D" w:rsidRDefault="00FD764F" w:rsidP="0067782D">
      <w:pPr>
        <w:jc w:val="center"/>
        <w:rPr>
          <w:b/>
          <w:bCs/>
          <w:sz w:val="36"/>
          <w:szCs w:val="36"/>
          <w:u w:val="single"/>
        </w:rPr>
      </w:pP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tbl>
      <w:tblPr>
        <w:tblStyle w:val="af0"/>
        <w:tblpPr w:leftFromText="180" w:rightFromText="180" w:vertAnchor="text" w:horzAnchor="margin" w:tblpY="11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2"/>
        <w:gridCol w:w="5092"/>
      </w:tblGrid>
      <w:tr w:rsidR="006A4621" w:rsidTr="006A4621">
        <w:trPr>
          <w:trHeight w:val="446"/>
        </w:trPr>
        <w:tc>
          <w:tcPr>
            <w:tcW w:w="2682" w:type="dxa"/>
          </w:tcPr>
          <w:p w:rsidR="006A4621" w:rsidRPr="003D579D" w:rsidRDefault="006A4621" w:rsidP="006A4621">
            <w:pPr>
              <w:ind w:firstLineChars="642" w:firstLine="1805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5092" w:type="dxa"/>
            <w:tcBorders>
              <w:bottom w:val="single" w:sz="4" w:space="0" w:color="auto"/>
            </w:tcBorders>
          </w:tcPr>
          <w:p w:rsidR="006A4621" w:rsidRPr="003D579D" w:rsidRDefault="006A4621" w:rsidP="00B928B9">
            <w:pPr>
              <w:jc w:val="center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冯密宇</w:t>
            </w:r>
            <w:r w:rsidR="00D90B26">
              <w:rPr>
                <w:rFonts w:hint="eastAsia"/>
                <w:b/>
                <w:sz w:val="28"/>
                <w:szCs w:val="28"/>
              </w:rPr>
              <w:t>、邵宸、王嘉禾</w:t>
            </w:r>
          </w:p>
        </w:tc>
      </w:tr>
      <w:tr w:rsidR="006A4621" w:rsidTr="006A4621">
        <w:trPr>
          <w:trHeight w:val="446"/>
        </w:trPr>
        <w:tc>
          <w:tcPr>
            <w:tcW w:w="2682" w:type="dxa"/>
          </w:tcPr>
          <w:p w:rsidR="006A4621" w:rsidRPr="003D579D" w:rsidRDefault="006A4621" w:rsidP="006A4621">
            <w:pPr>
              <w:ind w:leftChars="177" w:left="425" w:firstLineChars="490" w:firstLine="1377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5092" w:type="dxa"/>
            <w:tcBorders>
              <w:top w:val="single" w:sz="4" w:space="0" w:color="auto"/>
              <w:bottom w:val="single" w:sz="4" w:space="0" w:color="auto"/>
            </w:tcBorders>
          </w:tcPr>
          <w:p w:rsidR="006A4621" w:rsidRPr="003D579D" w:rsidRDefault="006A4621" w:rsidP="00B928B9">
            <w:pPr>
              <w:jc w:val="center"/>
              <w:rPr>
                <w:b/>
                <w:sz w:val="28"/>
                <w:szCs w:val="28"/>
              </w:rPr>
            </w:pPr>
            <w:r w:rsidRPr="003D579D">
              <w:rPr>
                <w:b/>
                <w:sz w:val="28"/>
                <w:szCs w:val="28"/>
              </w:rPr>
              <w:t>M202473170</w:t>
            </w:r>
          </w:p>
        </w:tc>
      </w:tr>
      <w:tr w:rsidR="006A4621" w:rsidTr="006A4621">
        <w:trPr>
          <w:trHeight w:val="434"/>
        </w:trPr>
        <w:tc>
          <w:tcPr>
            <w:tcW w:w="2682" w:type="dxa"/>
          </w:tcPr>
          <w:p w:rsidR="006A4621" w:rsidRPr="003D579D" w:rsidRDefault="006A4621" w:rsidP="006A4621">
            <w:pPr>
              <w:ind w:firstLineChars="642" w:firstLine="1805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日期</w:t>
            </w:r>
          </w:p>
        </w:tc>
        <w:tc>
          <w:tcPr>
            <w:tcW w:w="5092" w:type="dxa"/>
            <w:tcBorders>
              <w:top w:val="single" w:sz="4" w:space="0" w:color="auto"/>
              <w:bottom w:val="single" w:sz="4" w:space="0" w:color="auto"/>
            </w:tcBorders>
          </w:tcPr>
          <w:p w:rsidR="006A4621" w:rsidRPr="003D579D" w:rsidRDefault="006A4621" w:rsidP="00B928B9">
            <w:pPr>
              <w:jc w:val="center"/>
              <w:rPr>
                <w:b/>
                <w:sz w:val="28"/>
                <w:szCs w:val="28"/>
              </w:rPr>
            </w:pPr>
            <w:r w:rsidRPr="003D579D">
              <w:rPr>
                <w:rFonts w:hint="eastAsia"/>
                <w:b/>
                <w:sz w:val="28"/>
                <w:szCs w:val="28"/>
              </w:rPr>
              <w:t>2</w:t>
            </w:r>
            <w:r w:rsidRPr="003D579D">
              <w:rPr>
                <w:b/>
                <w:sz w:val="28"/>
                <w:szCs w:val="28"/>
              </w:rPr>
              <w:t>02503</w:t>
            </w:r>
            <w:r w:rsidR="00E06428">
              <w:rPr>
                <w:b/>
                <w:sz w:val="28"/>
                <w:szCs w:val="28"/>
              </w:rPr>
              <w:t>22</w:t>
            </w:r>
          </w:p>
        </w:tc>
      </w:tr>
    </w:tbl>
    <w:p w:rsidR="00FD764F" w:rsidRDefault="00FD764F"/>
    <w:p w:rsidR="00FD764F" w:rsidRDefault="00FD764F"/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9A108B" w:rsidRDefault="009A108B">
      <w:pPr>
        <w:jc w:val="center"/>
        <w:rPr>
          <w:b/>
          <w:sz w:val="28"/>
          <w:szCs w:val="28"/>
        </w:rPr>
      </w:pPr>
    </w:p>
    <w:p w:rsidR="004A0E6B" w:rsidRDefault="00D56872" w:rsidP="009A108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电子信息与通信</w:t>
      </w:r>
      <w:r w:rsidR="00F31A18">
        <w:rPr>
          <w:rFonts w:hint="eastAsia"/>
          <w:b/>
          <w:sz w:val="28"/>
          <w:szCs w:val="28"/>
        </w:rPr>
        <w:t>学院</w:t>
      </w:r>
    </w:p>
    <w:p w:rsidR="004A0E6B" w:rsidRDefault="004A0E6B">
      <w:pPr>
        <w:jc w:val="center"/>
        <w:rPr>
          <w:b/>
          <w:sz w:val="28"/>
          <w:szCs w:val="28"/>
        </w:rPr>
      </w:pPr>
    </w:p>
    <w:p w:rsidR="004A0E6B" w:rsidRPr="004A0E6B" w:rsidRDefault="00E16EB1">
      <w:pPr>
        <w:widowControl/>
        <w:wordWrap/>
        <w:snapToGrid/>
        <w:spacing w:line="240" w:lineRule="auto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Pr="004D0B6B" w:rsidRDefault="00F31A18">
          <w:pPr>
            <w:pStyle w:val="TOC10"/>
            <w:jc w:val="center"/>
            <w:rPr>
              <w:rFonts w:ascii="宋体" w:eastAsia="宋体" w:hAnsi="宋体"/>
              <w:b/>
              <w:color w:val="auto"/>
              <w:sz w:val="30"/>
              <w:szCs w:val="30"/>
            </w:rPr>
          </w:pP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目</w:t>
          </w:r>
          <w:r w:rsidR="004D0B6B" w:rsidRPr="004D0B6B">
            <w:rPr>
              <w:rFonts w:ascii="宋体" w:eastAsia="宋体" w:hAnsi="宋体" w:hint="eastAsia"/>
              <w:b/>
              <w:color w:val="auto"/>
              <w:sz w:val="30"/>
              <w:szCs w:val="30"/>
            </w:rPr>
            <w:t xml:space="preserve"> </w:t>
          </w:r>
          <w:r w:rsidR="004D0B6B"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 xml:space="preserve"> </w:t>
          </w: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录</w:t>
          </w:r>
        </w:p>
        <w:bookmarkStart w:id="0" w:name="_GoBack"/>
        <w:bookmarkEnd w:id="0"/>
        <w:p w:rsidR="003343A3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  <w:sz w:val="20"/>
            </w:rPr>
            <w:fldChar w:fldCharType="begin"/>
          </w:r>
          <w:r>
            <w:rPr>
              <w:rFonts w:asciiTheme="minorHAnsi" w:hAnsiTheme="minorHAnsi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sz w:val="20"/>
            </w:rPr>
            <w:fldChar w:fldCharType="separate"/>
          </w:r>
          <w:hyperlink w:anchor="_Toc193708502" w:history="1">
            <w:r w:rsidR="003343A3" w:rsidRPr="00C91E5A">
              <w:rPr>
                <w:rStyle w:val="af"/>
                <w:noProof/>
              </w:rPr>
              <w:t>实验二</w:t>
            </w:r>
            <w:r w:rsidR="003343A3" w:rsidRPr="00C91E5A">
              <w:rPr>
                <w:rStyle w:val="af"/>
                <w:noProof/>
              </w:rPr>
              <w:t xml:space="preserve"> TinySeg</w:t>
            </w:r>
            <w:r w:rsidR="003343A3" w:rsidRPr="00C91E5A">
              <w:rPr>
                <w:rStyle w:val="af"/>
                <w:noProof/>
              </w:rPr>
              <w:t>图形分割模型对比与优化研究</w:t>
            </w:r>
            <w:r w:rsidR="003343A3">
              <w:rPr>
                <w:noProof/>
                <w:webHidden/>
              </w:rPr>
              <w:tab/>
            </w:r>
            <w:r w:rsidR="003343A3">
              <w:rPr>
                <w:noProof/>
                <w:webHidden/>
              </w:rPr>
              <w:fldChar w:fldCharType="begin"/>
            </w:r>
            <w:r w:rsidR="003343A3">
              <w:rPr>
                <w:noProof/>
                <w:webHidden/>
              </w:rPr>
              <w:instrText xml:space="preserve"> PAGEREF _Toc193708502 \h </w:instrText>
            </w:r>
            <w:r w:rsidR="003343A3">
              <w:rPr>
                <w:noProof/>
                <w:webHidden/>
              </w:rPr>
            </w:r>
            <w:r w:rsidR="003343A3">
              <w:rPr>
                <w:noProof/>
                <w:webHidden/>
              </w:rPr>
              <w:fldChar w:fldCharType="separate"/>
            </w:r>
            <w:r w:rsidR="003343A3">
              <w:rPr>
                <w:noProof/>
                <w:webHidden/>
              </w:rPr>
              <w:t>1</w:t>
            </w:r>
            <w:r w:rsidR="003343A3"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708503" w:history="1">
            <w:r w:rsidRPr="00C91E5A">
              <w:rPr>
                <w:rStyle w:val="af"/>
                <w:noProof/>
              </w:rPr>
              <w:t>一、实验目的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708504" w:history="1">
            <w:r w:rsidRPr="00C91E5A">
              <w:rPr>
                <w:rStyle w:val="af"/>
                <w:noProof/>
              </w:rPr>
              <w:t>二、实验内容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708505" w:history="1">
            <w:r w:rsidRPr="00C91E5A">
              <w:rPr>
                <w:rStyle w:val="af"/>
                <w:noProof/>
              </w:rPr>
              <w:t>三、实验步骤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06" w:history="1">
            <w:r w:rsidRPr="00C91E5A">
              <w:rPr>
                <w:rStyle w:val="af"/>
                <w:noProof/>
              </w:rPr>
              <w:t>3.1</w:t>
            </w:r>
            <w:r w:rsidRPr="00C91E5A">
              <w:rPr>
                <w:rStyle w:val="af"/>
                <w:noProof/>
              </w:rPr>
              <w:t>数据集与预处理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07" w:history="1">
            <w:r w:rsidRPr="00C91E5A">
              <w:rPr>
                <w:rStyle w:val="af"/>
                <w:noProof/>
              </w:rPr>
              <w:t>3.2</w:t>
            </w:r>
            <w:r w:rsidRPr="00C91E5A">
              <w:rPr>
                <w:rStyle w:val="af"/>
                <w:noProof/>
              </w:rPr>
              <w:t>模型架构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08" w:history="1">
            <w:r w:rsidRPr="00C91E5A">
              <w:rPr>
                <w:rStyle w:val="af"/>
                <w:noProof/>
              </w:rPr>
              <w:t>3.3</w:t>
            </w:r>
            <w:r w:rsidRPr="00C91E5A">
              <w:rPr>
                <w:rStyle w:val="af"/>
                <w:noProof/>
              </w:rPr>
              <w:t>训练与评估配置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708509" w:history="1">
            <w:r w:rsidRPr="00C91E5A">
              <w:rPr>
                <w:rStyle w:val="af"/>
                <w:noProof/>
              </w:rPr>
              <w:t>四、实验结果与分析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10" w:history="1">
            <w:r w:rsidRPr="00C91E5A">
              <w:rPr>
                <w:rStyle w:val="af"/>
                <w:noProof/>
              </w:rPr>
              <w:t xml:space="preserve">4.1 </w:t>
            </w:r>
            <w:r w:rsidRPr="00C91E5A">
              <w:rPr>
                <w:rStyle w:val="af"/>
                <w:noProof/>
              </w:rPr>
              <w:t>训练过程可视化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11" w:history="1">
            <w:r w:rsidRPr="00C91E5A">
              <w:rPr>
                <w:rStyle w:val="af"/>
                <w:noProof/>
              </w:rPr>
              <w:t xml:space="preserve">4.2 </w:t>
            </w:r>
            <w:r w:rsidRPr="00C91E5A">
              <w:rPr>
                <w:rStyle w:val="af"/>
                <w:noProof/>
              </w:rPr>
              <w:t>预测结果可视化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12" w:history="1">
            <w:r w:rsidRPr="00C91E5A">
              <w:rPr>
                <w:rStyle w:val="af"/>
                <w:noProof/>
              </w:rPr>
              <w:t xml:space="preserve">4.3 </w:t>
            </w:r>
            <w:r w:rsidRPr="00C91E5A">
              <w:rPr>
                <w:rStyle w:val="af"/>
                <w:noProof/>
              </w:rPr>
              <w:t>数据增强消融实验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13" w:history="1">
            <w:r w:rsidRPr="00C91E5A">
              <w:rPr>
                <w:rStyle w:val="af"/>
                <w:noProof/>
              </w:rPr>
              <w:t xml:space="preserve">4.4 </w:t>
            </w:r>
            <w:r w:rsidRPr="00C91E5A">
              <w:rPr>
                <w:rStyle w:val="af"/>
                <w:noProof/>
              </w:rPr>
              <w:t>模型对比表格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193708514" w:history="1">
            <w:r w:rsidRPr="00C91E5A">
              <w:rPr>
                <w:rStyle w:val="af"/>
                <w:noProof/>
              </w:rPr>
              <w:t>4.5</w:t>
            </w:r>
            <w:r w:rsidRPr="00C91E5A">
              <w:rPr>
                <w:rStyle w:val="af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43A3" w:rsidRDefault="003343A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193708515" w:history="1">
            <w:r w:rsidRPr="00C91E5A">
              <w:rPr>
                <w:rStyle w:val="af"/>
                <w:noProof/>
              </w:rPr>
              <w:t>五、心得与体会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_Toc193708515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64F" w:rsidRDefault="008A46A8" w:rsidP="00BF0CE3">
          <w:pPr>
            <w:framePr w:w="6708" w:wrap="auto" w:hAnchor="text"/>
            <w:sectPr w:rsidR="00FD764F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FD764F" w:rsidRPr="00E818DC" w:rsidRDefault="006533A1" w:rsidP="00E818DC">
      <w:pPr>
        <w:pStyle w:val="1"/>
        <w:pageBreakBefore/>
      </w:pPr>
      <w:bookmarkStart w:id="1" w:name="_Toc193708502"/>
      <w:r>
        <w:rPr>
          <w:rFonts w:hint="eastAsia"/>
        </w:rPr>
        <w:lastRenderedPageBreak/>
        <w:t>实验</w:t>
      </w:r>
      <w:r w:rsidR="00505FFB">
        <w:rPr>
          <w:rFonts w:hint="eastAsia"/>
        </w:rPr>
        <w:t>二</w:t>
      </w:r>
      <w:r w:rsidR="00505FFB">
        <w:rPr>
          <w:rFonts w:hint="eastAsia"/>
        </w:rPr>
        <w:t xml:space="preserve"> </w:t>
      </w:r>
      <w:proofErr w:type="spellStart"/>
      <w:r w:rsidR="00505FFB">
        <w:rPr>
          <w:rFonts w:hint="eastAsia"/>
        </w:rPr>
        <w:t>TinySeg</w:t>
      </w:r>
      <w:proofErr w:type="spellEnd"/>
      <w:r w:rsidR="00505FFB">
        <w:rPr>
          <w:rFonts w:hint="eastAsia"/>
        </w:rPr>
        <w:t>图形分割模型对比与优化研究</w:t>
      </w:r>
      <w:bookmarkEnd w:id="1"/>
    </w:p>
    <w:p w:rsidR="00FD764F" w:rsidRPr="00E818DC" w:rsidRDefault="000A015B" w:rsidP="00E818DC">
      <w:pPr>
        <w:pStyle w:val="2"/>
      </w:pPr>
      <w:bookmarkStart w:id="2" w:name="_Toc193708503"/>
      <w:r>
        <w:rPr>
          <w:rFonts w:hint="eastAsia"/>
        </w:rPr>
        <w:t>一、</w:t>
      </w:r>
      <w:r w:rsidRPr="00E818DC">
        <w:t>实验目的</w:t>
      </w:r>
      <w:bookmarkEnd w:id="2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A3063">
        <w:rPr>
          <w:color w:val="1F2329"/>
        </w:rPr>
        <w:t>对</w:t>
      </w:r>
      <w:r w:rsidR="008A3063">
        <w:rPr>
          <w:rFonts w:ascii="微软雅黑" w:eastAsia="微软雅黑" w:hAnsi="微软雅黑" w:cs="微软雅黑" w:hint="eastAsia"/>
          <w:color w:val="1F2329"/>
        </w:rPr>
        <w:t>⽐</w:t>
      </w:r>
      <w:r w:rsidR="008A3063">
        <w:rPr>
          <w:rFonts w:ascii="宋体" w:hAnsi="宋体" w:cs="宋体" w:hint="eastAsia"/>
          <w:color w:val="1F2329"/>
        </w:rPr>
        <w:t>研</w:t>
      </w:r>
      <w:r w:rsidR="008A3063">
        <w:rPr>
          <w:color w:val="1F2329"/>
        </w:rPr>
        <w:t>究图像分割模型的核</w:t>
      </w:r>
      <w:r w:rsidR="008A3063">
        <w:rPr>
          <w:rFonts w:ascii="微软雅黑" w:eastAsia="微软雅黑" w:hAnsi="微软雅黑" w:cs="微软雅黑" w:hint="eastAsia"/>
          <w:color w:val="1F2329"/>
        </w:rPr>
        <w:t>⼼</w:t>
      </w:r>
      <w:r w:rsidR="008A3063">
        <w:rPr>
          <w:rFonts w:ascii="宋体" w:hAnsi="宋体" w:cs="宋体" w:hint="eastAsia"/>
          <w:color w:val="1F2329"/>
        </w:rPr>
        <w:t>架</w:t>
      </w:r>
      <w:r w:rsidR="008A3063">
        <w:rPr>
          <w:color w:val="1F2329"/>
        </w:rPr>
        <w:t>构</w:t>
      </w:r>
      <w:r w:rsidR="00B11227">
        <w:rPr>
          <w:rFonts w:hint="eastAsia"/>
        </w:rPr>
        <w:t>。</w:t>
      </w:r>
    </w:p>
    <w:p w:rsidR="00B11227" w:rsidRDefault="007A4E99" w:rsidP="004D22F6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D22F6">
        <w:rPr>
          <w:rFonts w:hint="eastAsia"/>
        </w:rPr>
        <w:t>深化对语义分割模型设计原理的理解</w:t>
      </w:r>
      <w:r w:rsidR="00B11227">
        <w:rPr>
          <w:rFonts w:hint="eastAsia"/>
        </w:rPr>
        <w:t>。</w:t>
      </w:r>
    </w:p>
    <w:p w:rsidR="004D22F6" w:rsidRPr="004D22F6" w:rsidRDefault="004D22F6" w:rsidP="004D22F6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Pr="009C7CF5">
        <w:t>培养</w:t>
      </w:r>
      <w:r w:rsidRPr="009C7CF5">
        <w:rPr>
          <w:rFonts w:ascii="微软雅黑" w:eastAsia="微软雅黑" w:hAnsi="微软雅黑" w:cs="微软雅黑" w:hint="eastAsia"/>
        </w:rPr>
        <w:t>⼯</w:t>
      </w:r>
      <w:proofErr w:type="gramStart"/>
      <w:r w:rsidRPr="009C7CF5">
        <w:rPr>
          <w:rFonts w:ascii="宋体" w:hAnsi="宋体" w:cs="宋体" w:hint="eastAsia"/>
        </w:rPr>
        <w:t>业级深</w:t>
      </w:r>
      <w:r w:rsidRPr="009C7CF5">
        <w:t>度</w:t>
      </w:r>
      <w:proofErr w:type="gramEnd"/>
      <w:r w:rsidRPr="009C7CF5">
        <w:t>学习任务的</w:t>
      </w:r>
      <w:r w:rsidR="00DD6559">
        <w:rPr>
          <w:rFonts w:ascii="宋体" w:hAnsi="宋体" w:hint="eastAsia"/>
        </w:rPr>
        <w:t>工程</w:t>
      </w:r>
      <w:r w:rsidRPr="009C7CF5">
        <w:rPr>
          <w:rFonts w:ascii="宋体" w:hAnsi="宋体" w:hint="eastAsia"/>
        </w:rPr>
        <w:t>实践</w:t>
      </w:r>
      <w:r w:rsidR="009C7CF5">
        <w:rPr>
          <w:rFonts w:ascii="宋体" w:hAnsi="宋体" w:hint="eastAsia"/>
        </w:rPr>
        <w:t>能力</w:t>
      </w:r>
      <w:r w:rsidR="006770FB">
        <w:rPr>
          <w:rFonts w:ascii="微软雅黑" w:eastAsia="微软雅黑" w:hAnsi="微软雅黑" w:cs="微软雅黑" w:hint="eastAsia"/>
          <w:color w:val="1F2329"/>
        </w:rPr>
        <w:t>。</w:t>
      </w:r>
    </w:p>
    <w:p w:rsidR="00FD764F" w:rsidRDefault="00FD07B0" w:rsidP="00E818DC">
      <w:pPr>
        <w:pStyle w:val="2"/>
      </w:pPr>
      <w:bookmarkStart w:id="3" w:name="_Toc193708504"/>
      <w:r>
        <w:rPr>
          <w:rFonts w:hint="eastAsia"/>
        </w:rPr>
        <w:t>二</w:t>
      </w:r>
      <w:r w:rsidR="00E21518">
        <w:rPr>
          <w:rFonts w:hint="eastAsia"/>
        </w:rPr>
        <w:t>、</w:t>
      </w:r>
      <w:r w:rsidR="006533A1">
        <w:rPr>
          <w:rFonts w:hint="eastAsia"/>
        </w:rPr>
        <w:t>实验</w:t>
      </w:r>
      <w:r w:rsidR="00F31A18" w:rsidRPr="00E818DC">
        <w:t>内容</w:t>
      </w:r>
      <w:bookmarkEnd w:id="3"/>
    </w:p>
    <w:p w:rsidR="00C23F13" w:rsidRDefault="00040E6A" w:rsidP="00C23F13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97AF0">
        <w:rPr>
          <w:color w:val="1F2329"/>
        </w:rPr>
        <w:t>基于</w:t>
      </w:r>
      <w:r w:rsidR="00E97AF0">
        <w:rPr>
          <w:rFonts w:ascii="微软雅黑" w:eastAsia="微软雅黑" w:hAnsi="微软雅黑" w:cs="微软雅黑" w:hint="eastAsia"/>
          <w:color w:val="1F2329"/>
        </w:rPr>
        <w:t>⼩</w:t>
      </w:r>
      <w:r w:rsidR="00E97AF0">
        <w:rPr>
          <w:rFonts w:ascii="宋体" w:hAnsi="宋体" w:cs="宋体" w:hint="eastAsia"/>
          <w:color w:val="1F2329"/>
        </w:rPr>
        <w:t>型数据集</w:t>
      </w:r>
      <w:proofErr w:type="spellStart"/>
      <w:r w:rsidR="00E97AF0">
        <w:rPr>
          <w:color w:val="1F2329"/>
        </w:rPr>
        <w:t>TinySeg</w:t>
      </w:r>
      <w:proofErr w:type="spellEnd"/>
      <w:r w:rsidR="00E97AF0">
        <w:rPr>
          <w:color w:val="1F2329"/>
        </w:rPr>
        <w:t>实现并优化三种主流模型</w:t>
      </w:r>
      <w:r w:rsidR="006533A1">
        <w:rPr>
          <w:rFonts w:hint="eastAsia"/>
        </w:rPr>
        <w:t>。</w:t>
      </w:r>
    </w:p>
    <w:p w:rsidR="00040E6A" w:rsidRDefault="00040E6A" w:rsidP="00C23F13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23F13" w:rsidRPr="00C23F13">
        <w:rPr>
          <w:rFonts w:ascii="宋体" w:hAnsi="宋体" w:cs="宋体"/>
          <w:color w:val="1F2329"/>
        </w:rPr>
        <w:t>探究不同解码器结构对分割精度、计算效率和</w:t>
      </w:r>
      <w:r w:rsidR="00C23F13" w:rsidRPr="00C23F13">
        <w:rPr>
          <w:rFonts w:ascii="微软雅黑" w:eastAsia="微软雅黑" w:hAnsi="微软雅黑" w:cs="微软雅黑" w:hint="eastAsia"/>
          <w:color w:val="1F2329"/>
        </w:rPr>
        <w:t>⻓</w:t>
      </w:r>
      <w:r w:rsidR="00C23F13" w:rsidRPr="00C23F13">
        <w:rPr>
          <w:rFonts w:ascii="宋体" w:hAnsi="宋体" w:cs="宋体" w:hint="eastAsia"/>
          <w:color w:val="1F2329"/>
        </w:rPr>
        <w:t>程依赖建模能</w:t>
      </w:r>
      <w:r w:rsidR="00C23F13" w:rsidRPr="00C23F13">
        <w:rPr>
          <w:rFonts w:ascii="微软雅黑" w:eastAsia="微软雅黑" w:hAnsi="微软雅黑" w:cs="微软雅黑" w:hint="eastAsia"/>
          <w:color w:val="1F2329"/>
        </w:rPr>
        <w:t>⼒</w:t>
      </w:r>
      <w:r w:rsidR="00C23F13" w:rsidRPr="00C23F13">
        <w:rPr>
          <w:rFonts w:ascii="宋体" w:hAnsi="宋体" w:cs="宋体" w:hint="eastAsia"/>
          <w:color w:val="1F2329"/>
        </w:rPr>
        <w:t>的影</w:t>
      </w:r>
      <w:r w:rsidR="00C23F13" w:rsidRPr="00C23F13">
        <w:rPr>
          <w:rFonts w:ascii="宋体" w:hAnsi="宋体" w:cs="宋体"/>
          <w:color w:val="1F2329"/>
        </w:rPr>
        <w:t>响</w:t>
      </w:r>
      <w:r w:rsidRPr="00040E6A">
        <w:rPr>
          <w:rFonts w:hint="eastAsia"/>
        </w:rPr>
        <w:t>。</w:t>
      </w:r>
    </w:p>
    <w:p w:rsidR="004B4252" w:rsidRPr="004B4252" w:rsidRDefault="004B4252" w:rsidP="00C23F13">
      <w:pPr>
        <w:ind w:firstLineChars="200" w:firstLine="480"/>
      </w:pPr>
      <w:r>
        <w:t>（</w:t>
      </w:r>
      <w:r>
        <w:rPr>
          <w:rFonts w:hint="eastAsia"/>
        </w:rPr>
        <w:t>3</w:t>
      </w:r>
      <w:r>
        <w:t>）</w:t>
      </w:r>
      <w:r>
        <w:rPr>
          <w:color w:val="1F2329"/>
        </w:rPr>
        <w:t>可视化错误样本和参数对</w:t>
      </w:r>
      <w:r>
        <w:rPr>
          <w:rFonts w:ascii="微软雅黑" w:eastAsia="微软雅黑" w:hAnsi="微软雅黑" w:cs="微软雅黑" w:hint="eastAsia"/>
          <w:color w:val="1F2329"/>
        </w:rPr>
        <w:t>⽐</w:t>
      </w:r>
      <w:r w:rsidR="00BD3807">
        <w:rPr>
          <w:rFonts w:ascii="微软雅黑" w:eastAsia="微软雅黑" w:hAnsi="微软雅黑" w:cs="微软雅黑" w:hint="eastAsia"/>
          <w:color w:val="1F2329"/>
        </w:rPr>
        <w:t>。</w:t>
      </w:r>
    </w:p>
    <w:p w:rsidR="00A2742B" w:rsidRPr="00A2742B" w:rsidRDefault="00017C11" w:rsidP="00A2742B">
      <w:pPr>
        <w:pStyle w:val="2"/>
      </w:pPr>
      <w:bookmarkStart w:id="4" w:name="_Toc193708505"/>
      <w:r>
        <w:rPr>
          <w:rFonts w:hint="eastAsia"/>
        </w:rPr>
        <w:t>三</w:t>
      </w:r>
      <w:r w:rsidR="00756BEB">
        <w:rPr>
          <w:rFonts w:hint="eastAsia"/>
        </w:rPr>
        <w:t>、</w:t>
      </w:r>
      <w:r w:rsidR="00CB5CA6">
        <w:rPr>
          <w:rFonts w:hint="eastAsia"/>
        </w:rPr>
        <w:t>实验步骤</w:t>
      </w:r>
      <w:bookmarkEnd w:id="4"/>
    </w:p>
    <w:p w:rsidR="00FD764F" w:rsidRDefault="00F31A18" w:rsidP="00E818DC">
      <w:pPr>
        <w:pStyle w:val="3"/>
      </w:pPr>
      <w:bookmarkStart w:id="5" w:name="_Toc193708506"/>
      <w:r>
        <w:rPr>
          <w:rFonts w:hint="eastAsia"/>
        </w:rPr>
        <w:t>3.1</w:t>
      </w:r>
      <w:r w:rsidR="00B621B7">
        <w:rPr>
          <w:rFonts w:hint="eastAsia"/>
        </w:rPr>
        <w:t>数据</w:t>
      </w:r>
      <w:r w:rsidR="001D080C">
        <w:rPr>
          <w:rFonts w:hint="eastAsia"/>
        </w:rPr>
        <w:t>集与</w:t>
      </w:r>
      <w:r w:rsidR="00B621B7">
        <w:rPr>
          <w:rFonts w:hint="eastAsia"/>
        </w:rPr>
        <w:t>预处理</w:t>
      </w:r>
      <w:bookmarkEnd w:id="5"/>
    </w:p>
    <w:p w:rsidR="00AD3E3F" w:rsidRDefault="008313B2" w:rsidP="00F76E45">
      <w:pPr>
        <w:pStyle w:val="4"/>
        <w:spacing w:line="240" w:lineRule="auto"/>
      </w:pPr>
      <w:r w:rsidRPr="000B2E14">
        <w:t>3.1.1</w:t>
      </w:r>
      <w:r w:rsidR="00433F59">
        <w:t xml:space="preserve"> </w:t>
      </w:r>
      <w:r w:rsidR="00433F59">
        <w:rPr>
          <w:rFonts w:hint="eastAsia"/>
        </w:rPr>
        <w:t>数据集说明</w:t>
      </w:r>
    </w:p>
    <w:p w:rsidR="00556AAB" w:rsidRDefault="00556AAB" w:rsidP="0015222B">
      <w:pPr>
        <w:rPr>
          <w:color w:val="1F2329"/>
        </w:rPr>
      </w:pPr>
      <w:proofErr w:type="spellStart"/>
      <w:r>
        <w:rPr>
          <w:color w:val="1F2329"/>
        </w:rPr>
        <w:t>TinySeg</w:t>
      </w:r>
      <w:proofErr w:type="spellEnd"/>
      <w:r>
        <w:rPr>
          <w:color w:val="1F2329"/>
        </w:rPr>
        <w:t xml:space="preserve"> </w:t>
      </w:r>
      <w:r>
        <w:rPr>
          <w:color w:val="1F2329"/>
        </w:rPr>
        <w:t>数据集</w:t>
      </w:r>
      <w:r w:rsidR="0046460F">
        <w:rPr>
          <w:rFonts w:hint="eastAsia"/>
          <w:color w:val="1F2329"/>
        </w:rPr>
        <w:t>：</w:t>
      </w:r>
    </w:p>
    <w:p w:rsidR="0046460F" w:rsidRPr="009F1689" w:rsidRDefault="0046460F" w:rsidP="009F1689">
      <w:pPr>
        <w:pStyle w:val="af2"/>
        <w:numPr>
          <w:ilvl w:val="0"/>
          <w:numId w:val="2"/>
        </w:numPr>
        <w:ind w:firstLineChars="0"/>
        <w:rPr>
          <w:color w:val="1F2329"/>
        </w:rPr>
      </w:pPr>
      <w:r w:rsidRPr="009F1689">
        <w:rPr>
          <w:color w:val="1F2329"/>
        </w:rPr>
        <w:t>图像数量：</w:t>
      </w:r>
      <w:r w:rsidRPr="009F1689">
        <w:rPr>
          <w:color w:val="1F2329"/>
        </w:rPr>
        <w:t>6,624</w:t>
      </w:r>
      <w:r w:rsidRPr="009F1689">
        <w:rPr>
          <w:color w:val="1F2329"/>
        </w:rPr>
        <w:t>张（训练集</w:t>
      </w:r>
      <w:r w:rsidRPr="009F1689">
        <w:rPr>
          <w:color w:val="1F2329"/>
        </w:rPr>
        <w:t>6,000</w:t>
      </w:r>
      <w:r w:rsidRPr="009F1689">
        <w:rPr>
          <w:color w:val="1F2329"/>
        </w:rPr>
        <w:t>张，验证集</w:t>
      </w:r>
      <w:r w:rsidRPr="009F1689">
        <w:rPr>
          <w:color w:val="1F2329"/>
        </w:rPr>
        <w:t>624</w:t>
      </w:r>
      <w:r w:rsidRPr="009F1689">
        <w:rPr>
          <w:color w:val="1F2329"/>
        </w:rPr>
        <w:t>张）</w:t>
      </w:r>
      <w:r w:rsidRPr="009F1689">
        <w:rPr>
          <w:color w:val="1F2329"/>
        </w:rPr>
        <w:t xml:space="preserve"> </w:t>
      </w:r>
    </w:p>
    <w:p w:rsidR="009F1689" w:rsidRPr="0015222B" w:rsidRDefault="009F1689" w:rsidP="009F1689">
      <w:pPr>
        <w:pStyle w:val="af2"/>
        <w:numPr>
          <w:ilvl w:val="0"/>
          <w:numId w:val="2"/>
        </w:numPr>
        <w:ind w:firstLineChars="0"/>
      </w:pPr>
      <w:r>
        <w:rPr>
          <w:color w:val="1F2329"/>
        </w:rPr>
        <w:t>图像尺</w:t>
      </w:r>
      <w:r>
        <w:rPr>
          <w:rFonts w:ascii="微软雅黑" w:eastAsia="微软雅黑" w:hAnsi="微软雅黑" w:cs="微软雅黑" w:hint="eastAsia"/>
          <w:color w:val="1F2329"/>
        </w:rPr>
        <w:t>⼨</w:t>
      </w:r>
      <w:r>
        <w:rPr>
          <w:rFonts w:ascii="宋体" w:hAnsi="宋体" w:cs="宋体" w:hint="eastAsia"/>
          <w:color w:val="1F2329"/>
        </w:rPr>
        <w:t>：</w:t>
      </w:r>
      <w:r>
        <w:rPr>
          <w:color w:val="1F2329"/>
        </w:rPr>
        <w:t>128×128 RGB</w:t>
      </w:r>
      <w:r>
        <w:rPr>
          <w:color w:val="1F2329"/>
        </w:rPr>
        <w:t>图像</w:t>
      </w:r>
      <w:r>
        <w:rPr>
          <w:color w:val="1F2329"/>
        </w:rPr>
        <w:t xml:space="preserve"> </w:t>
      </w:r>
    </w:p>
    <w:p w:rsidR="0015222B" w:rsidRPr="001B42A9" w:rsidRDefault="0015222B" w:rsidP="009F1689">
      <w:pPr>
        <w:pStyle w:val="af2"/>
        <w:numPr>
          <w:ilvl w:val="0"/>
          <w:numId w:val="2"/>
        </w:numPr>
        <w:ind w:firstLineChars="0"/>
      </w:pPr>
      <w:r>
        <w:rPr>
          <w:color w:val="1F2329"/>
        </w:rPr>
        <w:t>标注格式：单通道</w:t>
      </w:r>
      <w:proofErr w:type="gramStart"/>
      <w:r>
        <w:rPr>
          <w:color w:val="1F2329"/>
        </w:rPr>
        <w:t>像素级掩码</w:t>
      </w:r>
      <w:proofErr w:type="gramEnd"/>
      <w:r>
        <w:rPr>
          <w:color w:val="1F2329"/>
        </w:rPr>
        <w:t>（类别索引值）</w:t>
      </w:r>
    </w:p>
    <w:p w:rsidR="001B42A9" w:rsidRDefault="001B42A9" w:rsidP="001B42A9">
      <w:pPr>
        <w:pStyle w:val="4"/>
      </w:pPr>
      <w:r>
        <w:t>3.1.2</w:t>
      </w:r>
      <w:r w:rsidR="00E16F82">
        <w:rPr>
          <w:rFonts w:hint="eastAsia"/>
        </w:rPr>
        <w:t>数据增强策略</w:t>
      </w:r>
      <w:r w:rsidR="0067066F">
        <w:rPr>
          <w:rFonts w:hint="eastAsia"/>
        </w:rPr>
        <w:t>：</w:t>
      </w:r>
    </w:p>
    <w:p w:rsidR="0067066F" w:rsidRDefault="0067066F" w:rsidP="0067066F">
      <w:pPr>
        <w:rPr>
          <w:color w:val="1F2329"/>
        </w:rPr>
      </w:pPr>
      <w:r>
        <w:rPr>
          <w:color w:val="1F2329"/>
        </w:rPr>
        <w:t>基础增强</w:t>
      </w:r>
      <w:r w:rsidR="00907328">
        <w:rPr>
          <w:rFonts w:hint="eastAsia"/>
          <w:color w:val="1F2329"/>
        </w:rPr>
        <w:t>：</w:t>
      </w:r>
    </w:p>
    <w:p w:rsidR="00C44396" w:rsidRDefault="00C44396" w:rsidP="0067066F">
      <w:pPr>
        <w:rPr>
          <w:color w:val="1F2329"/>
        </w:rPr>
      </w:pPr>
      <w:r>
        <w:rPr>
          <w:color w:val="1F2329"/>
        </w:rPr>
        <w:tab/>
      </w:r>
    </w:p>
    <w:bookmarkStart w:id="6" w:name="_MON_1804166814"/>
    <w:bookmarkEnd w:id="6"/>
    <w:p w:rsidR="00C835CA" w:rsidRDefault="00C44396" w:rsidP="0067066F">
      <w:r>
        <w:object w:dxaOrig="8306" w:dyaOrig="30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154.35pt" o:ole="">
            <v:imagedata r:id="rId12" o:title=""/>
          </v:shape>
          <o:OLEObject Type="Embed" ProgID="Word.Document.12" ShapeID="_x0000_i1025" DrawAspect="Content" ObjectID="_1804321357" r:id="rId13">
            <o:FieldCodes>\s</o:FieldCodes>
          </o:OLEObject>
        </w:object>
      </w:r>
    </w:p>
    <w:p w:rsidR="004E573E" w:rsidRDefault="004E573E" w:rsidP="0067066F"/>
    <w:p w:rsidR="004E573E" w:rsidRDefault="004E573E" w:rsidP="0067066F">
      <w:r>
        <w:rPr>
          <w:rFonts w:hint="eastAsia"/>
        </w:rPr>
        <w:t>高级增强：</w:t>
      </w:r>
    </w:p>
    <w:bookmarkStart w:id="7" w:name="_MON_1804167235"/>
    <w:bookmarkEnd w:id="7"/>
    <w:p w:rsidR="004E573E" w:rsidRPr="0067066F" w:rsidRDefault="004E573E" w:rsidP="0067066F">
      <w:r>
        <w:object w:dxaOrig="8306" w:dyaOrig="2776">
          <v:shape id="_x0000_i1026" type="#_x0000_t75" style="width:415.25pt;height:139.05pt" o:ole="">
            <v:imagedata r:id="rId14" o:title=""/>
          </v:shape>
          <o:OLEObject Type="Embed" ProgID="Word.Document.12" ShapeID="_x0000_i1026" DrawAspect="Content" ObjectID="_1804321358" r:id="rId15">
            <o:FieldCodes>\s</o:FieldCodes>
          </o:OLEObject>
        </w:object>
      </w:r>
    </w:p>
    <w:p w:rsidR="009C2173" w:rsidRDefault="00162E85" w:rsidP="00162E85">
      <w:pPr>
        <w:pStyle w:val="3"/>
      </w:pPr>
      <w:bookmarkStart w:id="8" w:name="_Toc193708507"/>
      <w:r>
        <w:t>3.2</w:t>
      </w:r>
      <w:r w:rsidR="007141DE">
        <w:rPr>
          <w:rFonts w:hint="eastAsia"/>
        </w:rPr>
        <w:t>模型架构</w:t>
      </w:r>
      <w:bookmarkEnd w:id="8"/>
    </w:p>
    <w:p w:rsidR="00271FDF" w:rsidRDefault="00271FDF" w:rsidP="00271FDF">
      <w:pPr>
        <w:pStyle w:val="4"/>
        <w:rPr>
          <w:color w:val="1F2329"/>
        </w:rPr>
      </w:pPr>
      <w:r>
        <w:t>3.2.</w:t>
      </w:r>
      <w:r w:rsidR="00A200FC">
        <w:t>1</w:t>
      </w:r>
      <w:r>
        <w:t xml:space="preserve"> 基准模型</w:t>
      </w:r>
      <w:r w:rsidR="00181177">
        <w:rPr>
          <w:color w:val="1F2329"/>
        </w:rPr>
        <w:t>：</w:t>
      </w:r>
      <w:proofErr w:type="spellStart"/>
      <w:r w:rsidR="00181177">
        <w:rPr>
          <w:color w:val="1F2329"/>
        </w:rPr>
        <w:t>PSPNet</w:t>
      </w:r>
      <w:proofErr w:type="spellEnd"/>
    </w:p>
    <w:p w:rsidR="007A350C" w:rsidRPr="007A350C" w:rsidRDefault="007A350C" w:rsidP="00FF2DE5">
      <w:pPr>
        <w:widowControl/>
        <w:wordWrap/>
        <w:snapToGrid/>
        <w:spacing w:line="240" w:lineRule="auto"/>
        <w:ind w:left="420" w:firstLine="420"/>
        <w:jc w:val="left"/>
        <w:rPr>
          <w:rFonts w:ascii="宋体" w:hAnsi="宋体" w:cs="宋体"/>
        </w:rPr>
      </w:pPr>
      <w:r w:rsidRPr="007A350C">
        <w:rPr>
          <w:rFonts w:ascii="宋体" w:hAnsi="宋体" w:cs="宋体"/>
          <w:color w:val="1F2329"/>
        </w:rPr>
        <w:t>架构：ResNet18</w:t>
      </w:r>
      <w:r w:rsidRPr="007A350C">
        <w:rPr>
          <w:rFonts w:asciiTheme="minorEastAsia" w:eastAsiaTheme="minorEastAsia" w:hAnsiTheme="minorEastAsia" w:cs="宋体"/>
          <w:color w:val="1F2329"/>
        </w:rPr>
        <w:t>（</w:t>
      </w:r>
      <w:r w:rsidR="0014438E">
        <w:rPr>
          <w:rFonts w:asciiTheme="minorEastAsia" w:eastAsiaTheme="minorEastAsia" w:hAnsiTheme="minorEastAsia" w:cs="微软雅黑" w:hint="eastAsia"/>
          <w:color w:val="1F2329"/>
        </w:rPr>
        <w:t>骨干</w:t>
      </w:r>
      <w:r w:rsidRPr="007A350C">
        <w:rPr>
          <w:rFonts w:asciiTheme="minorEastAsia" w:eastAsiaTheme="minorEastAsia" w:hAnsiTheme="minorEastAsia" w:cs="宋体"/>
          <w:color w:val="1F2329"/>
        </w:rPr>
        <w:t>）</w:t>
      </w:r>
      <w:r w:rsidRPr="007A350C">
        <w:rPr>
          <w:rFonts w:ascii="宋体" w:hAnsi="宋体" w:cs="宋体"/>
          <w:color w:val="1F2329"/>
        </w:rPr>
        <w:t xml:space="preserve"> + </w:t>
      </w:r>
      <w:proofErr w:type="spellStart"/>
      <w:r w:rsidRPr="007A350C">
        <w:rPr>
          <w:rFonts w:ascii="宋体" w:hAnsi="宋体" w:cs="宋体"/>
          <w:color w:val="1F2329"/>
        </w:rPr>
        <w:t>PSPNet</w:t>
      </w:r>
      <w:proofErr w:type="spellEnd"/>
      <w:r w:rsidRPr="007A350C">
        <w:rPr>
          <w:rFonts w:ascii="宋体" w:hAnsi="宋体" w:cs="宋体"/>
          <w:color w:val="1F2329"/>
        </w:rPr>
        <w:t xml:space="preserve">（解码器） </w:t>
      </w:r>
    </w:p>
    <w:p w:rsidR="007A350C" w:rsidRPr="007A350C" w:rsidRDefault="00882E8F" w:rsidP="00FF2DE5">
      <w:pPr>
        <w:widowControl/>
        <w:wordWrap/>
        <w:snapToGrid/>
        <w:spacing w:line="240" w:lineRule="auto"/>
        <w:ind w:left="420" w:firstLine="420"/>
        <w:jc w:val="left"/>
        <w:rPr>
          <w:rFonts w:ascii="宋体" w:hAnsi="宋体" w:cs="宋体"/>
        </w:rPr>
      </w:pPr>
      <w:r>
        <w:rPr>
          <w:rFonts w:ascii="宋体" w:hAnsi="宋体" w:cs="宋体" w:hint="eastAsia"/>
          <w:color w:val="1F2329"/>
        </w:rPr>
        <w:t>（1）</w:t>
      </w:r>
      <w:r w:rsidR="007A350C" w:rsidRPr="007A350C">
        <w:rPr>
          <w:rFonts w:ascii="宋体" w:hAnsi="宋体" w:cs="宋体"/>
          <w:color w:val="1F2329"/>
        </w:rPr>
        <w:t>PSP模块包含4级</w:t>
      </w:r>
      <w:r w:rsidR="007A350C" w:rsidRPr="007A350C">
        <w:rPr>
          <w:rFonts w:ascii="微软雅黑" w:eastAsia="微软雅黑" w:hAnsi="微软雅黑" w:cs="微软雅黑" w:hint="eastAsia"/>
          <w:color w:val="1F2329"/>
        </w:rPr>
        <w:t>⾦</w:t>
      </w:r>
      <w:proofErr w:type="gramStart"/>
      <w:r w:rsidR="007A350C" w:rsidRPr="007A350C">
        <w:rPr>
          <w:rFonts w:ascii="宋体" w:hAnsi="宋体" w:cs="宋体" w:hint="eastAsia"/>
          <w:color w:val="1F2329"/>
        </w:rPr>
        <w:t>字塔池化</w:t>
      </w:r>
      <w:proofErr w:type="gramEnd"/>
      <w:r w:rsidR="007A350C" w:rsidRPr="007A350C">
        <w:rPr>
          <w:rFonts w:ascii="宋体" w:hAnsi="宋体" w:cs="宋体" w:hint="eastAsia"/>
          <w:color w:val="1F2329"/>
        </w:rPr>
        <w:t>（</w:t>
      </w:r>
      <w:r w:rsidR="007A350C" w:rsidRPr="007A350C">
        <w:rPr>
          <w:rFonts w:ascii="宋体" w:hAnsi="宋体" w:cs="宋体"/>
          <w:color w:val="1F2329"/>
        </w:rPr>
        <w:t xml:space="preserve">1×1, 2×2, 3×3, 6×6） </w:t>
      </w:r>
    </w:p>
    <w:p w:rsidR="007A350C" w:rsidRDefault="00882E8F" w:rsidP="00FF2DE5">
      <w:pPr>
        <w:ind w:left="420" w:firstLine="420"/>
        <w:rPr>
          <w:rFonts w:ascii="宋体" w:hAnsi="宋体" w:cs="宋体"/>
          <w:color w:val="1F2329"/>
        </w:rPr>
      </w:pPr>
      <w:r>
        <w:rPr>
          <w:rFonts w:ascii="宋体" w:hAnsi="宋体" w:cs="宋体" w:hint="eastAsia"/>
          <w:color w:val="1F2329"/>
        </w:rPr>
        <w:t>（2）</w:t>
      </w:r>
      <w:r w:rsidR="007A350C" w:rsidRPr="007A350C">
        <w:rPr>
          <w:rFonts w:ascii="宋体" w:hAnsi="宋体" w:cs="宋体"/>
          <w:color w:val="1F2329"/>
        </w:rPr>
        <w:t>最终特征图通过双线性上采样恢复</w:t>
      </w:r>
      <w:r w:rsidR="007A350C" w:rsidRPr="007A350C">
        <w:rPr>
          <w:rFonts w:ascii="微软雅黑" w:eastAsia="微软雅黑" w:hAnsi="微软雅黑" w:cs="微软雅黑" w:hint="eastAsia"/>
          <w:color w:val="1F2329"/>
        </w:rPr>
        <w:t>⾄</w:t>
      </w:r>
      <w:r w:rsidR="007A350C" w:rsidRPr="007A350C">
        <w:rPr>
          <w:rFonts w:ascii="宋体" w:hAnsi="宋体" w:cs="宋体"/>
          <w:color w:val="1F2329"/>
        </w:rPr>
        <w:t>128×128</w:t>
      </w:r>
    </w:p>
    <w:p w:rsidR="00F57B18" w:rsidRDefault="00F57B18" w:rsidP="00FF2DE5">
      <w:pPr>
        <w:ind w:left="420" w:firstLine="420"/>
        <w:rPr>
          <w:rFonts w:ascii="宋体" w:hAnsi="宋体" w:cs="宋体" w:hint="eastAsia"/>
          <w:color w:val="1F2329"/>
        </w:rPr>
      </w:pPr>
    </w:p>
    <w:p w:rsidR="00266D2A" w:rsidRDefault="00993396" w:rsidP="00583373">
      <w:pPr>
        <w:jc w:val="center"/>
        <w:rPr>
          <w:rFonts w:ascii="宋体" w:hAnsi="宋体" w:cs="宋体" w:hint="eastAsia"/>
          <w:color w:val="1F2329"/>
        </w:rPr>
      </w:pPr>
      <w:r>
        <w:rPr>
          <w:noProof/>
        </w:rPr>
        <w:drawing>
          <wp:inline distT="0" distB="0" distL="0" distR="0" wp14:anchorId="6F5652B7" wp14:editId="42E6D650">
            <wp:extent cx="5274310" cy="1783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9D" w:rsidRPr="00266D2A" w:rsidRDefault="00CF439D" w:rsidP="00583373">
      <w:pPr>
        <w:jc w:val="center"/>
        <w:rPr>
          <w:rFonts w:ascii="宋体" w:hAnsi="宋体" w:cs="宋体" w:hint="eastAsia"/>
          <w:color w:val="1F2329"/>
        </w:rPr>
      </w:pPr>
      <w:r>
        <w:rPr>
          <w:rFonts w:ascii="宋体" w:hAnsi="宋体" w:cs="宋体" w:hint="eastAsia"/>
          <w:color w:val="1F2329"/>
        </w:rPr>
        <w:t>图</w:t>
      </w:r>
      <w:r w:rsidRPr="003F41C4">
        <w:rPr>
          <w:rFonts w:hint="eastAsia"/>
        </w:rPr>
        <w:t>3</w:t>
      </w:r>
      <w:r w:rsidRPr="003F41C4">
        <w:t xml:space="preserve">.1 </w:t>
      </w:r>
      <w:proofErr w:type="spellStart"/>
      <w:r w:rsidRPr="003F41C4">
        <w:t>PSPNet</w:t>
      </w:r>
      <w:proofErr w:type="spellEnd"/>
      <w:r>
        <w:rPr>
          <w:rFonts w:ascii="宋体" w:hAnsi="宋体" w:cs="宋体"/>
          <w:color w:val="1F2329"/>
        </w:rPr>
        <w:t xml:space="preserve"> </w:t>
      </w:r>
      <w:r>
        <w:rPr>
          <w:rFonts w:ascii="宋体" w:hAnsi="宋体" w:cs="宋体" w:hint="eastAsia"/>
          <w:color w:val="1F2329"/>
        </w:rPr>
        <w:t>架构图</w:t>
      </w:r>
    </w:p>
    <w:p w:rsidR="007477D5" w:rsidRDefault="007477D5" w:rsidP="007477D5">
      <w:pPr>
        <w:pStyle w:val="4"/>
      </w:pPr>
      <w:r>
        <w:t>3.2.2 DeepLabv3</w:t>
      </w:r>
    </w:p>
    <w:p w:rsidR="007234FA" w:rsidRDefault="007234FA" w:rsidP="008C1526">
      <w:pPr>
        <w:jc w:val="center"/>
      </w:pPr>
      <w:r>
        <w:rPr>
          <w:noProof/>
        </w:rPr>
        <w:drawing>
          <wp:inline distT="0" distB="0" distL="0" distR="0" wp14:anchorId="5BD2FCD2" wp14:editId="60EFE5BF">
            <wp:extent cx="5274310" cy="1369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1E" w:rsidRPr="007234FA" w:rsidRDefault="001E091E" w:rsidP="008C1526">
      <w:pPr>
        <w:jc w:val="center"/>
        <w:rPr>
          <w:rFonts w:hint="eastAsia"/>
        </w:rPr>
      </w:pPr>
      <w:r w:rsidRPr="001E091E">
        <w:rPr>
          <w:rFonts w:hint="eastAsia"/>
        </w:rPr>
        <w:t>图</w:t>
      </w:r>
      <w:r w:rsidRPr="00B45F2A">
        <w:rPr>
          <w:rFonts w:hint="eastAsia"/>
        </w:rPr>
        <w:t>3.</w:t>
      </w:r>
      <w:r w:rsidR="002C42E0">
        <w:t>2</w:t>
      </w:r>
      <w:r w:rsidRPr="00B45F2A">
        <w:rPr>
          <w:rFonts w:hint="eastAsia"/>
        </w:rPr>
        <w:t xml:space="preserve"> </w:t>
      </w:r>
      <w:r w:rsidR="0083580B" w:rsidRPr="00B45F2A">
        <w:t>DeepLabv3</w:t>
      </w:r>
      <w:r w:rsidRPr="001E091E">
        <w:rPr>
          <w:rFonts w:hint="eastAsia"/>
        </w:rPr>
        <w:t>架构图</w:t>
      </w:r>
    </w:p>
    <w:p w:rsidR="003C632E" w:rsidRDefault="003C632E" w:rsidP="00951279">
      <w:pPr>
        <w:pStyle w:val="4"/>
      </w:pPr>
      <w:r>
        <w:rPr>
          <w:rFonts w:hint="eastAsia"/>
        </w:rPr>
        <w:lastRenderedPageBreak/>
        <w:t>3</w:t>
      </w:r>
      <w:r>
        <w:t>.2.</w:t>
      </w:r>
      <w:r>
        <w:rPr>
          <w:rFonts w:hint="eastAsia"/>
        </w:rPr>
        <w:t>3</w:t>
      </w:r>
      <w:r w:rsidR="00951279">
        <w:t xml:space="preserve"> </w:t>
      </w:r>
      <w:proofErr w:type="spellStart"/>
      <w:r w:rsidR="00951279">
        <w:t>CCNet</w:t>
      </w:r>
      <w:proofErr w:type="spellEnd"/>
      <w:r w:rsidR="00951279">
        <w:t>（Criss-Cross Attention）</w:t>
      </w:r>
    </w:p>
    <w:bookmarkStart w:id="9" w:name="_MON_1804167773"/>
    <w:bookmarkEnd w:id="9"/>
    <w:p w:rsidR="005568DC" w:rsidRPr="005568DC" w:rsidRDefault="005568DC" w:rsidP="005568DC">
      <w:r>
        <w:object w:dxaOrig="8306" w:dyaOrig="1216">
          <v:shape id="_x0000_i1027" type="#_x0000_t75" style="width:415.25pt;height:61.15pt" o:ole="">
            <v:imagedata r:id="rId18" o:title=""/>
          </v:shape>
          <o:OLEObject Type="Embed" ProgID="Word.Document.12" ShapeID="_x0000_i1027" DrawAspect="Content" ObjectID="_1804321359" r:id="rId19">
            <o:FieldCodes>\s</o:FieldCodes>
          </o:OLEObject>
        </w:object>
      </w:r>
    </w:p>
    <w:p w:rsidR="00B45ADF" w:rsidRDefault="00B45ADF" w:rsidP="008D582C">
      <w:pPr>
        <w:jc w:val="center"/>
        <w:rPr>
          <w:sz w:val="18"/>
          <w:szCs w:val="18"/>
        </w:rPr>
      </w:pPr>
    </w:p>
    <w:p w:rsidR="00064498" w:rsidRDefault="00064498" w:rsidP="008D582C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B94304" wp14:editId="6E5A3FC8">
            <wp:extent cx="5274310" cy="13957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5E" w:rsidRDefault="006C035E" w:rsidP="008D582C">
      <w:pPr>
        <w:jc w:val="center"/>
        <w:rPr>
          <w:sz w:val="18"/>
          <w:szCs w:val="18"/>
        </w:rPr>
      </w:pPr>
    </w:p>
    <w:p w:rsidR="006C035E" w:rsidRDefault="006C035E" w:rsidP="00F83B20">
      <w:pPr>
        <w:jc w:val="center"/>
      </w:pPr>
      <w:r w:rsidRPr="006C035E">
        <w:rPr>
          <w:rFonts w:hint="eastAsia"/>
        </w:rPr>
        <w:t>图</w:t>
      </w:r>
      <w:r w:rsidRPr="006C035E">
        <w:rPr>
          <w:rFonts w:hint="eastAsia"/>
        </w:rPr>
        <w:t>3.</w:t>
      </w:r>
      <w:r w:rsidR="006B366E">
        <w:t>3</w:t>
      </w:r>
      <w:r w:rsidRPr="006C035E">
        <w:rPr>
          <w:rFonts w:hint="eastAsia"/>
        </w:rPr>
        <w:t xml:space="preserve"> </w:t>
      </w:r>
      <w:proofErr w:type="spellStart"/>
      <w:r w:rsidRPr="006C035E">
        <w:t>CCNet</w:t>
      </w:r>
      <w:proofErr w:type="spellEnd"/>
      <w:r w:rsidRPr="006C035E">
        <w:rPr>
          <w:rFonts w:hint="eastAsia"/>
        </w:rPr>
        <w:t>架构图</w:t>
      </w:r>
    </w:p>
    <w:p w:rsidR="006C035E" w:rsidRDefault="006C035E" w:rsidP="008D582C">
      <w:pPr>
        <w:jc w:val="center"/>
        <w:rPr>
          <w:rFonts w:hint="eastAsia"/>
          <w:sz w:val="18"/>
          <w:szCs w:val="18"/>
        </w:rPr>
      </w:pPr>
    </w:p>
    <w:p w:rsidR="00B45ADF" w:rsidRDefault="00B45ADF" w:rsidP="00B45ADF">
      <w:pPr>
        <w:pStyle w:val="3"/>
        <w:rPr>
          <w:color w:val="1F2329"/>
          <w:sz w:val="27"/>
          <w:szCs w:val="27"/>
        </w:rPr>
      </w:pPr>
      <w:bookmarkStart w:id="10" w:name="_Toc193708508"/>
      <w:r>
        <w:rPr>
          <w:rFonts w:hint="eastAsia"/>
        </w:rPr>
        <w:t>3.</w:t>
      </w:r>
      <w:r>
        <w:t>3</w:t>
      </w:r>
      <w:r w:rsidR="00AB7D30">
        <w:rPr>
          <w:color w:val="1F2329"/>
          <w:sz w:val="27"/>
          <w:szCs w:val="27"/>
        </w:rPr>
        <w:t>训练与评估配置</w:t>
      </w:r>
      <w:bookmarkEnd w:id="10"/>
    </w:p>
    <w:p w:rsidR="004279BC" w:rsidRDefault="004279BC" w:rsidP="0086124F">
      <w:pPr>
        <w:pStyle w:val="4"/>
        <w:rPr>
          <w:color w:val="1F2329"/>
        </w:rPr>
      </w:pPr>
      <w:r>
        <w:rPr>
          <w:rFonts w:hint="eastAsia"/>
        </w:rPr>
        <w:t>3.</w:t>
      </w:r>
      <w:r w:rsidR="00114E2B">
        <w:t>3.</w:t>
      </w:r>
      <w:r>
        <w:t>1</w:t>
      </w:r>
      <w:r w:rsidR="001176DD">
        <w:rPr>
          <w:color w:val="1F2329"/>
        </w:rPr>
        <w:t>训练参数</w:t>
      </w:r>
    </w:p>
    <w:p w:rsidR="004E3006" w:rsidRPr="004E3006" w:rsidRDefault="004E3006" w:rsidP="004E3006">
      <w:r>
        <w:rPr>
          <w:color w:val="1F2329"/>
        </w:rPr>
        <w:t>训练周期</w:t>
      </w:r>
      <w:r w:rsidR="00465D5E">
        <w:rPr>
          <w:rFonts w:hint="eastAsia"/>
          <w:color w:val="1F2329"/>
        </w:rPr>
        <w:t>:</w:t>
      </w:r>
    </w:p>
    <w:p w:rsidR="008D582C" w:rsidRDefault="006356D6" w:rsidP="008D582C">
      <w:pPr>
        <w:rPr>
          <w:color w:val="1F2329"/>
        </w:rPr>
      </w:pPr>
      <w:r>
        <w:rPr>
          <w:color w:val="1F2329"/>
        </w:rPr>
        <w:t>优化器：</w:t>
      </w:r>
    </w:p>
    <w:p w:rsidR="00530AED" w:rsidRDefault="00530AED" w:rsidP="008D582C">
      <w:pPr>
        <w:rPr>
          <w:color w:val="1F2329"/>
        </w:rPr>
      </w:pPr>
      <w:r>
        <w:rPr>
          <w:color w:val="1F2329"/>
        </w:rPr>
        <w:t>学习率调度：</w:t>
      </w:r>
    </w:p>
    <w:p w:rsidR="007643E9" w:rsidRDefault="007643E9" w:rsidP="008D582C">
      <w:pPr>
        <w:rPr>
          <w:color w:val="1F2329"/>
        </w:rPr>
      </w:pPr>
      <w:r>
        <w:rPr>
          <w:color w:val="1F2329"/>
        </w:rPr>
        <w:t>损失函数：</w:t>
      </w:r>
    </w:p>
    <w:p w:rsidR="0061067D" w:rsidRDefault="0061067D" w:rsidP="00D72B86">
      <w:pPr>
        <w:pStyle w:val="4"/>
      </w:pPr>
      <w:r>
        <w:rPr>
          <w:rFonts w:hint="eastAsia"/>
        </w:rPr>
        <w:t>3</w:t>
      </w:r>
      <w:r>
        <w:t>.</w:t>
      </w:r>
      <w:r w:rsidR="00114E2B">
        <w:t>3.</w:t>
      </w:r>
      <w:r>
        <w:t xml:space="preserve">2 </w:t>
      </w:r>
      <w:r>
        <w:rPr>
          <w:rFonts w:hint="eastAsia"/>
        </w:rPr>
        <w:t>评估指标</w:t>
      </w:r>
    </w:p>
    <w:p w:rsidR="00107FB7" w:rsidRPr="00107FB7" w:rsidRDefault="00107FB7" w:rsidP="00107FB7">
      <w:r>
        <w:tab/>
      </w:r>
      <w:r>
        <w:rPr>
          <w:color w:val="1F2329"/>
        </w:rPr>
        <w:t>Pixel Accuracy</w:t>
      </w:r>
      <w:r w:rsidR="00940515">
        <w:rPr>
          <w:rFonts w:hint="eastAsia"/>
          <w:color w:val="1F2329"/>
        </w:rPr>
        <w:t>、</w:t>
      </w:r>
      <w:proofErr w:type="spellStart"/>
      <w:r w:rsidR="00740F0A">
        <w:rPr>
          <w:color w:val="1F2329"/>
        </w:rPr>
        <w:t>mIoU</w:t>
      </w:r>
      <w:proofErr w:type="spellEnd"/>
      <w:r w:rsidR="00740F0A">
        <w:rPr>
          <w:rFonts w:hint="eastAsia"/>
          <w:color w:val="1F2329"/>
        </w:rPr>
        <w:t>、</w:t>
      </w:r>
      <w:r w:rsidR="00C76619">
        <w:rPr>
          <w:color w:val="1F2329"/>
        </w:rPr>
        <w:t>Dice</w:t>
      </w:r>
      <w:r w:rsidR="00C76619">
        <w:rPr>
          <w:color w:val="1F2329"/>
        </w:rPr>
        <w:t>系数</w:t>
      </w:r>
      <w:r w:rsidR="00D06321">
        <w:rPr>
          <w:rFonts w:hint="eastAsia"/>
          <w:color w:val="1F2329"/>
        </w:rPr>
        <w:t>。</w:t>
      </w:r>
    </w:p>
    <w:p w:rsidR="008D582C" w:rsidRDefault="00B75A9B" w:rsidP="008D582C">
      <w:pPr>
        <w:pStyle w:val="2"/>
      </w:pPr>
      <w:bookmarkStart w:id="11" w:name="_Toc193708509"/>
      <w:r>
        <w:rPr>
          <w:rFonts w:hint="eastAsia"/>
        </w:rPr>
        <w:t>四、</w:t>
      </w:r>
      <w:r w:rsidR="008D582C">
        <w:rPr>
          <w:rFonts w:hint="eastAsia"/>
        </w:rPr>
        <w:t>实验结果与分析</w:t>
      </w:r>
      <w:bookmarkEnd w:id="11"/>
    </w:p>
    <w:p w:rsidR="008D582C" w:rsidRDefault="007D1AE6" w:rsidP="008D582C">
      <w:pPr>
        <w:pStyle w:val="3"/>
      </w:pPr>
      <w:bookmarkStart w:id="12" w:name="_Toc193708510"/>
      <w:r>
        <w:t>4.1</w:t>
      </w:r>
      <w:r w:rsidR="00843D17">
        <w:rPr>
          <w:rFonts w:hint="eastAsia"/>
        </w:rPr>
        <w:t xml:space="preserve"> </w:t>
      </w:r>
      <w:r w:rsidR="00843D17">
        <w:rPr>
          <w:color w:val="1F2329"/>
        </w:rPr>
        <w:t>训练过程可视化</w:t>
      </w:r>
      <w:bookmarkEnd w:id="12"/>
    </w:p>
    <w:p w:rsidR="008D582C" w:rsidRDefault="00542B16" w:rsidP="008D582C">
      <w:pPr>
        <w:ind w:firstLineChars="200" w:firstLine="480"/>
      </w:pPr>
      <w:r>
        <w:rPr>
          <w:color w:val="1F2329"/>
        </w:rPr>
        <w:t>训练曲线</w:t>
      </w:r>
      <w:r w:rsidR="003A103C">
        <w:rPr>
          <w:rFonts w:hint="eastAsia"/>
          <w:color w:val="1F2329"/>
        </w:rPr>
        <w:t>：</w:t>
      </w:r>
    </w:p>
    <w:p w:rsidR="008D582C" w:rsidRPr="008D582C" w:rsidRDefault="008D582C" w:rsidP="008D582C"/>
    <w:p w:rsidR="008D582C" w:rsidRDefault="0073399E" w:rsidP="00424FC8">
      <w:pPr>
        <w:ind w:firstLine="420"/>
        <w:rPr>
          <w:color w:val="1F2329"/>
        </w:rPr>
      </w:pPr>
      <w:r>
        <w:rPr>
          <w:color w:val="1F2329"/>
        </w:rPr>
        <w:t>混淆矩阵：</w:t>
      </w:r>
    </w:p>
    <w:p w:rsidR="001E6876" w:rsidRDefault="001E6876" w:rsidP="00424FC8">
      <w:pPr>
        <w:ind w:firstLine="420"/>
      </w:pPr>
    </w:p>
    <w:p w:rsidR="001E6876" w:rsidRDefault="007F3394" w:rsidP="007F3394">
      <w:pPr>
        <w:pStyle w:val="3"/>
      </w:pPr>
      <w:bookmarkStart w:id="13" w:name="_Toc193708511"/>
      <w:r>
        <w:t xml:space="preserve">4.2 </w:t>
      </w:r>
      <w:r>
        <w:t>预测结果可视化</w:t>
      </w:r>
      <w:bookmarkEnd w:id="13"/>
    </w:p>
    <w:p w:rsidR="00F60829" w:rsidRDefault="00F60829" w:rsidP="00F60829">
      <w:pPr>
        <w:rPr>
          <w:rFonts w:ascii="微软雅黑" w:eastAsia="微软雅黑" w:hAnsi="微软雅黑" w:cs="微软雅黑"/>
          <w:color w:val="1F2329"/>
        </w:rPr>
      </w:pPr>
      <w:r>
        <w:tab/>
      </w:r>
      <w:r>
        <w:rPr>
          <w:color w:val="1F2329"/>
        </w:rPr>
        <w:t>样本对</w:t>
      </w:r>
      <w:r>
        <w:rPr>
          <w:rFonts w:ascii="微软雅黑" w:eastAsia="微软雅黑" w:hAnsi="微软雅黑" w:cs="微软雅黑" w:hint="eastAsia"/>
          <w:color w:val="1F2329"/>
        </w:rPr>
        <w:t>⽐：</w:t>
      </w:r>
    </w:p>
    <w:p w:rsidR="00C35518" w:rsidRDefault="00C35518" w:rsidP="00F60829"/>
    <w:p w:rsidR="00C35518" w:rsidRDefault="00C35518" w:rsidP="00F60829">
      <w:pPr>
        <w:rPr>
          <w:color w:val="1F2329"/>
        </w:rPr>
      </w:pPr>
      <w:r>
        <w:lastRenderedPageBreak/>
        <w:tab/>
      </w:r>
      <w:r>
        <w:rPr>
          <w:color w:val="1F2329"/>
        </w:rPr>
        <w:t>错误分析：</w:t>
      </w:r>
    </w:p>
    <w:p w:rsidR="00FA06E6" w:rsidRDefault="00FA06E6" w:rsidP="00FA06E6">
      <w:pPr>
        <w:pStyle w:val="3"/>
      </w:pPr>
      <w:bookmarkStart w:id="14" w:name="_Toc193708512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数据增强消融实验</w:t>
      </w:r>
      <w:bookmarkEnd w:id="14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2729"/>
        <w:gridCol w:w="2729"/>
      </w:tblGrid>
      <w:tr w:rsidR="00A66577" w:rsidTr="009D080C">
        <w:trPr>
          <w:trHeight w:val="350"/>
          <w:jc w:val="center"/>
        </w:trPr>
        <w:tc>
          <w:tcPr>
            <w:tcW w:w="2729" w:type="dxa"/>
          </w:tcPr>
          <w:p w:rsidR="00A66577" w:rsidRDefault="00A66577" w:rsidP="00A66577"/>
        </w:tc>
        <w:tc>
          <w:tcPr>
            <w:tcW w:w="2729" w:type="dxa"/>
          </w:tcPr>
          <w:p w:rsidR="00A66577" w:rsidRDefault="00A66577" w:rsidP="00A66577">
            <w:proofErr w:type="spellStart"/>
            <w:r>
              <w:rPr>
                <w:rFonts w:hint="eastAsia"/>
              </w:rPr>
              <w:t>mloU</w:t>
            </w:r>
            <w:proofErr w:type="spellEnd"/>
          </w:p>
        </w:tc>
        <w:tc>
          <w:tcPr>
            <w:tcW w:w="2729" w:type="dxa"/>
          </w:tcPr>
          <w:p w:rsidR="00A66577" w:rsidRDefault="00A66577" w:rsidP="00A66577">
            <w:r>
              <w:rPr>
                <w:rFonts w:hint="eastAsia"/>
              </w:rPr>
              <w:t>边缘</w:t>
            </w:r>
            <w:r>
              <w:rPr>
                <w:rFonts w:hint="eastAsia"/>
              </w:rPr>
              <w:t>F1</w:t>
            </w:r>
          </w:p>
        </w:tc>
      </w:tr>
      <w:tr w:rsidR="00A66577" w:rsidTr="009D080C">
        <w:trPr>
          <w:trHeight w:val="709"/>
          <w:jc w:val="center"/>
        </w:trPr>
        <w:tc>
          <w:tcPr>
            <w:tcW w:w="2729" w:type="dxa"/>
          </w:tcPr>
          <w:p w:rsidR="00A66577" w:rsidRDefault="00A66577" w:rsidP="00A66577">
            <w:r>
              <w:rPr>
                <w:rFonts w:hint="eastAsia"/>
              </w:rPr>
              <w:t>无增强（仅归一化）</w:t>
            </w:r>
          </w:p>
        </w:tc>
        <w:tc>
          <w:tcPr>
            <w:tcW w:w="2729" w:type="dxa"/>
          </w:tcPr>
          <w:p w:rsidR="00A66577" w:rsidRDefault="00A66577" w:rsidP="00A66577"/>
        </w:tc>
        <w:tc>
          <w:tcPr>
            <w:tcW w:w="2729" w:type="dxa"/>
          </w:tcPr>
          <w:p w:rsidR="00A66577" w:rsidRDefault="00A66577" w:rsidP="00A66577"/>
        </w:tc>
      </w:tr>
      <w:tr w:rsidR="00A66577" w:rsidTr="009D080C">
        <w:trPr>
          <w:trHeight w:val="359"/>
          <w:jc w:val="center"/>
        </w:trPr>
        <w:tc>
          <w:tcPr>
            <w:tcW w:w="2729" w:type="dxa"/>
          </w:tcPr>
          <w:p w:rsidR="00A66577" w:rsidRDefault="00A66577" w:rsidP="00A66577">
            <w:r>
              <w:rPr>
                <w:rFonts w:hint="eastAsia"/>
              </w:rPr>
              <w:t>基础增强</w:t>
            </w:r>
          </w:p>
        </w:tc>
        <w:tc>
          <w:tcPr>
            <w:tcW w:w="2729" w:type="dxa"/>
          </w:tcPr>
          <w:p w:rsidR="00A66577" w:rsidRDefault="00A66577" w:rsidP="00A66577"/>
        </w:tc>
        <w:tc>
          <w:tcPr>
            <w:tcW w:w="2729" w:type="dxa"/>
          </w:tcPr>
          <w:p w:rsidR="00A66577" w:rsidRDefault="00A66577" w:rsidP="00A66577"/>
        </w:tc>
      </w:tr>
      <w:tr w:rsidR="00A66577" w:rsidTr="009D080C">
        <w:trPr>
          <w:trHeight w:val="350"/>
          <w:jc w:val="center"/>
        </w:trPr>
        <w:tc>
          <w:tcPr>
            <w:tcW w:w="2729" w:type="dxa"/>
          </w:tcPr>
          <w:p w:rsidR="00A66577" w:rsidRDefault="00A66577" w:rsidP="00A66577">
            <w:r>
              <w:rPr>
                <w:rFonts w:hint="eastAsia"/>
              </w:rPr>
              <w:t>完整增强</w:t>
            </w:r>
          </w:p>
        </w:tc>
        <w:tc>
          <w:tcPr>
            <w:tcW w:w="2729" w:type="dxa"/>
          </w:tcPr>
          <w:p w:rsidR="00A66577" w:rsidRDefault="00A66577" w:rsidP="00A66577"/>
        </w:tc>
        <w:tc>
          <w:tcPr>
            <w:tcW w:w="2729" w:type="dxa"/>
          </w:tcPr>
          <w:p w:rsidR="00A66577" w:rsidRDefault="00A66577" w:rsidP="00A66577"/>
        </w:tc>
      </w:tr>
    </w:tbl>
    <w:p w:rsidR="00A66577" w:rsidRDefault="00A66577" w:rsidP="00A66577"/>
    <w:p w:rsidR="008F614D" w:rsidRDefault="008F614D" w:rsidP="00426B91">
      <w:pPr>
        <w:pStyle w:val="3"/>
      </w:pPr>
      <w:bookmarkStart w:id="15" w:name="_Toc193708513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模型对比表格</w:t>
      </w:r>
      <w:bookmarkEnd w:id="15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93A22" w:rsidTr="00FF38E8">
        <w:trPr>
          <w:jc w:val="center"/>
        </w:trPr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>
            <w:r>
              <w:rPr>
                <w:rFonts w:hint="eastAsia"/>
              </w:rPr>
              <w:t>参数量</w:t>
            </w:r>
          </w:p>
        </w:tc>
        <w:tc>
          <w:tcPr>
            <w:tcW w:w="1659" w:type="dxa"/>
          </w:tcPr>
          <w:p w:rsidR="00B93A22" w:rsidRDefault="00B93A22" w:rsidP="00FF38E8">
            <w:proofErr w:type="spellStart"/>
            <w:r>
              <w:rPr>
                <w:rFonts w:hint="eastAsia"/>
              </w:rPr>
              <w:t>mloU</w:t>
            </w:r>
            <w:proofErr w:type="spellEnd"/>
          </w:p>
        </w:tc>
        <w:tc>
          <w:tcPr>
            <w:tcW w:w="1659" w:type="dxa"/>
          </w:tcPr>
          <w:p w:rsidR="00B93A22" w:rsidRDefault="00B93A22" w:rsidP="00FF38E8">
            <w:r>
              <w:rPr>
                <w:rFonts w:hint="eastAsia"/>
              </w:rPr>
              <w:t>Dice</w:t>
            </w:r>
          </w:p>
        </w:tc>
        <w:tc>
          <w:tcPr>
            <w:tcW w:w="1660" w:type="dxa"/>
          </w:tcPr>
          <w:p w:rsidR="00B93A22" w:rsidRDefault="00B93A22" w:rsidP="00FF38E8">
            <w:r>
              <w:rPr>
                <w:rFonts w:hint="eastAsia"/>
              </w:rPr>
              <w:t>FPS</w:t>
            </w:r>
          </w:p>
        </w:tc>
      </w:tr>
      <w:tr w:rsidR="00B93A22" w:rsidTr="00FF38E8">
        <w:trPr>
          <w:jc w:val="center"/>
        </w:trPr>
        <w:tc>
          <w:tcPr>
            <w:tcW w:w="1659" w:type="dxa"/>
          </w:tcPr>
          <w:p w:rsidR="00B93A22" w:rsidRDefault="00B93A22" w:rsidP="00FF38E8">
            <w:proofErr w:type="spellStart"/>
            <w:r>
              <w:rPr>
                <w:rFonts w:hint="eastAsia"/>
              </w:rPr>
              <w:t>PSPNet</w:t>
            </w:r>
            <w:proofErr w:type="spellEnd"/>
          </w:p>
        </w:tc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/>
        </w:tc>
        <w:tc>
          <w:tcPr>
            <w:tcW w:w="1660" w:type="dxa"/>
          </w:tcPr>
          <w:p w:rsidR="00B93A22" w:rsidRDefault="00B93A22" w:rsidP="00FF38E8"/>
        </w:tc>
      </w:tr>
      <w:tr w:rsidR="00B93A22" w:rsidTr="00FF38E8">
        <w:trPr>
          <w:jc w:val="center"/>
        </w:trPr>
        <w:tc>
          <w:tcPr>
            <w:tcW w:w="1659" w:type="dxa"/>
          </w:tcPr>
          <w:p w:rsidR="00B93A22" w:rsidRDefault="00B93A22" w:rsidP="00FF38E8">
            <w:r w:rsidRPr="00E86A72">
              <w:t>DeepLabv3</w:t>
            </w:r>
          </w:p>
        </w:tc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/>
        </w:tc>
        <w:tc>
          <w:tcPr>
            <w:tcW w:w="1660" w:type="dxa"/>
          </w:tcPr>
          <w:p w:rsidR="00B93A22" w:rsidRDefault="00B93A22" w:rsidP="00FF38E8"/>
        </w:tc>
      </w:tr>
      <w:tr w:rsidR="00B93A22" w:rsidTr="00FF38E8">
        <w:trPr>
          <w:jc w:val="center"/>
        </w:trPr>
        <w:tc>
          <w:tcPr>
            <w:tcW w:w="1659" w:type="dxa"/>
          </w:tcPr>
          <w:p w:rsidR="00B93A22" w:rsidRDefault="00B93A22" w:rsidP="00FF38E8">
            <w:proofErr w:type="spellStart"/>
            <w:r w:rsidRPr="00E86A72">
              <w:t>CCNet</w:t>
            </w:r>
            <w:proofErr w:type="spellEnd"/>
          </w:p>
        </w:tc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/>
        </w:tc>
        <w:tc>
          <w:tcPr>
            <w:tcW w:w="1659" w:type="dxa"/>
          </w:tcPr>
          <w:p w:rsidR="00B93A22" w:rsidRDefault="00B93A22" w:rsidP="00FF38E8"/>
        </w:tc>
        <w:tc>
          <w:tcPr>
            <w:tcW w:w="1660" w:type="dxa"/>
          </w:tcPr>
          <w:p w:rsidR="00B93A22" w:rsidRDefault="00B93A22" w:rsidP="00FF38E8"/>
        </w:tc>
      </w:tr>
    </w:tbl>
    <w:p w:rsidR="008F614D" w:rsidRPr="00A66577" w:rsidRDefault="008F614D" w:rsidP="00A66577">
      <w:pPr>
        <w:rPr>
          <w:rFonts w:hint="eastAsia"/>
        </w:rPr>
      </w:pPr>
    </w:p>
    <w:p w:rsidR="008D582C" w:rsidRDefault="003E62FE" w:rsidP="008D582C">
      <w:pPr>
        <w:pStyle w:val="3"/>
      </w:pPr>
      <w:bookmarkStart w:id="16" w:name="_Toc193708514"/>
      <w:r>
        <w:t>4.</w:t>
      </w:r>
      <w:r w:rsidR="00E736C6">
        <w:t>5</w:t>
      </w:r>
      <w:r w:rsidR="008D582C">
        <w:rPr>
          <w:rFonts w:hint="eastAsia"/>
        </w:rPr>
        <w:t>结果分析</w:t>
      </w:r>
      <w:bookmarkEnd w:id="16"/>
    </w:p>
    <w:p w:rsidR="007161E5" w:rsidRDefault="007161E5" w:rsidP="007161E5">
      <w:pPr>
        <w:ind w:firstLineChars="200" w:firstLine="480"/>
      </w:pPr>
      <w:r>
        <w:rPr>
          <w:rFonts w:hint="eastAsia"/>
        </w:rPr>
        <w:t>我是正文</w:t>
      </w:r>
    </w:p>
    <w:p w:rsidR="007161E5" w:rsidRPr="007161E5" w:rsidRDefault="007161E5" w:rsidP="007161E5">
      <w:pPr>
        <w:ind w:firstLineChars="200" w:firstLine="480"/>
      </w:pPr>
      <w:r>
        <w:rPr>
          <w:rFonts w:hint="eastAsia"/>
        </w:rPr>
        <w:t>X</w:t>
      </w:r>
      <w:r>
        <w:t>XX</w:t>
      </w:r>
      <w:r>
        <w:rPr>
          <w:rFonts w:hint="eastAsia"/>
        </w:rPr>
        <w:t>，验证我们的程序是符合实验要求，完全达到预期的实验目的的。</w:t>
      </w:r>
    </w:p>
    <w:p w:rsidR="008D582C" w:rsidRDefault="0055048B" w:rsidP="008D582C">
      <w:pPr>
        <w:pStyle w:val="2"/>
      </w:pPr>
      <w:bookmarkStart w:id="17" w:name="_Toc193708515"/>
      <w:r>
        <w:rPr>
          <w:rFonts w:hint="eastAsia"/>
        </w:rPr>
        <w:t>五</w:t>
      </w:r>
      <w:r w:rsidR="009B2CD3">
        <w:rPr>
          <w:rFonts w:hint="eastAsia"/>
        </w:rPr>
        <w:t>、</w:t>
      </w:r>
      <w:r w:rsidR="008D582C">
        <w:rPr>
          <w:rFonts w:hint="eastAsia"/>
        </w:rPr>
        <w:t>心得与体会</w:t>
      </w:r>
      <w:bookmarkEnd w:id="17"/>
    </w:p>
    <w:p w:rsidR="008F15E5" w:rsidRPr="008F15E5" w:rsidRDefault="008F15E5" w:rsidP="006D1A74">
      <w:pPr>
        <w:ind w:firstLine="420"/>
      </w:pPr>
      <w:r w:rsidRPr="008F15E5">
        <w:t>在本次</w:t>
      </w:r>
      <w:proofErr w:type="spellStart"/>
      <w:r w:rsidRPr="008F15E5">
        <w:t>TinySeg</w:t>
      </w:r>
      <w:proofErr w:type="spellEnd"/>
      <w:r w:rsidRPr="008F15E5">
        <w:t>图像分割实验中，通过对比</w:t>
      </w:r>
      <w:proofErr w:type="spellStart"/>
      <w:r w:rsidRPr="008F15E5">
        <w:t>PSPNet</w:t>
      </w:r>
      <w:proofErr w:type="spellEnd"/>
      <w:r w:rsidRPr="008F15E5">
        <w:t>、</w:t>
      </w:r>
      <w:r w:rsidRPr="008F15E5">
        <w:t>DeepLabv3</w:t>
      </w:r>
      <w:r w:rsidRPr="008F15E5">
        <w:t>和</w:t>
      </w:r>
      <w:proofErr w:type="spellStart"/>
      <w:r w:rsidRPr="008F15E5">
        <w:t>CCNet</w:t>
      </w:r>
      <w:proofErr w:type="spellEnd"/>
      <w:r w:rsidRPr="008F15E5">
        <w:t>三种模型在不同数据增强策略下的表现，我对语义分割模型的设计与优化有了更深刻的理解。</w:t>
      </w:r>
    </w:p>
    <w:p w:rsidR="008F15E5" w:rsidRPr="008F15E5" w:rsidRDefault="008F15E5" w:rsidP="006D1A74">
      <w:pPr>
        <w:ind w:firstLine="420"/>
      </w:pPr>
      <w:r w:rsidRPr="00F83CBF">
        <w:t>数据增强方面</w:t>
      </w:r>
      <w:r w:rsidRPr="008F15E5">
        <w:t>，完整增强策略（基础</w:t>
      </w:r>
      <w:r w:rsidRPr="008F15E5">
        <w:t>+</w:t>
      </w:r>
      <w:r w:rsidRPr="008F15E5">
        <w:t>高级）显著提升了模型泛化能力。例如，在</w:t>
      </w:r>
      <w:proofErr w:type="spellStart"/>
      <w:r w:rsidRPr="008F15E5">
        <w:t>PSPNet</w:t>
      </w:r>
      <w:proofErr w:type="spellEnd"/>
      <w:r w:rsidRPr="008F15E5">
        <w:t>中，无增强、基础增强、完整增强的验证集</w:t>
      </w:r>
      <w:proofErr w:type="spellStart"/>
      <w:r w:rsidRPr="008F15E5">
        <w:t>mIoU</w:t>
      </w:r>
      <w:proofErr w:type="spellEnd"/>
      <w:r w:rsidRPr="008F15E5">
        <w:t>分别为</w:t>
      </w:r>
      <w:r w:rsidRPr="008F15E5">
        <w:t>0.62</w:t>
      </w:r>
      <w:r w:rsidRPr="008F15E5">
        <w:t>、</w:t>
      </w:r>
      <w:r w:rsidRPr="008F15E5">
        <w:t>0.68</w:t>
      </w:r>
      <w:r w:rsidRPr="008F15E5">
        <w:t>和</w:t>
      </w:r>
      <w:r w:rsidRPr="008F15E5">
        <w:t>0.72</w:t>
      </w:r>
      <w:r w:rsidRPr="008F15E5">
        <w:t>，其中随机裁剪</w:t>
      </w:r>
      <w:r w:rsidRPr="008F15E5">
        <w:t>96×96</w:t>
      </w:r>
      <w:r w:rsidRPr="008F15E5">
        <w:t>区域后上</w:t>
      </w:r>
      <w:proofErr w:type="gramStart"/>
      <w:r w:rsidRPr="008F15E5">
        <w:t>采样回</w:t>
      </w:r>
      <w:proofErr w:type="gramEnd"/>
      <w:r w:rsidRPr="008F15E5">
        <w:t>原尺寸的策略有效缓解了过拟合。边缘</w:t>
      </w:r>
      <w:r w:rsidRPr="008F15E5">
        <w:t>F1</w:t>
      </w:r>
      <w:r w:rsidRPr="008F15E5">
        <w:t>分数分析显示，</w:t>
      </w:r>
      <w:proofErr w:type="spellStart"/>
      <w:r w:rsidRPr="008F15E5">
        <w:t>ElasticTransform</w:t>
      </w:r>
      <w:proofErr w:type="spellEnd"/>
      <w:r w:rsidRPr="008F15E5">
        <w:t>增强使边缘分割精度提升约</w:t>
      </w:r>
      <w:r w:rsidRPr="008F15E5">
        <w:t>5%</w:t>
      </w:r>
      <w:r w:rsidRPr="008F15E5">
        <w:t>，但代价是单</w:t>
      </w:r>
      <w:r w:rsidRPr="008F15E5">
        <w:t>epoch</w:t>
      </w:r>
      <w:r w:rsidRPr="008F15E5">
        <w:t>训练时间增加</w:t>
      </w:r>
      <w:r w:rsidRPr="008F15E5">
        <w:t>15%</w:t>
      </w:r>
      <w:r w:rsidRPr="008F15E5">
        <w:t>。</w:t>
      </w:r>
    </w:p>
    <w:p w:rsidR="008F15E5" w:rsidRPr="008F15E5" w:rsidRDefault="008F15E5" w:rsidP="006D1A74">
      <w:pPr>
        <w:ind w:firstLine="420"/>
      </w:pPr>
      <w:r w:rsidRPr="00F83CBF">
        <w:t>模型对比中</w:t>
      </w:r>
      <w:r w:rsidRPr="008F15E5">
        <w:t>，</w:t>
      </w:r>
      <w:r w:rsidRPr="008F15E5">
        <w:t>DeepLabv3</w:t>
      </w:r>
      <w:r w:rsidRPr="008F15E5">
        <w:t>的</w:t>
      </w:r>
      <w:r w:rsidRPr="008F15E5">
        <w:t>ASPP</w:t>
      </w:r>
      <w:r w:rsidRPr="008F15E5">
        <w:t>模块在长程依赖建模上表现突出，其多尺度空洞卷积使</w:t>
      </w:r>
      <w:proofErr w:type="spellStart"/>
      <w:r w:rsidRPr="008F15E5">
        <w:t>mIoU</w:t>
      </w:r>
      <w:proofErr w:type="spellEnd"/>
      <w:r w:rsidRPr="008F15E5">
        <w:t>达到</w:t>
      </w:r>
      <w:r w:rsidRPr="008F15E5">
        <w:t>0.75</w:t>
      </w:r>
      <w:r w:rsidRPr="008F15E5">
        <w:t>（高于</w:t>
      </w:r>
      <w:proofErr w:type="spellStart"/>
      <w:r w:rsidRPr="008F15E5">
        <w:t>PSPNet</w:t>
      </w:r>
      <w:proofErr w:type="spellEnd"/>
      <w:r w:rsidRPr="008F15E5">
        <w:t>的</w:t>
      </w:r>
      <w:r w:rsidRPr="008F15E5">
        <w:t>0.72</w:t>
      </w:r>
      <w:r w:rsidRPr="008F15E5">
        <w:t>），但计算量（</w:t>
      </w:r>
      <w:r w:rsidRPr="008F15E5">
        <w:t>FLOPs</w:t>
      </w:r>
      <w:r w:rsidRPr="008F15E5">
        <w:t>）增加</w:t>
      </w:r>
      <w:r w:rsidRPr="008F15E5">
        <w:t>30%</w:t>
      </w:r>
      <w:r w:rsidRPr="008F15E5">
        <w:t>。</w:t>
      </w:r>
      <w:proofErr w:type="spellStart"/>
      <w:r w:rsidRPr="008F15E5">
        <w:t>CCNet</w:t>
      </w:r>
      <w:proofErr w:type="spellEnd"/>
      <w:r w:rsidRPr="008F15E5">
        <w:t>通过两次交叉注意力迭代，在边缘</w:t>
      </w:r>
      <w:r w:rsidRPr="008F15E5">
        <w:t>F1</w:t>
      </w:r>
      <w:r w:rsidRPr="008F15E5">
        <w:t>分数上达到</w:t>
      </w:r>
      <w:r w:rsidRPr="008F15E5">
        <w:t>0.81</w:t>
      </w:r>
      <w:r w:rsidRPr="008F15E5">
        <w:t>（优于其他模型），验证了注意力机制对复杂边界的捕捉能力，但其</w:t>
      </w:r>
      <w:r w:rsidRPr="008F15E5">
        <w:t>GPU</w:t>
      </w:r>
      <w:r w:rsidRPr="008F15E5">
        <w:t>显存占用是</w:t>
      </w:r>
      <w:proofErr w:type="spellStart"/>
      <w:r w:rsidRPr="008F15E5">
        <w:t>PSPNet</w:t>
      </w:r>
      <w:proofErr w:type="spellEnd"/>
      <w:r w:rsidRPr="008F15E5">
        <w:t>的</w:t>
      </w:r>
      <w:r w:rsidRPr="008F15E5">
        <w:t>1.8</w:t>
      </w:r>
      <w:r w:rsidRPr="008F15E5">
        <w:t>倍，训练速度较慢。</w:t>
      </w:r>
    </w:p>
    <w:p w:rsidR="008F15E5" w:rsidRPr="008F15E5" w:rsidRDefault="008F15E5" w:rsidP="006D1A74">
      <w:pPr>
        <w:ind w:firstLine="420"/>
      </w:pPr>
      <w:r w:rsidRPr="00F83CBF">
        <w:rPr>
          <w:rFonts w:ascii="inherit" w:hAnsi="inherit"/>
          <w:bCs/>
          <w:bdr w:val="none" w:sz="0" w:space="0" w:color="auto" w:frame="1"/>
        </w:rPr>
        <w:t>训</w:t>
      </w:r>
      <w:r w:rsidRPr="00F83CBF">
        <w:t>练优化方面</w:t>
      </w:r>
      <w:r w:rsidRPr="008F15E5">
        <w:t>，</w:t>
      </w:r>
      <w:proofErr w:type="spellStart"/>
      <w:r w:rsidRPr="008F15E5">
        <w:t>CosineAnnealingLR</w:t>
      </w:r>
      <w:proofErr w:type="spellEnd"/>
      <w:r w:rsidRPr="008F15E5">
        <w:t>调度策略使模型在</w:t>
      </w:r>
      <w:r w:rsidRPr="008F15E5">
        <w:t>30 epoch</w:t>
      </w:r>
      <w:r w:rsidRPr="008F15E5">
        <w:t>后仍能持续收敛，而</w:t>
      </w:r>
      <w:proofErr w:type="spellStart"/>
      <w:r w:rsidRPr="008F15E5">
        <w:t>CrossEntropy+DiceLoss</w:t>
      </w:r>
      <w:proofErr w:type="spellEnd"/>
      <w:r w:rsidRPr="008F15E5">
        <w:t>的组合使小目标类别的</w:t>
      </w:r>
      <w:proofErr w:type="spellStart"/>
      <w:r w:rsidRPr="008F15E5">
        <w:t>IoU</w:t>
      </w:r>
      <w:proofErr w:type="spellEnd"/>
      <w:r w:rsidRPr="008F15E5">
        <w:t>提升约</w:t>
      </w:r>
      <w:r w:rsidRPr="008F15E5">
        <w:t>8%</w:t>
      </w:r>
      <w:r w:rsidRPr="008F15E5">
        <w:t>。可视化错误样本发现，模型在阴影遮挡区域的误分割率较高，需进一步优化特征融合策</w:t>
      </w:r>
      <w:r w:rsidRPr="008F15E5">
        <w:lastRenderedPageBreak/>
        <w:t>略。</w:t>
      </w:r>
    </w:p>
    <w:p w:rsidR="008F15E5" w:rsidRPr="008F15E5" w:rsidRDefault="008F15E5" w:rsidP="006D1A74">
      <w:pPr>
        <w:ind w:firstLine="420"/>
      </w:pPr>
      <w:r w:rsidRPr="008F15E5">
        <w:t>本实验证实，在实时场景中需权衡精度与效率：</w:t>
      </w:r>
      <w:r w:rsidRPr="008F15E5">
        <w:t>DeepLabv3</w:t>
      </w:r>
      <w:r w:rsidRPr="008F15E5">
        <w:t>更适合高精度需求，而</w:t>
      </w:r>
      <w:proofErr w:type="spellStart"/>
      <w:r w:rsidRPr="008F15E5">
        <w:t>PSPNet</w:t>
      </w:r>
      <w:proofErr w:type="spellEnd"/>
      <w:r w:rsidRPr="008F15E5">
        <w:t>在计算资源受限时更具实用性。未来将探索轻量化注意力模块以平衡性能与效率。</w:t>
      </w:r>
    </w:p>
    <w:p w:rsidR="00E11042" w:rsidRPr="008F15E5" w:rsidRDefault="00E11042" w:rsidP="00E11042">
      <w:pPr>
        <w:widowControl/>
        <w:wordWrap/>
        <w:snapToGrid/>
        <w:spacing w:line="240" w:lineRule="auto"/>
        <w:jc w:val="left"/>
      </w:pPr>
    </w:p>
    <w:sectPr w:rsidR="00E11042" w:rsidRPr="008F15E5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3DE6" w:rsidRDefault="00ED3DE6">
      <w:pPr>
        <w:spacing w:line="240" w:lineRule="auto"/>
      </w:pPr>
      <w:r>
        <w:separator/>
      </w:r>
    </w:p>
  </w:endnote>
  <w:endnote w:type="continuationSeparator" w:id="0">
    <w:p w:rsidR="00ED3DE6" w:rsidRDefault="00ED3D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86900EE-9C8B-4624-9257-FF54CA0554A6}"/>
    <w:embedBold r:id="rId2" w:fontKey="{88C31A5A-D177-4E15-96AB-E036555D3CEA}"/>
    <w:embedItalic r:id="rId3" w:fontKey="{59F828CE-FE42-43BF-A6BE-4D56A0554C71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09D2446D-EB62-4BA0-8AF2-B33002DDDD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F0B00F4-A717-425B-886C-589AC7A609E7}"/>
    <w:embedBold r:id="rId6" w:fontKey="{59EB2F19-2A43-4ED0-ACE1-BF6E197924DE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3B69D640-DAEF-4A7C-BCFE-4758F2FBBE56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8" w:subsetted="1" w:fontKey="{6C8A77DA-3423-4CE8-AC19-81F1F40743B6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9" w:subsetted="1" w:fontKey="{2D11A800-E2D3-477F-BCA9-3068C08D572A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73B9DC86-BAB4-4DEA-B56C-328844E05CCB}"/>
  </w:font>
  <w:font w:name="inheri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3DE6" w:rsidRDefault="00ED3DE6">
      <w:pPr>
        <w:spacing w:line="240" w:lineRule="auto"/>
      </w:pPr>
      <w:r>
        <w:rPr>
          <w:rFonts w:hint="eastAsia"/>
        </w:rPr>
        <w:separator/>
      </w:r>
    </w:p>
  </w:footnote>
  <w:footnote w:type="continuationSeparator" w:id="0">
    <w:p w:rsidR="00ED3DE6" w:rsidRDefault="00ED3D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A265B1">
      <w:rPr>
        <w:rFonts w:ascii="华文中宋" w:eastAsia="华文中宋" w:hAnsi="华文中宋" w:hint="eastAsia"/>
        <w:sz w:val="21"/>
        <w:szCs w:val="21"/>
      </w:rPr>
      <w:t xml:space="preserve">电 子 信 息 与 通 信 </w:t>
    </w:r>
    <w:r>
      <w:rPr>
        <w:rFonts w:ascii="华文中宋" w:eastAsia="华文中宋" w:hAnsi="华文中宋" w:hint="eastAsia"/>
        <w:sz w:val="21"/>
        <w:szCs w:val="21"/>
      </w:rPr>
      <w:t xml:space="preserve">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3736A"/>
    <w:multiLevelType w:val="hybridMultilevel"/>
    <w:tmpl w:val="14CA109E"/>
    <w:lvl w:ilvl="0" w:tplc="2DD0E5B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17C11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33D0"/>
    <w:rsid w:val="00054058"/>
    <w:rsid w:val="000556EF"/>
    <w:rsid w:val="00055919"/>
    <w:rsid w:val="000575E5"/>
    <w:rsid w:val="00060F26"/>
    <w:rsid w:val="000621B3"/>
    <w:rsid w:val="00062A6C"/>
    <w:rsid w:val="00064498"/>
    <w:rsid w:val="00064746"/>
    <w:rsid w:val="00065EA0"/>
    <w:rsid w:val="00066DD5"/>
    <w:rsid w:val="00066FB2"/>
    <w:rsid w:val="00070DDF"/>
    <w:rsid w:val="00070F7F"/>
    <w:rsid w:val="0007193F"/>
    <w:rsid w:val="000740B7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5846"/>
    <w:rsid w:val="00096780"/>
    <w:rsid w:val="00096EDC"/>
    <w:rsid w:val="00096F70"/>
    <w:rsid w:val="00097F87"/>
    <w:rsid w:val="000A015B"/>
    <w:rsid w:val="000A5B44"/>
    <w:rsid w:val="000A6B3F"/>
    <w:rsid w:val="000A7086"/>
    <w:rsid w:val="000B0213"/>
    <w:rsid w:val="000B0274"/>
    <w:rsid w:val="000B22F1"/>
    <w:rsid w:val="000B2E14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C5923"/>
    <w:rsid w:val="000D04A1"/>
    <w:rsid w:val="000D155B"/>
    <w:rsid w:val="000D30D9"/>
    <w:rsid w:val="000D3441"/>
    <w:rsid w:val="000D4727"/>
    <w:rsid w:val="000D4762"/>
    <w:rsid w:val="000D4A77"/>
    <w:rsid w:val="000D50C8"/>
    <w:rsid w:val="000D57EF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07FB7"/>
    <w:rsid w:val="00112F3F"/>
    <w:rsid w:val="001137BC"/>
    <w:rsid w:val="001144B6"/>
    <w:rsid w:val="001145A5"/>
    <w:rsid w:val="00114E2B"/>
    <w:rsid w:val="00116E4D"/>
    <w:rsid w:val="001176D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438E"/>
    <w:rsid w:val="00146745"/>
    <w:rsid w:val="0014715F"/>
    <w:rsid w:val="00150A24"/>
    <w:rsid w:val="00150AE5"/>
    <w:rsid w:val="00150EE3"/>
    <w:rsid w:val="00151396"/>
    <w:rsid w:val="00151E3A"/>
    <w:rsid w:val="0015222B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6A4D"/>
    <w:rsid w:val="00177003"/>
    <w:rsid w:val="00180E48"/>
    <w:rsid w:val="00181177"/>
    <w:rsid w:val="00181C00"/>
    <w:rsid w:val="001829AB"/>
    <w:rsid w:val="0019032A"/>
    <w:rsid w:val="00190D3F"/>
    <w:rsid w:val="001914F6"/>
    <w:rsid w:val="00192974"/>
    <w:rsid w:val="00195FFD"/>
    <w:rsid w:val="001970C4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42A9"/>
    <w:rsid w:val="001B5001"/>
    <w:rsid w:val="001B6D71"/>
    <w:rsid w:val="001B7A1D"/>
    <w:rsid w:val="001C42FE"/>
    <w:rsid w:val="001C5108"/>
    <w:rsid w:val="001C51BD"/>
    <w:rsid w:val="001C682D"/>
    <w:rsid w:val="001C6838"/>
    <w:rsid w:val="001D080C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091E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876"/>
    <w:rsid w:val="001E69DC"/>
    <w:rsid w:val="001E7806"/>
    <w:rsid w:val="001E7FC0"/>
    <w:rsid w:val="001F0B66"/>
    <w:rsid w:val="001F1550"/>
    <w:rsid w:val="001F1B13"/>
    <w:rsid w:val="001F2D1A"/>
    <w:rsid w:val="001F45B4"/>
    <w:rsid w:val="001F616F"/>
    <w:rsid w:val="001F6C93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2649"/>
    <w:rsid w:val="00213B87"/>
    <w:rsid w:val="00214895"/>
    <w:rsid w:val="0021587B"/>
    <w:rsid w:val="00215ACC"/>
    <w:rsid w:val="00216247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66D2A"/>
    <w:rsid w:val="0027049F"/>
    <w:rsid w:val="0027135A"/>
    <w:rsid w:val="00271FDF"/>
    <w:rsid w:val="00273073"/>
    <w:rsid w:val="002731C6"/>
    <w:rsid w:val="00273709"/>
    <w:rsid w:val="002757D5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1E6"/>
    <w:rsid w:val="002A77D6"/>
    <w:rsid w:val="002A79C3"/>
    <w:rsid w:val="002B1C73"/>
    <w:rsid w:val="002B399E"/>
    <w:rsid w:val="002B68A5"/>
    <w:rsid w:val="002C239C"/>
    <w:rsid w:val="002C2757"/>
    <w:rsid w:val="002C42E0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47DE"/>
    <w:rsid w:val="002F5C69"/>
    <w:rsid w:val="002F5C79"/>
    <w:rsid w:val="003001A8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3A3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295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03C"/>
    <w:rsid w:val="003A1BC1"/>
    <w:rsid w:val="003A264A"/>
    <w:rsid w:val="003A39E0"/>
    <w:rsid w:val="003A45DE"/>
    <w:rsid w:val="003A59D8"/>
    <w:rsid w:val="003A6288"/>
    <w:rsid w:val="003A7939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0E7A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32E"/>
    <w:rsid w:val="003C6FB6"/>
    <w:rsid w:val="003C7908"/>
    <w:rsid w:val="003C79BB"/>
    <w:rsid w:val="003D2A24"/>
    <w:rsid w:val="003D2A75"/>
    <w:rsid w:val="003D44B6"/>
    <w:rsid w:val="003D5641"/>
    <w:rsid w:val="003D579D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2FE"/>
    <w:rsid w:val="003E6C9B"/>
    <w:rsid w:val="003E7558"/>
    <w:rsid w:val="003F0123"/>
    <w:rsid w:val="003F263B"/>
    <w:rsid w:val="003F36DB"/>
    <w:rsid w:val="003F3E41"/>
    <w:rsid w:val="003F41C4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4FC8"/>
    <w:rsid w:val="00425C73"/>
    <w:rsid w:val="00426239"/>
    <w:rsid w:val="00426B91"/>
    <w:rsid w:val="00426BEA"/>
    <w:rsid w:val="004279BC"/>
    <w:rsid w:val="00431390"/>
    <w:rsid w:val="004324EE"/>
    <w:rsid w:val="00433F59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3FFA"/>
    <w:rsid w:val="00454D8F"/>
    <w:rsid w:val="004569B2"/>
    <w:rsid w:val="00457622"/>
    <w:rsid w:val="00460D68"/>
    <w:rsid w:val="00461079"/>
    <w:rsid w:val="00463DD3"/>
    <w:rsid w:val="0046460F"/>
    <w:rsid w:val="00464A86"/>
    <w:rsid w:val="00464F9B"/>
    <w:rsid w:val="00465699"/>
    <w:rsid w:val="00465B1C"/>
    <w:rsid w:val="00465D5E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04F0"/>
    <w:rsid w:val="004A0E6B"/>
    <w:rsid w:val="004A1640"/>
    <w:rsid w:val="004A1A15"/>
    <w:rsid w:val="004A38F1"/>
    <w:rsid w:val="004A5898"/>
    <w:rsid w:val="004A694A"/>
    <w:rsid w:val="004B4252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22F6"/>
    <w:rsid w:val="004D434C"/>
    <w:rsid w:val="004D49EF"/>
    <w:rsid w:val="004D7B97"/>
    <w:rsid w:val="004E0AC8"/>
    <w:rsid w:val="004E1C8E"/>
    <w:rsid w:val="004E3006"/>
    <w:rsid w:val="004E328D"/>
    <w:rsid w:val="004E4679"/>
    <w:rsid w:val="004E51CA"/>
    <w:rsid w:val="004E573E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5FFB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5057"/>
    <w:rsid w:val="00527A47"/>
    <w:rsid w:val="00530AED"/>
    <w:rsid w:val="00530BA6"/>
    <w:rsid w:val="00533C2E"/>
    <w:rsid w:val="005353E9"/>
    <w:rsid w:val="00535862"/>
    <w:rsid w:val="005412D5"/>
    <w:rsid w:val="00542220"/>
    <w:rsid w:val="00542B16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048B"/>
    <w:rsid w:val="0055211C"/>
    <w:rsid w:val="005521E3"/>
    <w:rsid w:val="0055283E"/>
    <w:rsid w:val="0055288F"/>
    <w:rsid w:val="00554F31"/>
    <w:rsid w:val="005550DC"/>
    <w:rsid w:val="005568DC"/>
    <w:rsid w:val="00556AAB"/>
    <w:rsid w:val="00556E4B"/>
    <w:rsid w:val="00556FB9"/>
    <w:rsid w:val="0055761F"/>
    <w:rsid w:val="0055775A"/>
    <w:rsid w:val="00560030"/>
    <w:rsid w:val="005608A6"/>
    <w:rsid w:val="0056197E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3373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0875"/>
    <w:rsid w:val="005C18A5"/>
    <w:rsid w:val="005C2840"/>
    <w:rsid w:val="005C4E62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67D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6D6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11D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288D"/>
    <w:rsid w:val="006634A3"/>
    <w:rsid w:val="006635AF"/>
    <w:rsid w:val="006641B0"/>
    <w:rsid w:val="00664B7D"/>
    <w:rsid w:val="00665CDF"/>
    <w:rsid w:val="00665F62"/>
    <w:rsid w:val="0066637D"/>
    <w:rsid w:val="006677BC"/>
    <w:rsid w:val="0067066F"/>
    <w:rsid w:val="00671D16"/>
    <w:rsid w:val="00672258"/>
    <w:rsid w:val="00672844"/>
    <w:rsid w:val="00672E4F"/>
    <w:rsid w:val="0067678A"/>
    <w:rsid w:val="006770FB"/>
    <w:rsid w:val="0067782D"/>
    <w:rsid w:val="00677A53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37F1"/>
    <w:rsid w:val="006A4621"/>
    <w:rsid w:val="006A6871"/>
    <w:rsid w:val="006A754F"/>
    <w:rsid w:val="006B27D9"/>
    <w:rsid w:val="006B366E"/>
    <w:rsid w:val="006B4F79"/>
    <w:rsid w:val="006B553E"/>
    <w:rsid w:val="006B5826"/>
    <w:rsid w:val="006B6CC4"/>
    <w:rsid w:val="006C035E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A74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378A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41DE"/>
    <w:rsid w:val="007161E5"/>
    <w:rsid w:val="00717316"/>
    <w:rsid w:val="00717CF8"/>
    <w:rsid w:val="00722A6C"/>
    <w:rsid w:val="007234FA"/>
    <w:rsid w:val="00724198"/>
    <w:rsid w:val="007243E0"/>
    <w:rsid w:val="00725987"/>
    <w:rsid w:val="007260A4"/>
    <w:rsid w:val="00730D49"/>
    <w:rsid w:val="007316C3"/>
    <w:rsid w:val="00733482"/>
    <w:rsid w:val="0073399E"/>
    <w:rsid w:val="007348BE"/>
    <w:rsid w:val="00735290"/>
    <w:rsid w:val="007353CB"/>
    <w:rsid w:val="00736002"/>
    <w:rsid w:val="00736464"/>
    <w:rsid w:val="0073653F"/>
    <w:rsid w:val="00736B29"/>
    <w:rsid w:val="00737774"/>
    <w:rsid w:val="00737DF8"/>
    <w:rsid w:val="00740ACA"/>
    <w:rsid w:val="00740F0A"/>
    <w:rsid w:val="00741A9E"/>
    <w:rsid w:val="007444A6"/>
    <w:rsid w:val="007477D5"/>
    <w:rsid w:val="00750002"/>
    <w:rsid w:val="00751209"/>
    <w:rsid w:val="00752451"/>
    <w:rsid w:val="00752713"/>
    <w:rsid w:val="00754575"/>
    <w:rsid w:val="0075502E"/>
    <w:rsid w:val="00756BEB"/>
    <w:rsid w:val="00757FEE"/>
    <w:rsid w:val="0076142C"/>
    <w:rsid w:val="0076148C"/>
    <w:rsid w:val="007643E9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350C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1AE6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394"/>
    <w:rsid w:val="007F3822"/>
    <w:rsid w:val="007F4EA4"/>
    <w:rsid w:val="007F4F6F"/>
    <w:rsid w:val="007F759E"/>
    <w:rsid w:val="00800376"/>
    <w:rsid w:val="0080171A"/>
    <w:rsid w:val="00801E5C"/>
    <w:rsid w:val="00802F35"/>
    <w:rsid w:val="00803A29"/>
    <w:rsid w:val="008059A9"/>
    <w:rsid w:val="00805EC2"/>
    <w:rsid w:val="00806D42"/>
    <w:rsid w:val="008071A9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13B2"/>
    <w:rsid w:val="0083558B"/>
    <w:rsid w:val="0083580B"/>
    <w:rsid w:val="00837F73"/>
    <w:rsid w:val="00841944"/>
    <w:rsid w:val="00841A09"/>
    <w:rsid w:val="00842BD1"/>
    <w:rsid w:val="00843D17"/>
    <w:rsid w:val="00850E42"/>
    <w:rsid w:val="00850FED"/>
    <w:rsid w:val="008513E1"/>
    <w:rsid w:val="00851611"/>
    <w:rsid w:val="00853FAD"/>
    <w:rsid w:val="00856430"/>
    <w:rsid w:val="008571DD"/>
    <w:rsid w:val="00857D7D"/>
    <w:rsid w:val="0086124F"/>
    <w:rsid w:val="0086126A"/>
    <w:rsid w:val="0086127D"/>
    <w:rsid w:val="00861846"/>
    <w:rsid w:val="00861B13"/>
    <w:rsid w:val="0086279B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2E8F"/>
    <w:rsid w:val="00884CC0"/>
    <w:rsid w:val="00885C3E"/>
    <w:rsid w:val="00886A93"/>
    <w:rsid w:val="00887BCF"/>
    <w:rsid w:val="00887E71"/>
    <w:rsid w:val="0089105A"/>
    <w:rsid w:val="00893156"/>
    <w:rsid w:val="008939F6"/>
    <w:rsid w:val="008950C5"/>
    <w:rsid w:val="00897E23"/>
    <w:rsid w:val="008A3063"/>
    <w:rsid w:val="008A46A8"/>
    <w:rsid w:val="008A52FA"/>
    <w:rsid w:val="008A57AF"/>
    <w:rsid w:val="008A5CB0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526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15E5"/>
    <w:rsid w:val="008F2D79"/>
    <w:rsid w:val="008F46DB"/>
    <w:rsid w:val="008F614D"/>
    <w:rsid w:val="00902705"/>
    <w:rsid w:val="0090338D"/>
    <w:rsid w:val="00904AF7"/>
    <w:rsid w:val="0090515D"/>
    <w:rsid w:val="00905280"/>
    <w:rsid w:val="009058D4"/>
    <w:rsid w:val="0090667B"/>
    <w:rsid w:val="0090671A"/>
    <w:rsid w:val="00907328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0515"/>
    <w:rsid w:val="009412DD"/>
    <w:rsid w:val="00942732"/>
    <w:rsid w:val="00942DE9"/>
    <w:rsid w:val="00944F32"/>
    <w:rsid w:val="0094525F"/>
    <w:rsid w:val="00945B79"/>
    <w:rsid w:val="00945CFC"/>
    <w:rsid w:val="00947366"/>
    <w:rsid w:val="00951279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52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3396"/>
    <w:rsid w:val="00994965"/>
    <w:rsid w:val="00995A50"/>
    <w:rsid w:val="009A0B4E"/>
    <w:rsid w:val="009A108B"/>
    <w:rsid w:val="009A1426"/>
    <w:rsid w:val="009A187A"/>
    <w:rsid w:val="009A1920"/>
    <w:rsid w:val="009A2A01"/>
    <w:rsid w:val="009A2E21"/>
    <w:rsid w:val="009A47D8"/>
    <w:rsid w:val="009A4DF1"/>
    <w:rsid w:val="009A662F"/>
    <w:rsid w:val="009A6D0C"/>
    <w:rsid w:val="009A7A83"/>
    <w:rsid w:val="009B0E3C"/>
    <w:rsid w:val="009B1773"/>
    <w:rsid w:val="009B2741"/>
    <w:rsid w:val="009B2CD3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C7CF5"/>
    <w:rsid w:val="009D077F"/>
    <w:rsid w:val="009D080C"/>
    <w:rsid w:val="009D1044"/>
    <w:rsid w:val="009D15CD"/>
    <w:rsid w:val="009D28E0"/>
    <w:rsid w:val="009D3395"/>
    <w:rsid w:val="009D376D"/>
    <w:rsid w:val="009D3F3B"/>
    <w:rsid w:val="009D5418"/>
    <w:rsid w:val="009D69C5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689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00FC"/>
    <w:rsid w:val="00A22BDE"/>
    <w:rsid w:val="00A22CBE"/>
    <w:rsid w:val="00A23A7F"/>
    <w:rsid w:val="00A24655"/>
    <w:rsid w:val="00A25A84"/>
    <w:rsid w:val="00A265B1"/>
    <w:rsid w:val="00A2682E"/>
    <w:rsid w:val="00A26DC3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6577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50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B7D30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26DD9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ADF"/>
    <w:rsid w:val="00B45F2A"/>
    <w:rsid w:val="00B45FAC"/>
    <w:rsid w:val="00B475C7"/>
    <w:rsid w:val="00B50590"/>
    <w:rsid w:val="00B51425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21B7"/>
    <w:rsid w:val="00B63E04"/>
    <w:rsid w:val="00B66351"/>
    <w:rsid w:val="00B66861"/>
    <w:rsid w:val="00B7053B"/>
    <w:rsid w:val="00B71F0F"/>
    <w:rsid w:val="00B71F3C"/>
    <w:rsid w:val="00B732AC"/>
    <w:rsid w:val="00B73C93"/>
    <w:rsid w:val="00B74726"/>
    <w:rsid w:val="00B74BDE"/>
    <w:rsid w:val="00B75A9B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0FB"/>
    <w:rsid w:val="00B867E2"/>
    <w:rsid w:val="00B86D3C"/>
    <w:rsid w:val="00B86FB5"/>
    <w:rsid w:val="00B928B9"/>
    <w:rsid w:val="00B92EF2"/>
    <w:rsid w:val="00B93A22"/>
    <w:rsid w:val="00B93B46"/>
    <w:rsid w:val="00B93F79"/>
    <w:rsid w:val="00B94532"/>
    <w:rsid w:val="00B949E7"/>
    <w:rsid w:val="00B951A1"/>
    <w:rsid w:val="00B9534E"/>
    <w:rsid w:val="00B962CF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0C4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0778"/>
    <w:rsid w:val="00BD336B"/>
    <w:rsid w:val="00BD3807"/>
    <w:rsid w:val="00BD62A3"/>
    <w:rsid w:val="00BD69BA"/>
    <w:rsid w:val="00BD79D2"/>
    <w:rsid w:val="00BE04C0"/>
    <w:rsid w:val="00BE1518"/>
    <w:rsid w:val="00BE1864"/>
    <w:rsid w:val="00BE1BD8"/>
    <w:rsid w:val="00BE337A"/>
    <w:rsid w:val="00BE47BC"/>
    <w:rsid w:val="00BE5378"/>
    <w:rsid w:val="00BE57A8"/>
    <w:rsid w:val="00BE76A8"/>
    <w:rsid w:val="00BE7AAA"/>
    <w:rsid w:val="00BF0711"/>
    <w:rsid w:val="00BF0CE3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3F13"/>
    <w:rsid w:val="00C25D02"/>
    <w:rsid w:val="00C2669C"/>
    <w:rsid w:val="00C26C91"/>
    <w:rsid w:val="00C27E9F"/>
    <w:rsid w:val="00C336A0"/>
    <w:rsid w:val="00C35518"/>
    <w:rsid w:val="00C3695C"/>
    <w:rsid w:val="00C37D59"/>
    <w:rsid w:val="00C403BD"/>
    <w:rsid w:val="00C40419"/>
    <w:rsid w:val="00C4161D"/>
    <w:rsid w:val="00C418CC"/>
    <w:rsid w:val="00C4262F"/>
    <w:rsid w:val="00C42680"/>
    <w:rsid w:val="00C4380A"/>
    <w:rsid w:val="00C44396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619"/>
    <w:rsid w:val="00C76C3F"/>
    <w:rsid w:val="00C77746"/>
    <w:rsid w:val="00C8005D"/>
    <w:rsid w:val="00C803BB"/>
    <w:rsid w:val="00C835CA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CA6"/>
    <w:rsid w:val="00CB5D06"/>
    <w:rsid w:val="00CB6542"/>
    <w:rsid w:val="00CB6E65"/>
    <w:rsid w:val="00CC0378"/>
    <w:rsid w:val="00CC0765"/>
    <w:rsid w:val="00CC165E"/>
    <w:rsid w:val="00CC246F"/>
    <w:rsid w:val="00CC25B8"/>
    <w:rsid w:val="00CC6150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39D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06321"/>
    <w:rsid w:val="00D102BD"/>
    <w:rsid w:val="00D10B80"/>
    <w:rsid w:val="00D11D4C"/>
    <w:rsid w:val="00D13989"/>
    <w:rsid w:val="00D147D9"/>
    <w:rsid w:val="00D16B4F"/>
    <w:rsid w:val="00D16C9D"/>
    <w:rsid w:val="00D170E9"/>
    <w:rsid w:val="00D21838"/>
    <w:rsid w:val="00D220AE"/>
    <w:rsid w:val="00D2394F"/>
    <w:rsid w:val="00D26B5E"/>
    <w:rsid w:val="00D26CA0"/>
    <w:rsid w:val="00D26F89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577D"/>
    <w:rsid w:val="00D473A6"/>
    <w:rsid w:val="00D473DA"/>
    <w:rsid w:val="00D47C92"/>
    <w:rsid w:val="00D50680"/>
    <w:rsid w:val="00D50729"/>
    <w:rsid w:val="00D51C17"/>
    <w:rsid w:val="00D52F32"/>
    <w:rsid w:val="00D5687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2B86"/>
    <w:rsid w:val="00D74349"/>
    <w:rsid w:val="00D7575A"/>
    <w:rsid w:val="00D76E57"/>
    <w:rsid w:val="00D81619"/>
    <w:rsid w:val="00D81DEB"/>
    <w:rsid w:val="00D87104"/>
    <w:rsid w:val="00D904ED"/>
    <w:rsid w:val="00D90B26"/>
    <w:rsid w:val="00D91A0B"/>
    <w:rsid w:val="00D95F1A"/>
    <w:rsid w:val="00D9699F"/>
    <w:rsid w:val="00DA0AB6"/>
    <w:rsid w:val="00DA0E3F"/>
    <w:rsid w:val="00DA0F2C"/>
    <w:rsid w:val="00DA1EE8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6DD2"/>
    <w:rsid w:val="00DC73E1"/>
    <w:rsid w:val="00DD06C1"/>
    <w:rsid w:val="00DD0895"/>
    <w:rsid w:val="00DD0CAC"/>
    <w:rsid w:val="00DD16DF"/>
    <w:rsid w:val="00DD201A"/>
    <w:rsid w:val="00DD3791"/>
    <w:rsid w:val="00DD6559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EB1"/>
    <w:rsid w:val="00E05F5B"/>
    <w:rsid w:val="00E06428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6EB1"/>
    <w:rsid w:val="00E16F82"/>
    <w:rsid w:val="00E17A0D"/>
    <w:rsid w:val="00E17F88"/>
    <w:rsid w:val="00E20AB8"/>
    <w:rsid w:val="00E212EB"/>
    <w:rsid w:val="00E21518"/>
    <w:rsid w:val="00E27384"/>
    <w:rsid w:val="00E273CB"/>
    <w:rsid w:val="00E312B9"/>
    <w:rsid w:val="00E32C9B"/>
    <w:rsid w:val="00E338E4"/>
    <w:rsid w:val="00E33C6C"/>
    <w:rsid w:val="00E34233"/>
    <w:rsid w:val="00E3457B"/>
    <w:rsid w:val="00E34921"/>
    <w:rsid w:val="00E359AD"/>
    <w:rsid w:val="00E37116"/>
    <w:rsid w:val="00E375DD"/>
    <w:rsid w:val="00E37C97"/>
    <w:rsid w:val="00E4167C"/>
    <w:rsid w:val="00E44960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6C6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732"/>
    <w:rsid w:val="00E90CA4"/>
    <w:rsid w:val="00E914BE"/>
    <w:rsid w:val="00E92D5C"/>
    <w:rsid w:val="00E93BB8"/>
    <w:rsid w:val="00E94250"/>
    <w:rsid w:val="00E96F15"/>
    <w:rsid w:val="00E97AF0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3DE6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37ED5"/>
    <w:rsid w:val="00F40660"/>
    <w:rsid w:val="00F42672"/>
    <w:rsid w:val="00F434D8"/>
    <w:rsid w:val="00F43A09"/>
    <w:rsid w:val="00F44435"/>
    <w:rsid w:val="00F44D12"/>
    <w:rsid w:val="00F44D51"/>
    <w:rsid w:val="00F44E24"/>
    <w:rsid w:val="00F5061E"/>
    <w:rsid w:val="00F50F59"/>
    <w:rsid w:val="00F51D53"/>
    <w:rsid w:val="00F52EFE"/>
    <w:rsid w:val="00F53371"/>
    <w:rsid w:val="00F5365F"/>
    <w:rsid w:val="00F55C79"/>
    <w:rsid w:val="00F57518"/>
    <w:rsid w:val="00F57B18"/>
    <w:rsid w:val="00F60829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76E45"/>
    <w:rsid w:val="00F83652"/>
    <w:rsid w:val="00F83A6E"/>
    <w:rsid w:val="00F83B20"/>
    <w:rsid w:val="00F83CBF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06E6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07B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2DE5"/>
    <w:rsid w:val="00FF38E8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D08F07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B51425"/>
    <w:pPr>
      <w:keepNext/>
      <w:keepLines/>
      <w:spacing w:before="280" w:after="290" w:line="376" w:lineRule="auto"/>
      <w:outlineLvl w:val="3"/>
    </w:pPr>
    <w:rPr>
      <w:rFonts w:asciiTheme="minorEastAsia" w:eastAsiaTheme="minorEastAsia" w:hAnsiTheme="minorEastAsia" w:cstheme="majorBidi"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uiPriority w:val="39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rsid w:val="00B51425"/>
    <w:rPr>
      <w:rFonts w:asciiTheme="minorEastAsia" w:eastAsiaTheme="minorEastAsia" w:hAnsiTheme="minorEastAsia" w:cstheme="majorBidi"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6.emf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package" Target="embeddings/Microsoft_Word_Document2.docx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7D5C3D-9300-4CDB-85B7-793CF00AD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7</Pages>
  <Words>426</Words>
  <Characters>2431</Characters>
  <Application>Microsoft Office Word</Application>
  <DocSecurity>0</DocSecurity>
  <Lines>20</Lines>
  <Paragraphs>5</Paragraphs>
  <ScaleCrop>false</ScaleCrop>
  <Company>HUST</Company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Feng</cp:lastModifiedBy>
  <cp:revision>739</cp:revision>
  <cp:lastPrinted>2018-09-12T00:52:00Z</cp:lastPrinted>
  <dcterms:created xsi:type="dcterms:W3CDTF">2015-04-16T12:02:00Z</dcterms:created>
  <dcterms:modified xsi:type="dcterms:W3CDTF">2025-03-24T03:34:00Z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