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9C088">
      <w:pPr>
        <w:jc w:val="center"/>
        <w:rPr>
          <w:rFonts w:hint="eastAsia" w:eastAsia="楷体_GB2312"/>
          <w:b/>
          <w:bCs/>
          <w:spacing w:val="2"/>
          <w:kern w:val="52"/>
          <w:sz w:val="52"/>
          <w:szCs w:val="52"/>
        </w:rPr>
      </w:pPr>
      <w:r>
        <w:rPr>
          <w:rFonts w:hint="eastAsia" w:eastAsia="楷体_GB2312"/>
          <w:b/>
          <w:bCs/>
          <w:spacing w:val="2"/>
          <w:kern w:val="52"/>
          <w:sz w:val="52"/>
          <w:szCs w:val="52"/>
        </w:rPr>
        <w:t>广东财贸职业学院教案</w:t>
      </w:r>
    </w:p>
    <w:p w14:paraId="79F9BB70">
      <w:pPr>
        <w:spacing w:after="156" w:afterLines="5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（首 页）</w:t>
      </w:r>
    </w:p>
    <w:p w14:paraId="330E4C37">
      <w:pPr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内容填充</w:t>
      </w:r>
      <w:r>
        <w:rPr>
          <w:rFonts w:hint="eastAsia" w:ascii="宋体" w:hAnsi="宋体"/>
          <w:sz w:val="24"/>
          <w:lang w:eastAsia="zh-CN"/>
        </w:rPr>
        <w:t>）学年第 （</w:t>
      </w:r>
      <w:r>
        <w:rPr>
          <w:rFonts w:hint="eastAsia" w:ascii="宋体" w:hAnsi="宋体"/>
          <w:sz w:val="24"/>
          <w:lang w:val="en-US" w:eastAsia="zh-CN"/>
        </w:rPr>
        <w:t>内容填充</w:t>
      </w:r>
      <w:r>
        <w:rPr>
          <w:rFonts w:hint="eastAsia" w:ascii="宋体" w:hAnsi="宋体"/>
          <w:sz w:val="24"/>
          <w:lang w:eastAsia="zh-CN"/>
        </w:rPr>
        <w:t>） 学期</w:t>
      </w:r>
      <w:r>
        <w:rPr>
          <w:rFonts w:hint="eastAsia" w:ascii="宋体" w:hAnsi="宋体"/>
          <w:sz w:val="24"/>
        </w:rPr>
        <w:t xml:space="preserve">  任课老师：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内容填充</w:t>
      </w:r>
      <w:r>
        <w:rPr>
          <w:rFonts w:hint="eastAsia" w:ascii="宋体" w:hAnsi="宋体"/>
          <w:sz w:val="24"/>
          <w:lang w:eastAsia="zh-CN"/>
        </w:rPr>
        <w:t>）</w:t>
      </w:r>
      <w:r>
        <w:rPr>
          <w:rFonts w:hint="eastAsia" w:ascii="宋体" w:hAnsi="宋体"/>
          <w:sz w:val="24"/>
        </w:rPr>
        <w:t xml:space="preserve">      编号：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660"/>
        <w:gridCol w:w="708"/>
        <w:gridCol w:w="3916"/>
      </w:tblGrid>
      <w:tr w14:paraId="1A9F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828" w:type="dxa"/>
            <w:noWrap w:val="0"/>
            <w:vAlign w:val="center"/>
          </w:tcPr>
          <w:p w14:paraId="575A2FC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 别</w:t>
            </w:r>
          </w:p>
        </w:tc>
        <w:tc>
          <w:tcPr>
            <w:tcW w:w="8284" w:type="dxa"/>
            <w:gridSpan w:val="3"/>
            <w:noWrap w:val="0"/>
            <w:vAlign w:val="center"/>
          </w:tcPr>
          <w:p w14:paraId="292C5317">
            <w:pPr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  <w:tr w14:paraId="55C24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828" w:type="dxa"/>
            <w:noWrap w:val="0"/>
            <w:vAlign w:val="center"/>
          </w:tcPr>
          <w:p w14:paraId="2456CC8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 间</w:t>
            </w:r>
          </w:p>
        </w:tc>
        <w:tc>
          <w:tcPr>
            <w:tcW w:w="8284" w:type="dxa"/>
            <w:gridSpan w:val="3"/>
            <w:noWrap w:val="0"/>
            <w:vAlign w:val="center"/>
          </w:tcPr>
          <w:p w14:paraId="6C6B32D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第  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</w:rPr>
              <w:t xml:space="preserve">  周</w:t>
            </w:r>
          </w:p>
        </w:tc>
      </w:tr>
      <w:tr w14:paraId="1CF86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828" w:type="dxa"/>
            <w:noWrap w:val="0"/>
            <w:vAlign w:val="center"/>
          </w:tcPr>
          <w:p w14:paraId="3481B6B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 题</w:t>
            </w:r>
          </w:p>
        </w:tc>
        <w:tc>
          <w:tcPr>
            <w:tcW w:w="8284" w:type="dxa"/>
            <w:gridSpan w:val="3"/>
            <w:noWrap w:val="0"/>
            <w:vAlign w:val="center"/>
          </w:tcPr>
          <w:p w14:paraId="4128FB6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  <w:tr w14:paraId="354AB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0" w:hRule="atLeast"/>
        </w:trPr>
        <w:tc>
          <w:tcPr>
            <w:tcW w:w="828" w:type="dxa"/>
            <w:noWrap w:val="0"/>
            <w:textDirection w:val="tbRlV"/>
            <w:vAlign w:val="center"/>
          </w:tcPr>
          <w:p w14:paraId="51812E70">
            <w:pPr>
              <w:ind w:left="113" w:leftChars="54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教学目标</w:t>
            </w:r>
          </w:p>
        </w:tc>
        <w:tc>
          <w:tcPr>
            <w:tcW w:w="8284" w:type="dxa"/>
            <w:gridSpan w:val="3"/>
            <w:noWrap w:val="0"/>
            <w:vAlign w:val="center"/>
          </w:tcPr>
          <w:p w14:paraId="4ABACD39">
            <w:pPr>
              <w:numPr>
                <w:ilvl w:val="0"/>
                <w:numId w:val="1"/>
              </w:numPr>
              <w:spacing w:after="61" w:line="36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知识目标：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  <w:p w14:paraId="4087F5E3">
            <w:pPr>
              <w:numPr>
                <w:ilvl w:val="0"/>
                <w:numId w:val="1"/>
              </w:numPr>
              <w:spacing w:after="61" w:line="36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能力目标：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  <w:p w14:paraId="034BF73B">
            <w:pPr>
              <w:numPr>
                <w:ilvl w:val="0"/>
                <w:numId w:val="1"/>
              </w:numPr>
              <w:spacing w:after="61" w:line="36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素养目标：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  <w:tr w14:paraId="7BC93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30" w:hRule="atLeast"/>
        </w:trPr>
        <w:tc>
          <w:tcPr>
            <w:tcW w:w="828" w:type="dxa"/>
            <w:noWrap w:val="0"/>
            <w:textDirection w:val="tbRlV"/>
            <w:vAlign w:val="center"/>
          </w:tcPr>
          <w:p w14:paraId="4F7476DB">
            <w:pPr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重点难点</w:t>
            </w:r>
          </w:p>
        </w:tc>
        <w:tc>
          <w:tcPr>
            <w:tcW w:w="8284" w:type="dxa"/>
            <w:gridSpan w:val="3"/>
            <w:noWrap w:val="0"/>
            <w:vAlign w:val="top"/>
          </w:tcPr>
          <w:p w14:paraId="227F2E9A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教学重点：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  <w:p w14:paraId="0014E738">
            <w:pPr>
              <w:numPr>
                <w:ilvl w:val="0"/>
                <w:numId w:val="2"/>
              </w:num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教学难点：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  <w:tr w14:paraId="2656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0" w:hRule="atLeast"/>
        </w:trPr>
        <w:tc>
          <w:tcPr>
            <w:tcW w:w="828" w:type="dxa"/>
            <w:noWrap w:val="0"/>
            <w:vAlign w:val="center"/>
          </w:tcPr>
          <w:p w14:paraId="155207F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组织</w:t>
            </w:r>
          </w:p>
          <w:p w14:paraId="442313B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形式</w:t>
            </w:r>
          </w:p>
        </w:tc>
        <w:tc>
          <w:tcPr>
            <w:tcW w:w="8284" w:type="dxa"/>
            <w:gridSpan w:val="3"/>
            <w:noWrap w:val="0"/>
            <w:vAlign w:val="center"/>
          </w:tcPr>
          <w:p w14:paraId="2053A1E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课堂教学（  ）、上机操作（  ）、模拟实验（  ）、外出参观（  ）、其他（  ）</w:t>
            </w:r>
          </w:p>
        </w:tc>
      </w:tr>
      <w:tr w14:paraId="5639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5" w:hRule="atLeast"/>
        </w:trPr>
        <w:tc>
          <w:tcPr>
            <w:tcW w:w="828" w:type="dxa"/>
            <w:noWrap w:val="0"/>
            <w:vAlign w:val="center"/>
          </w:tcPr>
          <w:p w14:paraId="19987E8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教学方法</w:t>
            </w:r>
          </w:p>
        </w:tc>
        <w:tc>
          <w:tcPr>
            <w:tcW w:w="8284" w:type="dxa"/>
            <w:gridSpan w:val="3"/>
            <w:noWrap w:val="0"/>
            <w:vAlign w:val="center"/>
          </w:tcPr>
          <w:p w14:paraId="22EAF1E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理论讲授（  ）、实操演练（ √ ）、情境教学（  ）、案例教学（  ）、问题导向（  ）、合作探究（  ）、任务驱动（  ）、翻转课堂（  ）、其他（  ）</w:t>
            </w:r>
          </w:p>
        </w:tc>
      </w:tr>
      <w:tr w14:paraId="51EE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9" w:hRule="atLeast"/>
        </w:trPr>
        <w:tc>
          <w:tcPr>
            <w:tcW w:w="828" w:type="dxa"/>
            <w:tcBorders>
              <w:bottom w:val="single" w:color="auto" w:sz="4" w:space="0"/>
            </w:tcBorders>
            <w:noWrap w:val="0"/>
            <w:vAlign w:val="center"/>
          </w:tcPr>
          <w:p w14:paraId="2DBD04A2">
            <w:pPr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教学资源</w:t>
            </w:r>
          </w:p>
        </w:tc>
        <w:tc>
          <w:tcPr>
            <w:tcW w:w="3660" w:type="dxa"/>
            <w:tcBorders>
              <w:bottom w:val="single" w:color="auto" w:sz="4" w:space="0"/>
            </w:tcBorders>
            <w:noWrap w:val="0"/>
            <w:vAlign w:val="center"/>
          </w:tcPr>
          <w:p w14:paraId="187D590A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noWrap w:val="0"/>
            <w:vAlign w:val="center"/>
          </w:tcPr>
          <w:p w14:paraId="4C02FCEA">
            <w:pPr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课外作业</w:t>
            </w:r>
          </w:p>
        </w:tc>
        <w:tc>
          <w:tcPr>
            <w:tcW w:w="3916" w:type="dxa"/>
            <w:tcBorders>
              <w:bottom w:val="single" w:color="auto" w:sz="4" w:space="0"/>
            </w:tcBorders>
            <w:noWrap w:val="0"/>
            <w:vAlign w:val="center"/>
          </w:tcPr>
          <w:p w14:paraId="16C7956C">
            <w:pPr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  <w:tr w14:paraId="6D7E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5" w:hRule="atLeast"/>
        </w:trPr>
        <w:tc>
          <w:tcPr>
            <w:tcW w:w="828" w:type="dxa"/>
            <w:noWrap w:val="0"/>
            <w:textDirection w:val="tbRlV"/>
            <w:vAlign w:val="center"/>
          </w:tcPr>
          <w:p w14:paraId="734BA0B2">
            <w:pPr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学情分析</w:t>
            </w:r>
          </w:p>
        </w:tc>
        <w:tc>
          <w:tcPr>
            <w:tcW w:w="8284" w:type="dxa"/>
            <w:gridSpan w:val="3"/>
            <w:noWrap w:val="0"/>
            <w:vAlign w:val="center"/>
          </w:tcPr>
          <w:p w14:paraId="08D9941D">
            <w:pPr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</w:tbl>
    <w:p w14:paraId="6D2C4B75">
      <w:pPr>
        <w:jc w:val="center"/>
        <w:rPr>
          <w:rFonts w:hint="eastAsia" w:eastAsia="楷体_GB2312"/>
          <w:b/>
          <w:bCs/>
          <w:spacing w:val="2"/>
          <w:sz w:val="52"/>
          <w:szCs w:val="52"/>
        </w:rPr>
      </w:pPr>
      <w:r>
        <w:rPr>
          <w:rFonts w:hint="eastAsia" w:eastAsia="楷体_GB2312"/>
          <w:b/>
          <w:bCs/>
          <w:spacing w:val="2"/>
          <w:sz w:val="52"/>
          <w:szCs w:val="52"/>
        </w:rPr>
        <w:t>广东财贸职业学院教案</w:t>
      </w:r>
    </w:p>
    <w:p w14:paraId="125976F6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（教学过程）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3418"/>
        <w:gridCol w:w="2902"/>
        <w:gridCol w:w="1137"/>
      </w:tblGrid>
      <w:tr w14:paraId="399C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01" w:type="dxa"/>
            <w:noWrap w:val="0"/>
            <w:vAlign w:val="center"/>
          </w:tcPr>
          <w:p w14:paraId="196F15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时间分配</w:t>
            </w:r>
          </w:p>
        </w:tc>
        <w:tc>
          <w:tcPr>
            <w:tcW w:w="3685" w:type="dxa"/>
            <w:noWrap w:val="0"/>
            <w:vAlign w:val="center"/>
          </w:tcPr>
          <w:p w14:paraId="0D4961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  师</w:t>
            </w:r>
          </w:p>
        </w:tc>
        <w:tc>
          <w:tcPr>
            <w:tcW w:w="3119" w:type="dxa"/>
            <w:noWrap w:val="0"/>
            <w:vAlign w:val="center"/>
          </w:tcPr>
          <w:p w14:paraId="680197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生</w:t>
            </w:r>
          </w:p>
        </w:tc>
        <w:tc>
          <w:tcPr>
            <w:tcW w:w="1207" w:type="dxa"/>
            <w:noWrap w:val="0"/>
            <w:vAlign w:val="center"/>
          </w:tcPr>
          <w:p w14:paraId="06B4AB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6325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1" w:hRule="atLeast"/>
        </w:trPr>
        <w:tc>
          <w:tcPr>
            <w:tcW w:w="1101" w:type="dxa"/>
            <w:noWrap w:val="0"/>
            <w:vAlign w:val="top"/>
          </w:tcPr>
          <w:p w14:paraId="14837CA0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685" w:type="dxa"/>
            <w:noWrap w:val="0"/>
            <w:vAlign w:val="top"/>
          </w:tcPr>
          <w:p w14:paraId="23988E93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noWrap w:val="0"/>
            <w:vAlign w:val="top"/>
          </w:tcPr>
          <w:p w14:paraId="50A3EF4D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1207" w:type="dxa"/>
            <w:noWrap w:val="0"/>
            <w:vAlign w:val="top"/>
          </w:tcPr>
          <w:p w14:paraId="59234D19">
            <w:pPr>
              <w:rPr>
                <w:rFonts w:hint="eastAsia"/>
              </w:rPr>
            </w:pPr>
          </w:p>
        </w:tc>
      </w:tr>
      <w:tr w14:paraId="61B72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1101" w:type="dxa"/>
            <w:noWrap w:val="0"/>
            <w:vAlign w:val="top"/>
          </w:tcPr>
          <w:p w14:paraId="34A2165A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685" w:type="dxa"/>
            <w:noWrap w:val="0"/>
            <w:vAlign w:val="top"/>
          </w:tcPr>
          <w:p w14:paraId="4932F1A2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noWrap w:val="0"/>
            <w:vAlign w:val="top"/>
          </w:tcPr>
          <w:p w14:paraId="56692AE7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1207" w:type="dxa"/>
            <w:noWrap w:val="0"/>
            <w:vAlign w:val="top"/>
          </w:tcPr>
          <w:p w14:paraId="30F768C4">
            <w:pPr>
              <w:rPr>
                <w:rFonts w:hint="eastAsia"/>
              </w:rPr>
            </w:pPr>
          </w:p>
        </w:tc>
      </w:tr>
      <w:tr w14:paraId="7E6A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1101" w:type="dxa"/>
            <w:noWrap w:val="0"/>
            <w:vAlign w:val="top"/>
          </w:tcPr>
          <w:p w14:paraId="26E17041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685" w:type="dxa"/>
            <w:noWrap w:val="0"/>
            <w:vAlign w:val="top"/>
          </w:tcPr>
          <w:p w14:paraId="76EA4954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noWrap w:val="0"/>
            <w:vAlign w:val="top"/>
          </w:tcPr>
          <w:p w14:paraId="7594FEE7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1207" w:type="dxa"/>
            <w:noWrap w:val="0"/>
            <w:vAlign w:val="top"/>
          </w:tcPr>
          <w:p w14:paraId="18EE71EC">
            <w:pPr>
              <w:rPr>
                <w:rFonts w:hint="eastAsia"/>
              </w:rPr>
            </w:pPr>
          </w:p>
        </w:tc>
      </w:tr>
      <w:tr w14:paraId="2A5B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1101" w:type="dxa"/>
            <w:noWrap w:val="0"/>
            <w:vAlign w:val="top"/>
          </w:tcPr>
          <w:p w14:paraId="0E93CC6E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685" w:type="dxa"/>
            <w:noWrap w:val="0"/>
            <w:vAlign w:val="center"/>
          </w:tcPr>
          <w:p w14:paraId="21489A14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noWrap w:val="0"/>
            <w:vAlign w:val="center"/>
          </w:tcPr>
          <w:p w14:paraId="42F911A5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1207" w:type="dxa"/>
            <w:noWrap w:val="0"/>
            <w:vAlign w:val="top"/>
          </w:tcPr>
          <w:p w14:paraId="0BAE2C83">
            <w:pPr>
              <w:rPr>
                <w:rFonts w:hint="eastAsia"/>
              </w:rPr>
            </w:pPr>
          </w:p>
        </w:tc>
      </w:tr>
      <w:tr w14:paraId="1D82B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1101" w:type="dxa"/>
            <w:noWrap w:val="0"/>
            <w:vAlign w:val="top"/>
          </w:tcPr>
          <w:p w14:paraId="0AFA398F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685" w:type="dxa"/>
            <w:noWrap w:val="0"/>
            <w:vAlign w:val="top"/>
          </w:tcPr>
          <w:p w14:paraId="62621601">
            <w:pPr>
              <w:widowControl/>
              <w:spacing w:line="360" w:lineRule="exact"/>
              <w:jc w:val="left"/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noWrap w:val="0"/>
            <w:vAlign w:val="top"/>
          </w:tcPr>
          <w:p w14:paraId="6858FF1D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1207" w:type="dxa"/>
            <w:noWrap w:val="0"/>
            <w:vAlign w:val="top"/>
          </w:tcPr>
          <w:p w14:paraId="0FCCF928">
            <w:pPr>
              <w:rPr>
                <w:rFonts w:hint="eastAsia"/>
              </w:rPr>
            </w:pPr>
          </w:p>
        </w:tc>
      </w:tr>
      <w:tr w14:paraId="5A7F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1101" w:type="dxa"/>
            <w:noWrap w:val="0"/>
            <w:vAlign w:val="top"/>
          </w:tcPr>
          <w:p w14:paraId="0C94786F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  <w:bookmarkStart w:id="0" w:name="_GoBack"/>
            <w:bookmarkEnd w:id="0"/>
          </w:p>
        </w:tc>
        <w:tc>
          <w:tcPr>
            <w:tcW w:w="3685" w:type="dxa"/>
            <w:noWrap w:val="0"/>
            <w:vAlign w:val="top"/>
          </w:tcPr>
          <w:p w14:paraId="5AA28006">
            <w:pPr>
              <w:widowControl/>
              <w:spacing w:line="360" w:lineRule="exact"/>
              <w:jc w:val="left"/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noWrap w:val="0"/>
            <w:vAlign w:val="top"/>
          </w:tcPr>
          <w:p w14:paraId="55A11104">
            <w:pPr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  <w:tc>
          <w:tcPr>
            <w:tcW w:w="1207" w:type="dxa"/>
            <w:noWrap w:val="0"/>
            <w:vAlign w:val="top"/>
          </w:tcPr>
          <w:p w14:paraId="1EA08757">
            <w:pPr>
              <w:rPr>
                <w:rFonts w:hint="eastAsia"/>
              </w:rPr>
            </w:pPr>
          </w:p>
        </w:tc>
      </w:tr>
      <w:tr w14:paraId="55E84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" w:hRule="atLeast"/>
        </w:trPr>
        <w:tc>
          <w:tcPr>
            <w:tcW w:w="1101" w:type="dxa"/>
            <w:noWrap w:val="0"/>
            <w:vAlign w:val="center"/>
          </w:tcPr>
          <w:p w14:paraId="6086D8E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教学反思与教学诊改</w:t>
            </w:r>
          </w:p>
        </w:tc>
        <w:tc>
          <w:tcPr>
            <w:tcW w:w="8011" w:type="dxa"/>
            <w:gridSpan w:val="3"/>
            <w:noWrap w:val="0"/>
            <w:vAlign w:val="center"/>
          </w:tcPr>
          <w:p w14:paraId="13C0023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教学反思： 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  <w:p w14:paraId="46E3A7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教学诊改： 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内容填充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</w:tbl>
    <w:p w14:paraId="0F99358F"/>
    <w:p w14:paraId="46E2E0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83522"/>
    <w:multiLevelType w:val="multilevel"/>
    <w:tmpl w:val="2F383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43530C90"/>
    <w:multiLevelType w:val="multilevel"/>
    <w:tmpl w:val="43530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5YzZiODUzZjE1YWZjYjY4MDFlZTliNzBhNjI1ODcifQ=="/>
  </w:docVars>
  <w:rsids>
    <w:rsidRoot w:val="00000000"/>
    <w:rsid w:val="026226A4"/>
    <w:rsid w:val="028710D7"/>
    <w:rsid w:val="041F4461"/>
    <w:rsid w:val="06217149"/>
    <w:rsid w:val="072378E2"/>
    <w:rsid w:val="08DD24E3"/>
    <w:rsid w:val="09F07F05"/>
    <w:rsid w:val="0AA64284"/>
    <w:rsid w:val="0E5F536E"/>
    <w:rsid w:val="0FD835D8"/>
    <w:rsid w:val="0FDB73B9"/>
    <w:rsid w:val="11A26308"/>
    <w:rsid w:val="12561EA8"/>
    <w:rsid w:val="12994DE8"/>
    <w:rsid w:val="15B8420D"/>
    <w:rsid w:val="164456CB"/>
    <w:rsid w:val="169A0C69"/>
    <w:rsid w:val="18C34C51"/>
    <w:rsid w:val="1C3C1413"/>
    <w:rsid w:val="1CC678C5"/>
    <w:rsid w:val="1DD74388"/>
    <w:rsid w:val="1F391CEB"/>
    <w:rsid w:val="21062905"/>
    <w:rsid w:val="21734FDF"/>
    <w:rsid w:val="21AC54A5"/>
    <w:rsid w:val="25144301"/>
    <w:rsid w:val="25DB3ED2"/>
    <w:rsid w:val="27247BB3"/>
    <w:rsid w:val="274457F4"/>
    <w:rsid w:val="299D55B2"/>
    <w:rsid w:val="2A56508F"/>
    <w:rsid w:val="2A972B9E"/>
    <w:rsid w:val="2CC63FB6"/>
    <w:rsid w:val="2E140301"/>
    <w:rsid w:val="2F6D6C3C"/>
    <w:rsid w:val="2F911AC2"/>
    <w:rsid w:val="30401AA6"/>
    <w:rsid w:val="312E572E"/>
    <w:rsid w:val="31E16DD3"/>
    <w:rsid w:val="339B21CB"/>
    <w:rsid w:val="34244263"/>
    <w:rsid w:val="34702FF6"/>
    <w:rsid w:val="34AF2672"/>
    <w:rsid w:val="35B32190"/>
    <w:rsid w:val="368708E0"/>
    <w:rsid w:val="39920BB0"/>
    <w:rsid w:val="3AEE4187"/>
    <w:rsid w:val="3B2B0713"/>
    <w:rsid w:val="3C3E7D56"/>
    <w:rsid w:val="3EA055B4"/>
    <w:rsid w:val="3F4F15A3"/>
    <w:rsid w:val="418B2AC3"/>
    <w:rsid w:val="423F07F8"/>
    <w:rsid w:val="426843D1"/>
    <w:rsid w:val="455166D6"/>
    <w:rsid w:val="47D53D30"/>
    <w:rsid w:val="47FA2F50"/>
    <w:rsid w:val="4A5A51CE"/>
    <w:rsid w:val="4A611F4A"/>
    <w:rsid w:val="4AD1592C"/>
    <w:rsid w:val="4BF9135A"/>
    <w:rsid w:val="4CC40D28"/>
    <w:rsid w:val="4EE57DD9"/>
    <w:rsid w:val="51B47BAB"/>
    <w:rsid w:val="51CC7FBB"/>
    <w:rsid w:val="522E0876"/>
    <w:rsid w:val="523D440C"/>
    <w:rsid w:val="52F25CCE"/>
    <w:rsid w:val="53F5204E"/>
    <w:rsid w:val="53F82346"/>
    <w:rsid w:val="544C35BA"/>
    <w:rsid w:val="552578D1"/>
    <w:rsid w:val="55E923AE"/>
    <w:rsid w:val="55F93D4B"/>
    <w:rsid w:val="58497A43"/>
    <w:rsid w:val="588D516A"/>
    <w:rsid w:val="59387D80"/>
    <w:rsid w:val="5AC5171D"/>
    <w:rsid w:val="5AD25F6C"/>
    <w:rsid w:val="5F9B564F"/>
    <w:rsid w:val="60DD445C"/>
    <w:rsid w:val="61AB560C"/>
    <w:rsid w:val="62F95964"/>
    <w:rsid w:val="63085EEA"/>
    <w:rsid w:val="64313E02"/>
    <w:rsid w:val="6503461F"/>
    <w:rsid w:val="65450337"/>
    <w:rsid w:val="660172C1"/>
    <w:rsid w:val="6694363F"/>
    <w:rsid w:val="69C351F4"/>
    <w:rsid w:val="69D52671"/>
    <w:rsid w:val="6AC5487D"/>
    <w:rsid w:val="6E852A36"/>
    <w:rsid w:val="6F612FF2"/>
    <w:rsid w:val="6FCE59A3"/>
    <w:rsid w:val="71233AA0"/>
    <w:rsid w:val="71B54DEB"/>
    <w:rsid w:val="72030711"/>
    <w:rsid w:val="72044189"/>
    <w:rsid w:val="74507A96"/>
    <w:rsid w:val="74C63B01"/>
    <w:rsid w:val="752E19AE"/>
    <w:rsid w:val="77EB23EE"/>
    <w:rsid w:val="786C28B3"/>
    <w:rsid w:val="7A29597F"/>
    <w:rsid w:val="7B2B75A3"/>
    <w:rsid w:val="7C8D1132"/>
    <w:rsid w:val="7DD44937"/>
    <w:rsid w:val="7F0C171A"/>
    <w:rsid w:val="7F2E655A"/>
    <w:rsid w:val="7FF4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471</Characters>
  <Lines>0</Lines>
  <Paragraphs>0</Paragraphs>
  <TotalTime>1</TotalTime>
  <ScaleCrop>false</ScaleCrop>
  <LinksUpToDate>false</LinksUpToDate>
  <CharactersWithSpaces>529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2024-10-13T13:40:00Z</dcterms:created>
  <dc:creator>Dian</dc:creator>
  <cp:lastModifiedBy>执著</cp:lastModifiedBy>
  <dcterms:modified xsi:type="dcterms:W3CDTF">2026-05-01T08:21:33Z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C398D0C2A8DA4E2091199AC1C32A2740_12</vt:lpwstr>
  </property>
</Properties>
</file>