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5C2143">
      <w:pPr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"各位评委</w:t>
      </w:r>
      <w:r>
        <w:rPr>
          <w:rFonts w:hint="eastAsia" w:ascii="宋体" w:hAnsi="宋体" w:eastAsia="宋体"/>
          <w:b w:val="0"/>
          <w:sz w:val="22"/>
          <w:lang w:val="en-US" w:eastAsia="zh-CN"/>
        </w:rPr>
        <w:t>老师 大家</w:t>
      </w:r>
      <w:r>
        <w:rPr>
          <w:rFonts w:ascii="宋体" w:hAnsi="宋体" w:eastAsia="宋体"/>
          <w:b w:val="0"/>
          <w:sz w:val="22"/>
        </w:rPr>
        <w:t>好。我演示的案例是《</w:t>
      </w:r>
      <w:r>
        <w:rPr>
          <w:rFonts w:hint="eastAsia" w:ascii="宋体" w:hAnsi="宋体" w:eastAsia="宋体"/>
          <w:b w:val="0"/>
          <w:sz w:val="22"/>
        </w:rPr>
        <w:t>基于国产大模型驱动的教学资源智能生成系统</w:t>
      </w:r>
      <w:r>
        <w:rPr>
          <w:rFonts w:ascii="宋体" w:hAnsi="宋体" w:eastAsia="宋体"/>
          <w:b w:val="0"/>
          <w:sz w:val="22"/>
        </w:rPr>
        <w:t>》，。这是一款面向高职教师，借助生成式人工智能技术，帮助教师智能生成教案、题库等教学资源的智能信息系统。我们看登录页左侧的四点核心定位，也是本系统的特色：多家国产大模型一键切换、智能并行生成、BM25 检索精筛、多维质量保障。"</w:t>
      </w:r>
    </w:p>
    <w:p w14:paraId="2E41C8AC">
      <w:pPr>
        <w:rPr>
          <w:rFonts w:ascii="宋体" w:hAnsi="宋体" w:eastAsia="宋体"/>
          <w:b w:val="0"/>
          <w:sz w:val="22"/>
        </w:rPr>
      </w:pPr>
    </w:p>
    <w:p w14:paraId="1D10E377">
      <w:pPr>
        <w:rPr>
          <w:rFonts w:hint="default" w:ascii="宋体" w:hAnsi="宋体" w:eastAsia="宋体"/>
          <w:b w:val="0"/>
          <w:sz w:val="22"/>
          <w:lang w:val="en-US" w:eastAsia="zh-CN"/>
        </w:rPr>
      </w:pPr>
      <w:r>
        <w:rPr>
          <w:rFonts w:hint="eastAsia" w:ascii="宋体" w:hAnsi="宋体" w:eastAsia="宋体"/>
          <w:b w:val="0"/>
          <w:sz w:val="22"/>
          <w:lang w:val="en-US" w:eastAsia="zh-CN"/>
        </w:rPr>
        <w:t>登录系统</w:t>
      </w:r>
    </w:p>
    <w:p w14:paraId="6263348D">
      <w:pPr>
        <w:rPr>
          <w:rFonts w:ascii="宋体" w:hAnsi="宋体" w:eastAsia="宋体"/>
          <w:b w:val="0"/>
          <w:sz w:val="22"/>
        </w:rPr>
      </w:pPr>
    </w:p>
    <w:p w14:paraId="4E426573">
      <w:pPr>
        <w:rPr>
          <w:rFonts w:hint="default" w:ascii="宋体" w:hAnsi="宋体" w:eastAsia="宋体"/>
          <w:b w:val="0"/>
          <w:sz w:val="22"/>
          <w:lang w:val="en-US" w:eastAsia="zh-CN"/>
        </w:rPr>
      </w:pPr>
      <w:r>
        <w:rPr>
          <w:rFonts w:hint="eastAsia" w:ascii="宋体" w:hAnsi="宋体" w:eastAsia="宋体"/>
          <w:b w:val="0"/>
          <w:sz w:val="22"/>
          <w:lang w:val="en-US" w:eastAsia="zh-CN"/>
        </w:rPr>
        <w:t>模型模块</w:t>
      </w:r>
    </w:p>
    <w:p w14:paraId="285A4F59">
      <w:pPr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系统接入了 5 家国产大模型，全部使用 OpenAI 兼容协议统一接入，可一键切换。点击"测试"按钮可一键验证连通性。</w:t>
      </w:r>
    </w:p>
    <w:p w14:paraId="23AFA266">
      <w:pPr>
        <w:rPr>
          <w:rFonts w:ascii="宋体" w:hAnsi="宋体" w:eastAsia="宋体"/>
          <w:b w:val="0"/>
          <w:sz w:val="22"/>
        </w:rPr>
      </w:pPr>
    </w:p>
    <w:p w14:paraId="75D40B78">
      <w:pPr>
        <w:rPr>
          <w:rFonts w:ascii="宋体" w:hAnsi="宋体" w:eastAsia="宋体"/>
          <w:b w:val="0"/>
          <w:sz w:val="22"/>
        </w:rPr>
      </w:pPr>
    </w:p>
    <w:p w14:paraId="7120F865">
      <w:pPr>
        <w:rPr>
          <w:rFonts w:ascii="黑体" w:hAnsi="黑体" w:eastAsia="黑体"/>
          <w:b/>
          <w:sz w:val="22"/>
        </w:rPr>
      </w:pPr>
      <w:r>
        <w:rPr>
          <w:rFonts w:ascii="黑体" w:hAnsi="黑体" w:eastAsia="黑体"/>
          <w:b/>
          <w:sz w:val="22"/>
        </w:rPr>
        <w:t>课程配置</w:t>
      </w:r>
    </w:p>
    <w:p w14:paraId="60E0583E">
      <w:pPr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课程配置页支持 14 种主流编程语言下拉选择</w:t>
      </w:r>
    </w:p>
    <w:p w14:paraId="5992A250">
      <w:pPr>
        <w:rPr>
          <w:rFonts w:ascii="宋体" w:hAnsi="宋体" w:eastAsia="宋体"/>
          <w:b w:val="0"/>
          <w:sz w:val="22"/>
        </w:rPr>
      </w:pPr>
    </w:p>
    <w:p w14:paraId="59B41CB6">
      <w:pPr>
        <w:rPr>
          <w:rFonts w:ascii="黑体" w:hAnsi="黑体" w:eastAsia="黑体"/>
          <w:b/>
          <w:sz w:val="22"/>
        </w:rPr>
      </w:pPr>
      <w:r>
        <w:rPr>
          <w:rFonts w:ascii="黑体" w:hAnsi="黑体" w:eastAsia="黑体"/>
          <w:b/>
          <w:sz w:val="22"/>
        </w:rPr>
        <w:t>教案智能生成</w:t>
      </w:r>
    </w:p>
    <w:p w14:paraId="4E3BBC32">
      <w:pPr>
        <w:rPr>
          <w:rFonts w:ascii="黑体" w:hAnsi="黑体" w:eastAsia="黑体"/>
          <w:b/>
          <w:sz w:val="22"/>
        </w:rPr>
      </w:pPr>
    </w:p>
    <w:p w14:paraId="35279B86">
      <w:pPr>
        <w:rPr>
          <w:rFonts w:ascii="黑体" w:hAnsi="黑体" w:eastAsia="黑体"/>
          <w:b/>
          <w:sz w:val="22"/>
        </w:rPr>
      </w:pPr>
    </w:p>
    <w:p w14:paraId="615ECFE4">
      <w:pPr>
        <w:rPr>
          <w:rFonts w:ascii="黑体" w:hAnsi="黑体" w:eastAsia="黑体"/>
          <w:b/>
          <w:sz w:val="22"/>
        </w:rPr>
      </w:pPr>
      <w:r>
        <w:rPr>
          <w:rFonts w:ascii="黑体" w:hAnsi="黑体" w:eastAsia="黑体"/>
          <w:b/>
          <w:sz w:val="22"/>
        </w:rPr>
        <w:t>题库智能生成</w:t>
      </w:r>
    </w:p>
    <w:p w14:paraId="53EEB25F">
      <w:pPr>
        <w:rPr>
          <w:rFonts w:ascii="黑体" w:hAnsi="黑体" w:eastAsia="黑体"/>
          <w:b/>
          <w:sz w:val="22"/>
        </w:rPr>
      </w:pPr>
    </w:p>
    <w:p w14:paraId="523CEFEA">
      <w:pPr>
        <w:rPr>
          <w:rFonts w:ascii="黑体" w:hAnsi="黑体" w:eastAsia="黑体"/>
          <w:b/>
          <w:sz w:val="22"/>
        </w:rPr>
      </w:pPr>
    </w:p>
    <w:p w14:paraId="08F59680">
      <w:pPr>
        <w:rPr>
          <w:rFonts w:ascii="黑体" w:hAnsi="黑体" w:eastAsia="黑体"/>
          <w:b/>
          <w:sz w:val="22"/>
        </w:rPr>
      </w:pPr>
      <w:r>
        <w:rPr>
          <w:rFonts w:ascii="黑体" w:hAnsi="黑体" w:eastAsia="黑体"/>
          <w:b/>
          <w:sz w:val="22"/>
        </w:rPr>
        <w:t>系统配置三大类质量保障开关</w:t>
      </w:r>
    </w:p>
    <w:p w14:paraId="6877EBC3">
      <w:pPr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系统配置页提供 14 项精细化开关，分为四大类：积分与配额、教案质量保障、题库质量保障、编程题校验。</w:t>
      </w:r>
    </w:p>
    <w:p w14:paraId="7E945516">
      <w:pPr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教案质量保障：合规检查、逐份自检、批量评审，启用批量评审可省 90% 评审 token。题库质量保障：答案语义校验、单选答案 A/B/C/D 分布均衡、题干 Jaccard 相似度去重。</w:t>
      </w:r>
    </w:p>
    <w:p w14:paraId="5843E84B">
      <w:pPr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编程题校验：编译校验加运行校验。题库积分采用两段式：基础加每题增量，管理员可调，所见即所得。</w:t>
      </w:r>
    </w:p>
    <w:p w14:paraId="1F3D2577">
      <w:pPr>
        <w:rPr>
          <w:rFonts w:ascii="宋体" w:hAnsi="宋体" w:eastAsia="宋体"/>
          <w:b w:val="0"/>
          <w:sz w:val="22"/>
        </w:rPr>
      </w:pPr>
    </w:p>
    <w:p w14:paraId="5382EC9D">
      <w:pPr>
        <w:rPr>
          <w:rFonts w:ascii="宋体" w:hAnsi="宋体" w:eastAsia="宋体"/>
          <w:b w:val="0"/>
          <w:sz w:val="22"/>
        </w:rPr>
      </w:pPr>
    </w:p>
    <w:p w14:paraId="3E40F8A5">
      <w:pPr>
        <w:rPr>
          <w:rFonts w:ascii="黑体" w:hAnsi="黑体" w:eastAsia="黑体"/>
          <w:b/>
          <w:sz w:val="22"/>
        </w:rPr>
      </w:pPr>
      <w:r>
        <w:rPr>
          <w:rFonts w:ascii="黑体" w:hAnsi="黑体" w:eastAsia="黑体"/>
          <w:b/>
          <w:sz w:val="22"/>
        </w:rPr>
        <w:t>知识库 RAG 与智能答疑</w:t>
      </w:r>
    </w:p>
    <w:p w14:paraId="7A8732E5">
      <w:pPr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知识库支持 PDF、PPT、Word 多种格式上传。系统使用纯 Java 实现的 BM25 检索精筛——这个能力同时被教案、题库、智能答疑三个主流程复用。智能答疑回答末尾会明确标注"知识库"或"AI 补充"来源，体现 AI 伦理与责任落实。所有 AI 生成内容都带"AI 生成"标签，输出的 Word/Excel 文档底部也明确标注，严格遵守《生成式人工智能服务管理暂行办法》。</w:t>
      </w:r>
    </w:p>
    <w:p w14:paraId="20A5E199">
      <w:pPr>
        <w:rPr>
          <w:rFonts w:ascii="宋体" w:hAnsi="宋体" w:eastAsia="宋体"/>
          <w:b w:val="0"/>
          <w:sz w:val="22"/>
        </w:rPr>
      </w:pPr>
    </w:p>
    <w:p w14:paraId="2D325FF2">
      <w:pPr>
        <w:rPr>
          <w:rFonts w:ascii="黑体" w:hAnsi="黑体" w:eastAsia="黑体"/>
          <w:b/>
          <w:sz w:val="22"/>
        </w:rPr>
      </w:pPr>
      <w:r>
        <w:rPr>
          <w:rFonts w:ascii="黑体" w:hAnsi="黑体" w:eastAsia="黑体"/>
          <w:b/>
          <w:sz w:val="22"/>
        </w:rPr>
        <w:t>仪表盘 7 项数据可视化</w:t>
      </w:r>
    </w:p>
    <w:p w14:paraId="25AD753B">
      <w:pPr>
        <w:rPr>
          <w:rFonts w:ascii="宋体" w:hAnsi="宋体" w:eastAsia="宋体"/>
          <w:b w:val="0"/>
          <w:sz w:val="22"/>
        </w:rPr>
      </w:pPr>
      <w:r>
        <w:rPr>
          <w:rFonts w:ascii="宋体" w:hAnsi="宋体" w:eastAsia="宋体"/>
          <w:b w:val="0"/>
          <w:sz w:val="22"/>
        </w:rPr>
        <w:t>管理员仪表盘提供 7 项数据可视化：最近 7 天任务趋势、大模型使用分布、任务类型占比、教师生成排行、题库题型分布、难度分布、任务成功率趋势，帮助管理者了解系统使用情况。右侧的积分流水面板还能看到所有用户的积分变动记录，包括管理员账户也按规则扣分，确保积分体系公平透明。</w:t>
      </w:r>
    </w:p>
    <w:p w14:paraId="10BFA9D2">
      <w:pPr>
        <w:rPr>
          <w:rFonts w:ascii="宋体" w:hAnsi="宋体" w:eastAsia="宋体"/>
          <w:b w:val="0"/>
          <w:sz w:val="22"/>
        </w:rPr>
      </w:pPr>
    </w:p>
    <w:p w14:paraId="4CBAE090">
      <w:pPr>
        <w:rPr>
          <w:rFonts w:ascii="黑体" w:hAnsi="黑体" w:eastAsia="黑体"/>
          <w:b/>
          <w:sz w:val="22"/>
        </w:rPr>
      </w:pPr>
      <w:r>
        <w:rPr>
          <w:rFonts w:ascii="黑体" w:hAnsi="黑体" w:eastAsia="黑体"/>
          <w:b/>
          <w:sz w:val="22"/>
        </w:rPr>
        <w:t>我的历史与开源收尾</w:t>
      </w:r>
    </w:p>
    <w:p w14:paraId="15A6DD23">
      <w:pPr>
        <w:rPr>
          <w:rFonts w:ascii="黑体" w:hAnsi="黑体" w:eastAsia="黑体"/>
          <w:b/>
          <w:sz w:val="22"/>
        </w:rPr>
      </w:pPr>
      <w:r>
        <w:rPr>
          <w:rFonts w:ascii="宋体" w:hAnsi="宋体" w:eastAsia="宋体"/>
          <w:b w:val="0"/>
          <w:sz w:val="22"/>
        </w:rPr>
        <w:t>系统已在我校多门课</w:t>
      </w:r>
      <w:bookmarkStart w:id="0" w:name="_GoBack"/>
      <w:bookmarkEnd w:id="0"/>
      <w:r>
        <w:rPr>
          <w:rFonts w:ascii="宋体" w:hAnsi="宋体" w:eastAsia="宋体"/>
          <w:b w:val="0"/>
          <w:sz w:val="22"/>
        </w:rPr>
        <w:t>程实际部署应用：教案生成效率提升 80% 以上，题库编制效率提升 70% 以上，质量合格率从 60% 提升至 90% 以上。系统全部代码采用 Apache 2.0 协议开源，提供完整安装手册、使用手册和开发记录，任何高职院校教师均可在本地完整复现，严格遵守《生成式人工智能服务管理暂行办法》。感谢评委专家观看！</w:t>
      </w:r>
    </w:p>
    <w:p w14:paraId="0C635F6C">
      <w:pPr>
        <w:rPr>
          <w:rFonts w:ascii="宋体" w:hAnsi="宋体" w:eastAsia="宋体"/>
          <w:b w:val="0"/>
          <w:sz w:val="2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Q5YzZiODUzZjE1YWZjYjY4MDFlZTliNzBhNjI1ODcifQ=="/>
  </w:docVars>
  <w:rsids>
    <w:rsidRoot w:val="00000000"/>
    <w:rsid w:val="026226A4"/>
    <w:rsid w:val="028710D7"/>
    <w:rsid w:val="041F4461"/>
    <w:rsid w:val="06217149"/>
    <w:rsid w:val="072378E2"/>
    <w:rsid w:val="08DD24E3"/>
    <w:rsid w:val="09F07F05"/>
    <w:rsid w:val="0AA64284"/>
    <w:rsid w:val="0E5F536E"/>
    <w:rsid w:val="0FD835D8"/>
    <w:rsid w:val="0FDB73B9"/>
    <w:rsid w:val="11A26308"/>
    <w:rsid w:val="12561EA8"/>
    <w:rsid w:val="12994DE8"/>
    <w:rsid w:val="15B8420D"/>
    <w:rsid w:val="164456CB"/>
    <w:rsid w:val="169A0C69"/>
    <w:rsid w:val="18C34C51"/>
    <w:rsid w:val="1C3C1413"/>
    <w:rsid w:val="1CC678C5"/>
    <w:rsid w:val="1DD74388"/>
    <w:rsid w:val="1F391CEB"/>
    <w:rsid w:val="21062905"/>
    <w:rsid w:val="21734FDF"/>
    <w:rsid w:val="21AC54A5"/>
    <w:rsid w:val="25144301"/>
    <w:rsid w:val="25DB3ED2"/>
    <w:rsid w:val="27247BB3"/>
    <w:rsid w:val="274457F4"/>
    <w:rsid w:val="299D55B2"/>
    <w:rsid w:val="2A56508F"/>
    <w:rsid w:val="2CC63FB6"/>
    <w:rsid w:val="2E140301"/>
    <w:rsid w:val="2F6D6C3C"/>
    <w:rsid w:val="2F911AC2"/>
    <w:rsid w:val="30401AA6"/>
    <w:rsid w:val="312E572E"/>
    <w:rsid w:val="31E16DD3"/>
    <w:rsid w:val="339B21CB"/>
    <w:rsid w:val="34244263"/>
    <w:rsid w:val="34702FF6"/>
    <w:rsid w:val="34AF2672"/>
    <w:rsid w:val="35B32190"/>
    <w:rsid w:val="368708E0"/>
    <w:rsid w:val="36F93C2A"/>
    <w:rsid w:val="39920BB0"/>
    <w:rsid w:val="3AEE4187"/>
    <w:rsid w:val="3B2B0713"/>
    <w:rsid w:val="3C3E7D56"/>
    <w:rsid w:val="3EA055B4"/>
    <w:rsid w:val="3F4F15A3"/>
    <w:rsid w:val="418B2AC3"/>
    <w:rsid w:val="423F07F8"/>
    <w:rsid w:val="426843D1"/>
    <w:rsid w:val="455166D6"/>
    <w:rsid w:val="47D53D30"/>
    <w:rsid w:val="47FA2F50"/>
    <w:rsid w:val="4A5A51CE"/>
    <w:rsid w:val="4A611F4A"/>
    <w:rsid w:val="4BF9135A"/>
    <w:rsid w:val="4CC40D28"/>
    <w:rsid w:val="4EE57DD9"/>
    <w:rsid w:val="51B47BAB"/>
    <w:rsid w:val="51CC7FBB"/>
    <w:rsid w:val="522E0876"/>
    <w:rsid w:val="523D440C"/>
    <w:rsid w:val="52F25CCE"/>
    <w:rsid w:val="53F5204E"/>
    <w:rsid w:val="53F82346"/>
    <w:rsid w:val="544C35BA"/>
    <w:rsid w:val="552578D1"/>
    <w:rsid w:val="55E923AE"/>
    <w:rsid w:val="55F93D4B"/>
    <w:rsid w:val="58497A43"/>
    <w:rsid w:val="588D516A"/>
    <w:rsid w:val="59387D80"/>
    <w:rsid w:val="5AC5171D"/>
    <w:rsid w:val="5AD25F6C"/>
    <w:rsid w:val="5F9B564F"/>
    <w:rsid w:val="60DD445C"/>
    <w:rsid w:val="61AB560C"/>
    <w:rsid w:val="62F95964"/>
    <w:rsid w:val="63085EEA"/>
    <w:rsid w:val="64313E02"/>
    <w:rsid w:val="6503461F"/>
    <w:rsid w:val="65450337"/>
    <w:rsid w:val="660172C1"/>
    <w:rsid w:val="6694363F"/>
    <w:rsid w:val="69C351F4"/>
    <w:rsid w:val="69D52671"/>
    <w:rsid w:val="6AC5487D"/>
    <w:rsid w:val="6E852A36"/>
    <w:rsid w:val="6F612FF2"/>
    <w:rsid w:val="6FCE59A3"/>
    <w:rsid w:val="71233AA0"/>
    <w:rsid w:val="71B54DEB"/>
    <w:rsid w:val="72030711"/>
    <w:rsid w:val="72044189"/>
    <w:rsid w:val="74507A96"/>
    <w:rsid w:val="74C63B01"/>
    <w:rsid w:val="752E19AE"/>
    <w:rsid w:val="77EB23EE"/>
    <w:rsid w:val="786C28B3"/>
    <w:rsid w:val="7A29597F"/>
    <w:rsid w:val="7B2B75A3"/>
    <w:rsid w:val="7C8D1132"/>
    <w:rsid w:val="7DD44937"/>
    <w:rsid w:val="7F0C171A"/>
    <w:rsid w:val="7F2E655A"/>
    <w:rsid w:val="7FF4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Office_12.1.0.17140_F1E327BC-269C-435d-A152-05C5408002CA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2024-10-13T13:40:00Z</dcterms:created>
  <dc:creator>Dian</dc:creator>
  <cp:lastModifiedBy>执著</cp:lastModifiedBy>
  <dcterms:modified xsi:type="dcterms:W3CDTF">2026-05-04T07:46:50Z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2052-12.1.0.17140</vt:lpwstr>
  </property>
  <property fmtid="{D5CDD505-2E9C-101B-9397-08002B2CF9AE}" pid="3" name="ICV">
    <vt:lpwstr>C398D0C2A8DA4E2091199AC1C32A2740_12</vt:lpwstr>
  </property>
</Properties>
</file>