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A06A88" w:rsidRDefault="00C866FE">
      <w:pPr>
        <w:pStyle w:val="Kop1"/>
        <w:tabs>
          <w:tab w:val="left" w:pos="2127"/>
          <w:tab w:val="left" w:pos="2835"/>
        </w:tabs>
      </w:pPr>
      <w:r>
        <w:t>Personalia</w:t>
      </w:r>
    </w:p>
    <w:p w14:paraId="673E4517" w14:textId="0671EBDF" w:rsidR="00A06A88" w:rsidRDefault="00C866FE">
      <w:pPr>
        <w:tabs>
          <w:tab w:val="left" w:pos="2127"/>
          <w:tab w:val="left" w:pos="2268"/>
        </w:tabs>
      </w:pPr>
      <w:r w:rsidRPr="00B24CDE">
        <w:rPr>
          <w:rStyle w:val="LabelVetHOOFDletterChar"/>
        </w:rPr>
        <w:t>NAAM:</w:t>
      </w:r>
      <w:r>
        <w:tab/>
      </w:r>
      <w:r w:rsidR="00B21709">
        <w:t>X</w:t>
      </w:r>
    </w:p>
    <w:p w14:paraId="5B9D9BA1" w14:textId="77777777" w:rsidR="00A06A88" w:rsidRDefault="00C866FE">
      <w:pPr>
        <w:tabs>
          <w:tab w:val="left" w:pos="2127"/>
          <w:tab w:val="left" w:pos="2268"/>
        </w:tabs>
      </w:pPr>
      <w:r w:rsidRPr="00CD47AA">
        <w:rPr>
          <w:rStyle w:val="Kop2Char"/>
        </w:rPr>
        <w:t>WOONPLAATS:</w:t>
      </w:r>
      <w:r w:rsidRPr="00CD47AA">
        <w:rPr>
          <w:rStyle w:val="Kop2Char"/>
        </w:rPr>
        <w:tab/>
      </w:r>
      <w:r>
        <w:t>Amsterdam</w:t>
      </w:r>
    </w:p>
    <w:p w14:paraId="7A9ABECB" w14:textId="77777777" w:rsidR="00A06A88" w:rsidRDefault="00C866FE">
      <w:pPr>
        <w:tabs>
          <w:tab w:val="left" w:pos="2127"/>
          <w:tab w:val="left" w:pos="2268"/>
        </w:tabs>
      </w:pPr>
      <w:r w:rsidRPr="00CD47AA">
        <w:rPr>
          <w:rStyle w:val="Kop2Char"/>
        </w:rPr>
        <w:t>FUNCTIE:</w:t>
      </w:r>
      <w:r>
        <w:tab/>
      </w:r>
      <w:r w:rsidRPr="009462B7">
        <w:t>Senior Functioneel Beheerder / Informatie Analist</w:t>
      </w:r>
    </w:p>
    <w:p w14:paraId="6E6EE000" w14:textId="77777777" w:rsidR="00A06A88" w:rsidRDefault="00C866FE">
      <w:pPr>
        <w:tabs>
          <w:tab w:val="left" w:pos="2127"/>
          <w:tab w:val="left" w:pos="2268"/>
        </w:tabs>
      </w:pPr>
      <w:r w:rsidRPr="00CD47AA">
        <w:rPr>
          <w:rStyle w:val="Kop2Char"/>
        </w:rPr>
        <w:t>GEBOORTEDATUM:</w:t>
      </w:r>
      <w:r>
        <w:tab/>
        <w:t>22-4-1972</w:t>
      </w:r>
    </w:p>
    <w:p w14:paraId="4D18C2BF" w14:textId="77777777" w:rsidR="00A06A88" w:rsidRDefault="00C866FE">
      <w:pPr>
        <w:tabs>
          <w:tab w:val="left" w:pos="2127"/>
          <w:tab w:val="left" w:pos="2268"/>
        </w:tabs>
      </w:pPr>
      <w:r w:rsidRPr="009952E4">
        <w:rPr>
          <w:rStyle w:val="Kop2Char"/>
        </w:rPr>
        <w:t>NATIONALITEIT:</w:t>
      </w:r>
      <w:r w:rsidRPr="009952E4">
        <w:rPr>
          <w:b/>
        </w:rPr>
        <w:tab/>
      </w:r>
      <w:r w:rsidRPr="009952E4">
        <w:t>Nederlandse</w:t>
      </w:r>
    </w:p>
    <w:p w14:paraId="412D63CD" w14:textId="77777777" w:rsidR="00A06A88" w:rsidRDefault="00C866FE">
      <w:pPr>
        <w:tabs>
          <w:tab w:val="left" w:pos="2127"/>
          <w:tab w:val="left" w:pos="2268"/>
        </w:tabs>
      </w:pPr>
      <w:r w:rsidRPr="009952E4">
        <w:rPr>
          <w:rStyle w:val="Kop2Char"/>
        </w:rPr>
        <w:t>TALEN:</w:t>
      </w:r>
      <w:r w:rsidRPr="009952E4">
        <w:rPr>
          <w:rStyle w:val="Kop2Char"/>
        </w:rPr>
        <w:tab/>
      </w:r>
      <w:r w:rsidRPr="009952E4">
        <w:t>Nederlands, Engels</w:t>
      </w:r>
    </w:p>
    <w:p w14:paraId="11E4204F" w14:textId="77777777" w:rsidR="00A06A88" w:rsidRDefault="00C866FE">
      <w:pPr>
        <w:tabs>
          <w:tab w:val="left" w:pos="2127"/>
          <w:tab w:val="left" w:pos="2268"/>
        </w:tabs>
      </w:pPr>
      <w:r w:rsidRPr="009952E4">
        <w:rPr>
          <w:rStyle w:val="Kop2Char"/>
        </w:rPr>
        <w:t>ERVARING SINDS:</w:t>
      </w:r>
      <w:r w:rsidRPr="009952E4">
        <w:tab/>
        <w:t>1998</w:t>
      </w:r>
    </w:p>
    <w:p w14:paraId="672A6659" w14:textId="77777777" w:rsidR="00A06A88" w:rsidRDefault="00A06A88">
      <w:pPr>
        <w:tabs>
          <w:tab w:val="left" w:pos="2835"/>
        </w:tabs>
      </w:pPr>
    </w:p>
    <w:p w14:paraId="6B249F65" w14:textId="77777777" w:rsidR="00A06A88" w:rsidRDefault="00C866FE">
      <w:pPr>
        <w:pStyle w:val="Kop1"/>
        <w:tabs>
          <w:tab w:val="left" w:pos="2835"/>
        </w:tabs>
      </w:pPr>
      <w:r w:rsidRPr="000A52E1">
        <w:t>Specialisme</w:t>
      </w:r>
    </w:p>
    <w:p w14:paraId="3907D0AB" w14:textId="77777777" w:rsidR="00A06A88" w:rsidRDefault="00C866FE">
      <w:pPr>
        <w:numPr>
          <w:ilvl w:val="0"/>
          <w:numId w:val="24"/>
        </w:numPr>
        <w:ind w:left="375" w:right="375"/>
      </w:pPr>
      <w:r>
        <w:t>Functioneel Beheer</w:t>
      </w:r>
    </w:p>
    <w:p w14:paraId="07F90AF6" w14:textId="77777777" w:rsidR="00A06A88" w:rsidRDefault="00C866FE">
      <w:pPr>
        <w:numPr>
          <w:ilvl w:val="0"/>
          <w:numId w:val="24"/>
        </w:numPr>
        <w:ind w:left="375" w:right="375"/>
      </w:pPr>
      <w:r>
        <w:t>Applicatiebeheer</w:t>
      </w:r>
    </w:p>
    <w:p w14:paraId="2A0DFE09" w14:textId="77777777" w:rsidR="00A06A88" w:rsidRDefault="00C866FE">
      <w:pPr>
        <w:numPr>
          <w:ilvl w:val="0"/>
          <w:numId w:val="24"/>
        </w:numPr>
        <w:ind w:left="375" w:right="375"/>
      </w:pPr>
      <w:r>
        <w:t>Requirementsmanagement</w:t>
      </w:r>
    </w:p>
    <w:p w14:paraId="6782A0FE" w14:textId="77777777" w:rsidR="00A06A88" w:rsidRDefault="00C866FE">
      <w:pPr>
        <w:numPr>
          <w:ilvl w:val="0"/>
          <w:numId w:val="24"/>
        </w:numPr>
        <w:ind w:left="375" w:right="375"/>
      </w:pPr>
      <w:r>
        <w:t>Ketenbeheer/leveranciersmanagement</w:t>
      </w:r>
    </w:p>
    <w:p w14:paraId="6C90C7D8" w14:textId="77777777" w:rsidR="00A06A88" w:rsidRDefault="00C866FE">
      <w:pPr>
        <w:numPr>
          <w:ilvl w:val="0"/>
          <w:numId w:val="24"/>
        </w:numPr>
        <w:ind w:left="375" w:right="375"/>
      </w:pPr>
      <w:r>
        <w:t>Analyse en functioneel ontwerp</w:t>
      </w:r>
    </w:p>
    <w:p w14:paraId="4F6203D6" w14:textId="77777777" w:rsidR="00A06A88" w:rsidRDefault="00C866FE">
      <w:pPr>
        <w:numPr>
          <w:ilvl w:val="0"/>
          <w:numId w:val="24"/>
        </w:numPr>
        <w:spacing w:afterAutospacing="1"/>
        <w:ind w:left="375" w:right="375"/>
      </w:pPr>
      <w:r>
        <w:t>Agile/Scrum</w:t>
      </w:r>
    </w:p>
    <w:p w14:paraId="675EB11C" w14:textId="77777777" w:rsidR="00A06A88" w:rsidRDefault="00C866FE">
      <w:pPr>
        <w:pStyle w:val="Kop1"/>
        <w:tabs>
          <w:tab w:val="left" w:pos="2835"/>
        </w:tabs>
      </w:pPr>
      <w:r w:rsidRPr="000A52E1">
        <w:t>Samenvatting</w:t>
      </w:r>
    </w:p>
    <w:p w14:paraId="1E146559" w14:textId="762196DE" w:rsidR="00A06A88" w:rsidRDefault="00C866FE">
      <w:r>
        <w:t xml:space="preserve">Na zijn studie Informatica aan de Universiteit Twente is </w:t>
      </w:r>
      <w:r w:rsidR="00B21709">
        <w:t>X</w:t>
      </w:r>
      <w:r w:rsidR="1F0FC4B2">
        <w:t xml:space="preserve"> </w:t>
      </w:r>
      <w:r>
        <w:t xml:space="preserve">als </w:t>
      </w:r>
      <w:r w:rsidR="7716016A">
        <w:t>T</w:t>
      </w:r>
      <w:r>
        <w:t xml:space="preserve">ester gestart en doorgegroeid tot </w:t>
      </w:r>
      <w:r w:rsidR="560F3D46">
        <w:t>S</w:t>
      </w:r>
      <w:r>
        <w:t>enior Functioneel beheerder. Hij heeft in de afgelopen 20 jaar ervaring opgebouwd bij verschillende klanten waaronder Delta Lloyd, ING, Eneco, Ministerie van Economische Zaken en Klimaat, KWF Kanker Bestrijding, Nederlandse Hartstichting en Nederlands Instituut voor Wetenschappelijk Onderzoek.</w:t>
      </w:r>
    </w:p>
    <w:p w14:paraId="0A37501D" w14:textId="77777777" w:rsidR="00A06A88" w:rsidRDefault="00A06A88"/>
    <w:p w14:paraId="1BF81813" w14:textId="4D3CCD72" w:rsidR="00A06A88" w:rsidRDefault="00C866FE">
      <w:r>
        <w:t xml:space="preserve">In de rol van Ketenbeheerder levert </w:t>
      </w:r>
      <w:r w:rsidR="00B21709">
        <w:t>X</w:t>
      </w:r>
      <w:r>
        <w:t xml:space="preserve"> een bijdrage aan de continuïteit en doorontwikkeling van Digipoort. Deze dienst wordt geleverd door Logius en verzorgt het digitale berichtenverkeer tussen overheden en burgers/bedrijven. Tijdens de PI-events stippelt hij in nauw overleg met de Product Owner, business consultants, klanten (zoals KvK, SBR Wonen en RINIS) en leverancier de route uit voor de komende maanden. Als </w:t>
      </w:r>
      <w:r w:rsidR="635EE852">
        <w:t>K</w:t>
      </w:r>
      <w:r>
        <w:t>etenbeheerder is hij spin in het web tussen klanten (gebruikers van Digipoort) en de leverancier: voor zowel incidenten als changes zorgt hij voor inhoudelijke afstemming tussen de betrokken partijen.</w:t>
      </w:r>
    </w:p>
    <w:p w14:paraId="36D24B0F" w14:textId="60BA4BEE" w:rsidR="00A06A88" w:rsidRDefault="00B21709">
      <w:r>
        <w:t>X</w:t>
      </w:r>
      <w:r w:rsidR="00C866FE">
        <w:t xml:space="preserve"> heeft naast Digipoort ook kennis en begrip van andere diensten van Logius, zoals DigiD, Digi-Inkoop, Mijn Overheid Berichtenbox, DigiD Machtigen en onderliggende mechanismen zoals Digi-koppeling, PKIOverheid-certificaten, koppelvlakspecificaties en CPA’s. Deze bredere kennis stelt hem in staat incidenten correct te classificeren, toe te wijzen aan juiste oplosgroep en Digipoort-incidenten inhoudelijk verder te analyseren en op te lossen. </w:t>
      </w:r>
    </w:p>
    <w:p w14:paraId="5DAB6C7B" w14:textId="77777777" w:rsidR="00A06A88" w:rsidRDefault="00A06A88"/>
    <w:p w14:paraId="02E425D0" w14:textId="224A17BF" w:rsidR="00A06A88" w:rsidRDefault="00C866FE">
      <w:r>
        <w:t xml:space="preserve">Vanaf 2013 is Delta Lloyd Asset Management met agile/Scrum gestart. Met veel enthousiasme heeft de </w:t>
      </w:r>
      <w:r w:rsidR="00B21709">
        <w:t>X</w:t>
      </w:r>
      <w:r w:rsidR="443D151B">
        <w:t xml:space="preserve"> </w:t>
      </w:r>
      <w:r>
        <w:t>dit omarm</w:t>
      </w:r>
      <w:r w:rsidR="1862CBCD">
        <w:t>d</w:t>
      </w:r>
      <w:r>
        <w:t xml:space="preserve"> en hierin een voortrekkersrol genomen. Hij heeft zijn collega's actief meegenomen in de omvorming naar agile/Scrum en zo een positieve bijdrage geleverd aan de acceptatie ervan binnen de organisatie. Tevens heeft hij vanaf 2015 de rol van Scrummaster vervuld.</w:t>
      </w:r>
    </w:p>
    <w:p w14:paraId="7DC19A21" w14:textId="3CFCABD4" w:rsidR="00A06A88" w:rsidRDefault="00C866FE">
      <w:r>
        <w:t xml:space="preserve">In de non-profit/semi-overheid heeft </w:t>
      </w:r>
      <w:r w:rsidR="00B21709">
        <w:t>X</w:t>
      </w:r>
      <w:r>
        <w:t xml:space="preserve"> in de rol van Functioneel Beheerder voor verschillende projecten de wensen/eisen geïnventariseerd middels interviews en groepssessies met gebruikers. In vervolg daarop heeft hij in de rol van Functioneel Ontwerper proces- en functionele ontwerpen opgesteld en tijdens de realisatie ervan aansturing gegeven aan een ontwikkelteam. Tijdens de implementatie heeft</w:t>
      </w:r>
      <w:r w:rsidR="18F44080">
        <w:t xml:space="preserve"> </w:t>
      </w:r>
      <w:r w:rsidR="00B21709">
        <w:t>X</w:t>
      </w:r>
      <w:r w:rsidR="18F44080">
        <w:t xml:space="preserve"> de</w:t>
      </w:r>
      <w:r>
        <w:t xml:space="preserve"> opleiding verzorgd en nazorg verleend.</w:t>
      </w:r>
    </w:p>
    <w:p w14:paraId="02EB378F" w14:textId="77777777" w:rsidR="00A06A88" w:rsidRDefault="00A06A88"/>
    <w:p w14:paraId="0A7B0CD6" w14:textId="04342C91" w:rsidR="00A06A88" w:rsidRDefault="00C866FE">
      <w:r>
        <w:t xml:space="preserve">In zijn werk is </w:t>
      </w:r>
      <w:r w:rsidR="00B21709">
        <w:t>X</w:t>
      </w:r>
      <w:r>
        <w:t xml:space="preserve"> toegewijd en heeft oog voor detail zonder het beoogde doel uit het oog te verliezen. In situaties van hectiek houdt hij overzicht, schakelt hij snel met de business en IT over de mogelijke opties en </w:t>
      </w:r>
      <w:r>
        <w:lastRenderedPageBreak/>
        <w:t xml:space="preserve">handelt adequaat. Hij trekt lering uit elk nieuw voorval en deelt dit met z'n omgeving. </w:t>
      </w:r>
      <w:r w:rsidR="00B21709">
        <w:t>X</w:t>
      </w:r>
      <w:r>
        <w:t xml:space="preserve"> doorgrondt snel nieuwe bedrijfsprocessen en applicaties en kan gemakkelijk uit de voeten met zowel techneuten als stakeholders uit de business.</w:t>
      </w:r>
    </w:p>
    <w:p w14:paraId="6A05A809" w14:textId="77777777" w:rsidR="00A06A88" w:rsidRDefault="00A06A88"/>
    <w:p w14:paraId="47E1B9CB" w14:textId="3B188C49" w:rsidR="00A06A88" w:rsidRDefault="00B21709">
      <w:r>
        <w:t>X</w:t>
      </w:r>
      <w:r w:rsidR="4B127429">
        <w:t xml:space="preserve"> </w:t>
      </w:r>
      <w:r w:rsidR="00C866FE">
        <w:t>is gecertificeerd voor BiSL, Agile/Scrum (PSM1), Unix Foundations, CCNA en MSCD. Voorts heeft hij kennis van Requirements Engineering Foundations, ITIL, Prince2, UML en RUP.</w:t>
      </w:r>
    </w:p>
    <w:p w14:paraId="5A39BBE3" w14:textId="77777777" w:rsidR="00A06A88" w:rsidRDefault="00A06A88"/>
    <w:p w14:paraId="41C8F396" w14:textId="77777777" w:rsidR="00A06A88" w:rsidRDefault="00A06A88">
      <w:pPr>
        <w:tabs>
          <w:tab w:val="left" w:pos="2835"/>
        </w:tabs>
      </w:pPr>
    </w:p>
    <w:p w14:paraId="45CE0989" w14:textId="77777777" w:rsidR="00A06A88" w:rsidRDefault="00C866FE">
      <w:pPr>
        <w:pStyle w:val="Kop1"/>
        <w:tabs>
          <w:tab w:val="left" w:pos="2835"/>
        </w:tabs>
      </w:pPr>
      <w:r w:rsidRPr="000A52E1">
        <w:t>Opleidingen</w:t>
      </w:r>
    </w:p>
    <w:p w14:paraId="7C7BACD2" w14:textId="77777777" w:rsidR="00A06A88" w:rsidRDefault="00C866FE">
      <w:r>
        <w:t>1991 - 1997 Informatica (BICA-variant) - Universiteit Twente</w:t>
      </w:r>
    </w:p>
    <w:p w14:paraId="72A3D3EC" w14:textId="77777777" w:rsidR="00A06A88" w:rsidRDefault="00A06A88">
      <w:pPr>
        <w:tabs>
          <w:tab w:val="left" w:pos="2835"/>
        </w:tabs>
      </w:pPr>
    </w:p>
    <w:p w14:paraId="032FDCF6" w14:textId="77777777" w:rsidR="00A06A88" w:rsidRPr="00B21709" w:rsidRDefault="00C866FE">
      <w:pPr>
        <w:pStyle w:val="Kop1"/>
        <w:tabs>
          <w:tab w:val="left" w:pos="2835"/>
        </w:tabs>
        <w:rPr>
          <w:lang w:val="en-US"/>
        </w:rPr>
      </w:pPr>
      <w:r w:rsidRPr="00B21709">
        <w:rPr>
          <w:lang w:val="en-US"/>
        </w:rPr>
        <w:t>Trainingen</w:t>
      </w:r>
    </w:p>
    <w:p w14:paraId="72CCF7EB" w14:textId="77777777" w:rsidR="00A06A88" w:rsidRPr="00B21709" w:rsidRDefault="00C866FE">
      <w:pPr>
        <w:rPr>
          <w:lang w:val="en-US"/>
        </w:rPr>
      </w:pPr>
      <w:r w:rsidRPr="00B21709">
        <w:rPr>
          <w:lang w:val="en-US"/>
        </w:rPr>
        <w:t>2014 Lean Six Sigma Basis training (Delta Lloyd Academy)</w:t>
      </w:r>
      <w:r w:rsidRPr="00B21709">
        <w:rPr>
          <w:lang w:val="en-US"/>
        </w:rPr>
        <w:br/>
        <w:t>2013 Requirement Engineering Foundations (Mithun)</w:t>
      </w:r>
      <w:r w:rsidRPr="00B21709">
        <w:rPr>
          <w:lang w:val="en-US"/>
        </w:rPr>
        <w:br/>
        <w:t>2011 BiSL (Delta Lloyd Academy)</w:t>
      </w:r>
      <w:r w:rsidRPr="00B21709">
        <w:rPr>
          <w:lang w:val="en-US"/>
        </w:rPr>
        <w:br/>
        <w:t>2010 ITIL (Delta Lloyd Academy)</w:t>
      </w:r>
      <w:r w:rsidRPr="00B21709">
        <w:rPr>
          <w:lang w:val="en-US"/>
        </w:rPr>
        <w:br/>
        <w:t>2010 Trade of a Lifetime</w:t>
      </w:r>
      <w:r w:rsidRPr="00B21709">
        <w:rPr>
          <w:lang w:val="en-US"/>
        </w:rPr>
        <w:br/>
        <w:t>2007 Agile Developing (Ordina Academy)</w:t>
      </w:r>
      <w:r w:rsidRPr="00B21709">
        <w:rPr>
          <w:lang w:val="en-US"/>
        </w:rPr>
        <w:br/>
        <w:t>2006 FPA (Ordina Academy)</w:t>
      </w:r>
      <w:r w:rsidRPr="00B21709">
        <w:rPr>
          <w:lang w:val="en-US"/>
        </w:rPr>
        <w:br/>
        <w:t>2005 UML (Ordina Academy)</w:t>
      </w:r>
      <w:r w:rsidRPr="00B21709">
        <w:rPr>
          <w:lang w:val="en-US"/>
        </w:rPr>
        <w:br/>
        <w:t>2003 RUP (Ordina Academy)</w:t>
      </w:r>
      <w:r w:rsidRPr="00B21709">
        <w:rPr>
          <w:lang w:val="en-US"/>
        </w:rPr>
        <w:br/>
        <w:t>2000 Persoonlijke Effectiviteit (CMG Academy)</w:t>
      </w:r>
      <w:r w:rsidRPr="00B21709">
        <w:rPr>
          <w:lang w:val="en-US"/>
        </w:rPr>
        <w:br/>
        <w:t>1999 Persoonlijke Effectiviteit en Communiceren (CMG Academy)</w:t>
      </w:r>
    </w:p>
    <w:p w14:paraId="0D0B940D" w14:textId="77777777" w:rsidR="00A06A88" w:rsidRPr="00B21709" w:rsidRDefault="00A06A88">
      <w:pPr>
        <w:tabs>
          <w:tab w:val="left" w:pos="2835"/>
        </w:tabs>
        <w:rPr>
          <w:lang w:val="en-US"/>
        </w:rPr>
      </w:pPr>
    </w:p>
    <w:p w14:paraId="700FA469" w14:textId="77777777" w:rsidR="00A06A88" w:rsidRPr="00B21709" w:rsidRDefault="00C866FE">
      <w:pPr>
        <w:pStyle w:val="Kop1"/>
        <w:tabs>
          <w:tab w:val="left" w:pos="2835"/>
        </w:tabs>
        <w:rPr>
          <w:lang w:val="en-US"/>
        </w:rPr>
      </w:pPr>
      <w:r w:rsidRPr="00B21709">
        <w:rPr>
          <w:lang w:val="en-US"/>
        </w:rPr>
        <w:t>Certificeringen</w:t>
      </w:r>
    </w:p>
    <w:p w14:paraId="2BD20DBC" w14:textId="77777777" w:rsidR="00A06A88" w:rsidRPr="00B21709" w:rsidRDefault="00C866FE">
      <w:pPr>
        <w:rPr>
          <w:lang w:val="en-US"/>
        </w:rPr>
      </w:pPr>
      <w:r w:rsidRPr="00B21709">
        <w:rPr>
          <w:lang w:val="en-US"/>
        </w:rPr>
        <w:t>2019 BISL Foundation</w:t>
      </w:r>
      <w:r w:rsidRPr="00B21709">
        <w:rPr>
          <w:lang w:val="en-US"/>
        </w:rPr>
        <w:br/>
        <w:t>2015 Professional Scrum Master (Prowareness)</w:t>
      </w:r>
      <w:r w:rsidRPr="00B21709">
        <w:rPr>
          <w:lang w:val="en-US"/>
        </w:rPr>
        <w:br/>
        <w:t>2000 Unix Foundations (CMG Academy)</w:t>
      </w:r>
      <w:r w:rsidRPr="00B21709">
        <w:rPr>
          <w:lang w:val="en-US"/>
        </w:rPr>
        <w:br/>
        <w:t>1999 CCNA (CMG Academy)</w:t>
      </w:r>
      <w:r w:rsidRPr="00B21709">
        <w:rPr>
          <w:lang w:val="en-US"/>
        </w:rPr>
        <w:br/>
        <w:t>1998 MSCD (Global Knowledge)</w:t>
      </w:r>
    </w:p>
    <w:p w14:paraId="0E27B00A" w14:textId="77777777" w:rsidR="00A06A88" w:rsidRPr="00B21709" w:rsidRDefault="00A06A88">
      <w:pPr>
        <w:tabs>
          <w:tab w:val="left" w:pos="2835"/>
        </w:tabs>
        <w:rPr>
          <w:lang w:val="en-US"/>
        </w:rPr>
      </w:pPr>
    </w:p>
    <w:p w14:paraId="553245CC" w14:textId="77777777" w:rsidR="00A06A88" w:rsidRPr="00B21709" w:rsidRDefault="00C866FE">
      <w:pPr>
        <w:pStyle w:val="Kop1"/>
        <w:tabs>
          <w:tab w:val="left" w:pos="2835"/>
        </w:tabs>
        <w:rPr>
          <w:lang w:val="en-US"/>
        </w:rPr>
      </w:pPr>
      <w:r w:rsidRPr="00B21709">
        <w:rPr>
          <w:lang w:val="en-US"/>
        </w:rPr>
        <w:t>Expertise</w:t>
      </w:r>
    </w:p>
    <w:p w14:paraId="4B0810F1" w14:textId="77777777" w:rsidR="00A06A88" w:rsidRPr="00B21709" w:rsidRDefault="00C866FE">
      <w:pPr>
        <w:tabs>
          <w:tab w:val="left" w:pos="2835"/>
        </w:tabs>
        <w:rPr>
          <w:lang w:val="en-US"/>
        </w:rPr>
      </w:pPr>
      <w:r w:rsidRPr="00B21709">
        <w:rPr>
          <w:b/>
          <w:lang w:val="en-US"/>
        </w:rPr>
        <w:t>BESTURINGSSYSTEMEN:</w:t>
      </w:r>
      <w:r w:rsidRPr="00B21709">
        <w:rPr>
          <w:lang w:val="en-US"/>
        </w:rPr>
        <w:t xml:space="preserve"> Windows</w:t>
      </w:r>
    </w:p>
    <w:p w14:paraId="2661EDA0" w14:textId="77777777" w:rsidR="00A06A88" w:rsidRPr="00B21709" w:rsidRDefault="00C866FE">
      <w:pPr>
        <w:tabs>
          <w:tab w:val="left" w:pos="2835"/>
        </w:tabs>
        <w:rPr>
          <w:lang w:val="en-US"/>
        </w:rPr>
      </w:pPr>
      <w:r w:rsidRPr="00B21709">
        <w:rPr>
          <w:b/>
          <w:lang w:val="en-US"/>
        </w:rPr>
        <w:t>PROTOCOLLEN:</w:t>
      </w:r>
      <w:r w:rsidRPr="00B21709">
        <w:rPr>
          <w:lang w:val="en-US"/>
        </w:rPr>
        <w:t xml:space="preserve"> XML</w:t>
      </w:r>
    </w:p>
    <w:p w14:paraId="31C734F7" w14:textId="77777777" w:rsidR="00A06A88" w:rsidRPr="00B21709" w:rsidRDefault="00C866FE">
      <w:pPr>
        <w:tabs>
          <w:tab w:val="left" w:pos="2835"/>
        </w:tabs>
        <w:rPr>
          <w:lang w:val="en-US"/>
        </w:rPr>
      </w:pPr>
      <w:r w:rsidRPr="00B21709">
        <w:rPr>
          <w:b/>
          <w:lang w:val="en-US"/>
        </w:rPr>
        <w:t>DATABASES:</w:t>
      </w:r>
      <w:r w:rsidRPr="00B21709">
        <w:rPr>
          <w:lang w:val="en-US"/>
        </w:rPr>
        <w:t xml:space="preserve"> MS SQL Server, Oracle</w:t>
      </w:r>
    </w:p>
    <w:p w14:paraId="37F7C785" w14:textId="77777777" w:rsidR="00A06A88" w:rsidRDefault="00C866FE">
      <w:pPr>
        <w:tabs>
          <w:tab w:val="left" w:pos="2835"/>
        </w:tabs>
      </w:pPr>
      <w:r>
        <w:rPr>
          <w:b/>
        </w:rPr>
        <w:t>ONTWIKKELMETHODIEKEN</w:t>
      </w:r>
      <w:r w:rsidRPr="000D6970">
        <w:rPr>
          <w:b/>
        </w:rPr>
        <w:t>:</w:t>
      </w:r>
      <w:r>
        <w:t xml:space="preserve"> UML, RUP, (D)SDM, Yourdon</w:t>
      </w:r>
    </w:p>
    <w:p w14:paraId="08578026" w14:textId="77777777" w:rsidR="00A06A88" w:rsidRPr="00B21709" w:rsidRDefault="00C866FE">
      <w:pPr>
        <w:tabs>
          <w:tab w:val="left" w:pos="2835"/>
        </w:tabs>
        <w:rPr>
          <w:lang w:val="en-US"/>
        </w:rPr>
      </w:pPr>
      <w:r w:rsidRPr="00B21709">
        <w:rPr>
          <w:b/>
          <w:lang w:val="en-US"/>
        </w:rPr>
        <w:t>CASE TOOLS:</w:t>
      </w:r>
      <w:r w:rsidRPr="00B21709">
        <w:rPr>
          <w:lang w:val="en-US"/>
        </w:rPr>
        <w:t xml:space="preserve"> TOAD, Oracle Designer, Visio, MOSCOW, Entity Relation Diagrams, Data Flow Diagrams, FPA, Jira, ServiceNOW, HPSD, Clientèle</w:t>
      </w:r>
    </w:p>
    <w:p w14:paraId="51A35AF0" w14:textId="77777777" w:rsidR="00A06A88" w:rsidRPr="00B21709" w:rsidRDefault="00C866FE">
      <w:pPr>
        <w:tabs>
          <w:tab w:val="left" w:pos="2835"/>
        </w:tabs>
        <w:rPr>
          <w:lang w:val="en-US"/>
        </w:rPr>
      </w:pPr>
      <w:r w:rsidRPr="00B21709">
        <w:rPr>
          <w:b/>
          <w:lang w:val="en-US"/>
        </w:rPr>
        <w:t>TEST METHODIEKEN:</w:t>
      </w:r>
      <w:r w:rsidRPr="00B21709">
        <w:rPr>
          <w:lang w:val="en-US"/>
        </w:rPr>
        <w:t xml:space="preserve"> TestFrame</w:t>
      </w:r>
    </w:p>
    <w:p w14:paraId="4A855A00" w14:textId="77777777" w:rsidR="00A06A88" w:rsidRPr="00B21709" w:rsidRDefault="00C866FE">
      <w:pPr>
        <w:tabs>
          <w:tab w:val="left" w:pos="2835"/>
        </w:tabs>
        <w:rPr>
          <w:lang w:val="en-US"/>
        </w:rPr>
      </w:pPr>
      <w:r w:rsidRPr="00B21709">
        <w:rPr>
          <w:b/>
          <w:lang w:val="en-US"/>
        </w:rPr>
        <w:t>PROJECTMANAGEMENT:</w:t>
      </w:r>
      <w:r w:rsidRPr="00B21709">
        <w:rPr>
          <w:lang w:val="en-US"/>
        </w:rPr>
        <w:t xml:space="preserve"> SAVE agile/Scrum, PRINCE2</w:t>
      </w:r>
    </w:p>
    <w:p w14:paraId="60061E4C" w14:textId="77777777" w:rsidR="00A06A88" w:rsidRPr="00B21709" w:rsidRDefault="00A06A88">
      <w:pPr>
        <w:tabs>
          <w:tab w:val="left" w:pos="2835"/>
        </w:tabs>
        <w:rPr>
          <w:lang w:val="en-US"/>
        </w:rPr>
      </w:pPr>
    </w:p>
    <w:p w14:paraId="31300F47" w14:textId="77777777" w:rsidR="00A06A88" w:rsidRDefault="00C866FE">
      <w:pPr>
        <w:pStyle w:val="Kop1"/>
        <w:tabs>
          <w:tab w:val="left" w:pos="2835"/>
        </w:tabs>
      </w:pPr>
      <w:r>
        <w:t>Werkervaring</w:t>
      </w:r>
    </w:p>
    <w:p w14:paraId="4FBD7837" w14:textId="77777777" w:rsidR="00A06A88" w:rsidRDefault="00C866FE">
      <w:r>
        <w:t>sep 2019 - CIMSOLUTIONS B.V. Senior Functioneel Beheerder</w:t>
      </w:r>
      <w:r>
        <w:br/>
        <w:t>jan 2018 - aug 2019 Sabbatical n.v.t.</w:t>
      </w:r>
      <w:r>
        <w:br/>
        <w:t>sep 2009 - dec 2017 Delta Lloyd/NNIP, Amsterdam Functioneel Beheerder / Scrum Master</w:t>
      </w:r>
      <w:r>
        <w:br/>
        <w:t>jan 2003 - aug 2004 Furore, Amsterdam Informatie Analist / Functioneel Ontwerper</w:t>
      </w:r>
      <w:r>
        <w:br/>
      </w:r>
      <w:r>
        <w:lastRenderedPageBreak/>
        <w:t>jan 2003 - aug 2009 Ordina Utrecht Functioneel Beheerder / Ontwerper</w:t>
      </w:r>
      <w:r>
        <w:br/>
        <w:t>dec 1999 - dec 2002 CMG, Amsterdam Functioneel Ontwerper / Tester / Implementator</w:t>
      </w:r>
    </w:p>
    <w:p w14:paraId="44EAFD9C" w14:textId="77777777" w:rsidR="00A06A88" w:rsidRDefault="00A06A88">
      <w:pPr>
        <w:tabs>
          <w:tab w:val="left" w:pos="2835"/>
        </w:tabs>
      </w:pPr>
    </w:p>
    <w:p w14:paraId="745E8D8D" w14:textId="77777777" w:rsidR="00A06A88" w:rsidRDefault="00C866FE">
      <w:pPr>
        <w:pStyle w:val="Kop1"/>
        <w:tabs>
          <w:tab w:val="left" w:pos="2835"/>
        </w:tabs>
      </w:pPr>
      <w:r>
        <w:t>opdrachten</w:t>
      </w:r>
    </w:p>
    <w:p w14:paraId="673883A7" w14:textId="77777777" w:rsidR="00A06A88" w:rsidRDefault="00C866FE">
      <w:pPr>
        <w:tabs>
          <w:tab w:val="left" w:pos="2835"/>
        </w:tabs>
      </w:pPr>
      <w:r w:rsidRPr="00CD47AA">
        <w:rPr>
          <w:rStyle w:val="Kop2Char"/>
        </w:rPr>
        <w:t>PROJECT:</w:t>
      </w:r>
      <w:r>
        <w:rPr>
          <w:rStyle w:val="Kop2Char"/>
        </w:rPr>
        <w:t xml:space="preserve"> </w:t>
      </w:r>
      <w:r>
        <w:t>Ketenbeheer Digipoort</w:t>
      </w:r>
    </w:p>
    <w:p w14:paraId="70050907" w14:textId="77777777" w:rsidR="00A06A88" w:rsidRDefault="00C866FE">
      <w:pPr>
        <w:tabs>
          <w:tab w:val="left" w:pos="2835"/>
        </w:tabs>
      </w:pPr>
      <w:r w:rsidRPr="00CD47AA">
        <w:rPr>
          <w:rStyle w:val="Kop2Char"/>
        </w:rPr>
        <w:t>OPDRACHTGEVER:</w:t>
      </w:r>
      <w:r>
        <w:rPr>
          <w:rStyle w:val="Kop2Char"/>
        </w:rPr>
        <w:t xml:space="preserve"> </w:t>
      </w:r>
      <w:r>
        <w:t>Logius</w:t>
      </w:r>
    </w:p>
    <w:p w14:paraId="4FCCC80A" w14:textId="77777777" w:rsidR="00A06A88" w:rsidRDefault="00C866F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2019 - nu</w:t>
      </w:r>
    </w:p>
    <w:p w14:paraId="0A103D0E" w14:textId="77777777" w:rsidR="00A06A88" w:rsidRDefault="00C866FE">
      <w:pPr>
        <w:tabs>
          <w:tab w:val="left" w:pos="2835"/>
        </w:tabs>
      </w:pPr>
      <w:r w:rsidRPr="00CD47AA">
        <w:rPr>
          <w:rStyle w:val="Kop2Char"/>
        </w:rPr>
        <w:t>ROL:</w:t>
      </w:r>
      <w:r>
        <w:rPr>
          <w:rStyle w:val="Kop2Char"/>
        </w:rPr>
        <w:t xml:space="preserve"> </w:t>
      </w:r>
      <w:r>
        <w:t>Ketenbeheerder (Digipoort)</w:t>
      </w:r>
    </w:p>
    <w:p w14:paraId="2F83F0F6" w14:textId="1F42BDCA" w:rsidR="00A06A88" w:rsidRDefault="00C866FE">
      <w:r w:rsidRPr="05B6A7A1">
        <w:rPr>
          <w:b/>
          <w:bCs/>
        </w:rPr>
        <w:t>OMSCHRIJVING:</w:t>
      </w:r>
      <w:r>
        <w:t xml:space="preserve"> Logius verzorgt producten en diensten voor de digitale overheid en biedt voorzieningen en standaarden die alle overheidsorganisaties gebruiken in hun digitale dienstverlening. Voorbeelden hiervan zijn DigiD, MijnOverheid</w:t>
      </w:r>
      <w:r w:rsidR="76A581A0">
        <w:t>,</w:t>
      </w:r>
      <w:r>
        <w:t xml:space="preserve"> Berichtenbox en Digipoort.</w:t>
      </w:r>
    </w:p>
    <w:p w14:paraId="64DC9170" w14:textId="731537D6" w:rsidR="00A06A88" w:rsidRDefault="00C866FE">
      <w:r>
        <w:t xml:space="preserve">Het scrumteam, dat aangestuurd wordt door </w:t>
      </w:r>
      <w:r w:rsidR="00B21709">
        <w:t>X</w:t>
      </w:r>
      <w:r>
        <w:t>, zorgt voor de ontwikkeling en continuïteit van Digipoort. Digipoort werkt als een elektronisch postkantoor: berichten worden ontvangen, gevalideerd en afgeleverd; het betreft berichtenverkeer tussen overheden en burgers/bedrijven. Wanneer een incident in dit berichtenverkeer wordt gemeld, komt dit bij het scrumteam binnen en wordt de regie genomen om het probleem te analyseren en op te lossen. In veel gevallen is betrokkenheid van de leverancier vereist. Het is van belang om de keten tussen indiener van het incident, Logius en de leverancier goed te laten functioneren.</w:t>
      </w:r>
    </w:p>
    <w:p w14:paraId="73EA77D0" w14:textId="77777777" w:rsidR="00A06A88" w:rsidRDefault="00C866FE">
      <w:r>
        <w:t>Daarnaast heeft het team de regie bij wijzigingen. Zij zorgen voor inhoudelijke afstemming tussen klanten en leverancier, waarborgen dat standaarden worden toegepast, begeleiden de tests, deployment naar acceptie/ productie-omgeving en verzorgen de communicatie hierover.</w:t>
      </w:r>
    </w:p>
    <w:p w14:paraId="3DEEC669" w14:textId="34F2A45C" w:rsidR="00A06A88" w:rsidRDefault="00C866FE">
      <w:r>
        <w:t xml:space="preserve">Binnen het team heeft </w:t>
      </w:r>
      <w:r w:rsidR="7CFF960A">
        <w:t>iedereen</w:t>
      </w:r>
      <w:r>
        <w:t xml:space="preserve"> een speciaal aandachtsgebied met corresponderende klanten. Voor </w:t>
      </w:r>
      <w:r w:rsidR="00B21709">
        <w:t>X</w:t>
      </w:r>
      <w:r>
        <w:t xml:space="preserve"> zijn dat de KvK, SBR Wonen en RINIS. Dat betekent dat hij voor deze klanten op de hoogte is van de huidige status van de lopende operationele zaken, de toekomstige ontwikkelingen en het rechtstreekse contactpunt is vanuit Logius.</w:t>
      </w:r>
    </w:p>
    <w:p w14:paraId="49BBC356"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 xml:space="preserve">Digipoort, Mijn Overheid Berichtenbox, Digi-Inkoop, Digi-koppeling, Digi-Machtiging, PKIOverheid-certificaat, CPA, Taxonomieën, Koppelvlakspecificaties, ebMS2-koppeling, WUS-koppeling, SAVE Agile/Scrum , Jira, Clientèle </w:t>
      </w:r>
    </w:p>
    <w:p w14:paraId="3656B9AB" w14:textId="77777777" w:rsidR="00A06A88" w:rsidRDefault="005908DF">
      <w:pPr>
        <w:tabs>
          <w:tab w:val="left" w:pos="2835"/>
        </w:tabs>
      </w:pPr>
      <w:r>
        <w:pict w14:anchorId="2049C6D1">
          <v:rect id="_x0000_i1025" style="width:0;height:1.5pt" o:hralign="center" o:bordertopcolor="this" o:borderleftcolor="this" o:borderbottomcolor="this" o:borderrightcolor="this" o:hrstd="t" o:hr="t" fillcolor="#a0a0a0" stroked="f"/>
        </w:pict>
      </w:r>
    </w:p>
    <w:p w14:paraId="6D4F5E0B" w14:textId="77777777" w:rsidR="00A06A88" w:rsidRDefault="00C866FE">
      <w:pPr>
        <w:tabs>
          <w:tab w:val="left" w:pos="2835"/>
        </w:tabs>
      </w:pPr>
      <w:r w:rsidRPr="00CD47AA">
        <w:rPr>
          <w:rStyle w:val="Kop2Char"/>
        </w:rPr>
        <w:t>PROJECT:</w:t>
      </w:r>
      <w:r>
        <w:rPr>
          <w:rStyle w:val="Kop2Char"/>
        </w:rPr>
        <w:t xml:space="preserve"> </w:t>
      </w:r>
      <w:r>
        <w:t>Optimalisatie Intrinsieke Waarde keten</w:t>
      </w:r>
    </w:p>
    <w:p w14:paraId="07399231" w14:textId="77777777" w:rsidR="00A06A88" w:rsidRDefault="00C866FE">
      <w:pPr>
        <w:tabs>
          <w:tab w:val="left" w:pos="2835"/>
        </w:tabs>
      </w:pPr>
      <w:r w:rsidRPr="00CD47AA">
        <w:rPr>
          <w:rStyle w:val="Kop2Char"/>
        </w:rPr>
        <w:t>OPDRACHTGEVER:</w:t>
      </w:r>
      <w:r>
        <w:rPr>
          <w:rStyle w:val="Kop2Char"/>
        </w:rPr>
        <w:t xml:space="preserve"> </w:t>
      </w:r>
      <w:r>
        <w:t>Delta Lloyd Asset Management Informatie Management (DLAM IM)</w:t>
      </w:r>
    </w:p>
    <w:p w14:paraId="24F529A6"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2015 - dec 2017</w:t>
      </w:r>
    </w:p>
    <w:p w14:paraId="0A817305" w14:textId="77777777" w:rsidR="00A06A88" w:rsidRDefault="00C866FE">
      <w:pPr>
        <w:tabs>
          <w:tab w:val="left" w:pos="2835"/>
        </w:tabs>
      </w:pPr>
      <w:r w:rsidRPr="00CD47AA">
        <w:rPr>
          <w:rStyle w:val="Kop2Char"/>
        </w:rPr>
        <w:t>ROL:</w:t>
      </w:r>
      <w:r>
        <w:rPr>
          <w:rStyle w:val="Kop2Char"/>
        </w:rPr>
        <w:t xml:space="preserve"> </w:t>
      </w:r>
      <w:r>
        <w:t>Functioneel Beheerder</w:t>
      </w:r>
    </w:p>
    <w:p w14:paraId="24AE6697" w14:textId="77777777" w:rsidR="00A06A88" w:rsidRDefault="00C866FE">
      <w:r>
        <w:rPr>
          <w:b/>
        </w:rPr>
        <w:t>OMSCHRIJVING:</w:t>
      </w:r>
      <w:r>
        <w:t xml:space="preserve"> DLAM IM verzorgt de informatievoorziening voor DLAM die op haar beurt verantwoordelijk is voor het belegd vermogen van Delta Lloyd en van derden. Hiernaast heeft DLAM eigen fondsen die genoteerd staan aan de Amsterdamse Beurs. Voor beide geldt dat DLAM de verplichting heeft om op dagelijkse basis een koers te berekenen en af te geven. De keten van koersberekening is bedrijf- en tijd kritisch: voor 09:30 moeten de koersen bij de Beurs zijn aangeleverd.</w:t>
      </w:r>
    </w:p>
    <w:p w14:paraId="45FB0818" w14:textId="77777777" w:rsidR="00A06A88" w:rsidRDefault="00A06A88"/>
    <w:p w14:paraId="27A90E45" w14:textId="756826BB" w:rsidR="00A06A88" w:rsidRDefault="00C866FE">
      <w:r>
        <w:t xml:space="preserve">In de rol van Functioneel Beheerder heeft </w:t>
      </w:r>
      <w:r w:rsidR="00B21709">
        <w:t>X</w:t>
      </w:r>
      <w:r>
        <w:t xml:space="preserve"> de volgende werkzaamheden verricht:</w:t>
      </w:r>
    </w:p>
    <w:p w14:paraId="0C9EBCCE" w14:textId="67B2F5F8" w:rsidR="00A06A88" w:rsidRDefault="00C866FE">
      <w:pPr>
        <w:numPr>
          <w:ilvl w:val="0"/>
          <w:numId w:val="4"/>
        </w:numPr>
        <w:ind w:left="375" w:right="375"/>
      </w:pPr>
      <w:r>
        <w:t>sessies leiden met de stakeholders</w:t>
      </w:r>
      <w:r w:rsidR="4F6A05CF">
        <w:t>;</w:t>
      </w:r>
    </w:p>
    <w:p w14:paraId="40C340EA" w14:textId="783ABC2F" w:rsidR="00A06A88" w:rsidRDefault="00C866FE">
      <w:pPr>
        <w:numPr>
          <w:ilvl w:val="0"/>
          <w:numId w:val="4"/>
        </w:numPr>
        <w:ind w:left="375" w:right="375"/>
      </w:pPr>
      <w:r>
        <w:t>de processen en hun onderlinge afhankelijkheden in kaart te brengen</w:t>
      </w:r>
      <w:r w:rsidR="71F9751F">
        <w:t>;</w:t>
      </w:r>
    </w:p>
    <w:p w14:paraId="797F7D4E" w14:textId="0269A5DB" w:rsidR="00A06A88" w:rsidRDefault="00C866FE">
      <w:pPr>
        <w:numPr>
          <w:ilvl w:val="0"/>
          <w:numId w:val="4"/>
        </w:numPr>
        <w:ind w:left="375" w:right="375"/>
      </w:pPr>
      <w:r>
        <w:t>verbetervoorstellen schrijven</w:t>
      </w:r>
      <w:r w:rsidR="0D38B9F5">
        <w:t>;</w:t>
      </w:r>
    </w:p>
    <w:p w14:paraId="6CE5DAB8" w14:textId="698B9349" w:rsidR="00A06A88" w:rsidRDefault="00C866FE">
      <w:pPr>
        <w:numPr>
          <w:ilvl w:val="0"/>
          <w:numId w:val="4"/>
        </w:numPr>
        <w:ind w:left="375" w:right="375"/>
      </w:pPr>
      <w:r>
        <w:t>testscenario's opgesteld en FAT/GAT uitvoeren</w:t>
      </w:r>
      <w:r w:rsidR="2AB15C62">
        <w:t>;</w:t>
      </w:r>
    </w:p>
    <w:p w14:paraId="7C7C1BAB" w14:textId="2019CAF7" w:rsidR="00A06A88" w:rsidRDefault="00C866FE">
      <w:pPr>
        <w:numPr>
          <w:ilvl w:val="0"/>
          <w:numId w:val="4"/>
        </w:numPr>
        <w:ind w:left="375" w:right="375"/>
      </w:pPr>
      <w:r>
        <w:t>begeleiden van de livegang en verlenen nazorg</w:t>
      </w:r>
      <w:r w:rsidR="1B71DF52">
        <w:t>;</w:t>
      </w:r>
    </w:p>
    <w:p w14:paraId="35940821" w14:textId="0FB22CA7" w:rsidR="00A06A88" w:rsidRDefault="00C866FE">
      <w:pPr>
        <w:numPr>
          <w:ilvl w:val="0"/>
          <w:numId w:val="4"/>
        </w:numPr>
        <w:ind w:left="375" w:right="375"/>
      </w:pPr>
      <w:r>
        <w:t>monitoren van het effect van de wijziging en evaluatie ervan met de stakeholders</w:t>
      </w:r>
      <w:r w:rsidR="5936E258">
        <w:t>.</w:t>
      </w:r>
    </w:p>
    <w:p w14:paraId="049F31CB" w14:textId="77777777" w:rsidR="00A06A88" w:rsidRDefault="00A06A88"/>
    <w:p w14:paraId="0BF57616" w14:textId="77777777" w:rsidR="00A06A88" w:rsidRDefault="00C866FE">
      <w:r>
        <w:lastRenderedPageBreak/>
        <w:t>Resultaat van bovenstaande zijn o.a. het vervroegd ophalen van prijsinformatie van externe leverancier, automatiseren van handmatige acties, elimineren van gelijktijdig draaiende processen (op de server). De maatregelen hebben tot effect gehad dat de koersberekening (gemiddeld) één uur eerder afgerond is.</w:t>
      </w:r>
    </w:p>
    <w:p w14:paraId="39AFBDA3"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Agile/Scrum, Front Arena, trade-cycle, koersberekening- en afgifte, AIFMD, Mifid, Sox-controls, Enterprise Service Bus, ESB-adapter, Jira, ServiceNOW</w:t>
      </w:r>
    </w:p>
    <w:p w14:paraId="53128261" w14:textId="77777777" w:rsidR="00A06A88" w:rsidRDefault="005908DF">
      <w:pPr>
        <w:tabs>
          <w:tab w:val="left" w:pos="2835"/>
        </w:tabs>
      </w:pPr>
      <w:r>
        <w:pict w14:anchorId="11D6DB5F">
          <v:rect id="_x0000_i1026" style="width:0;height:1.5pt" o:hralign="center" o:bordertopcolor="this" o:borderleftcolor="this" o:borderbottomcolor="this" o:borderrightcolor="this" o:hrstd="t" o:hr="t" fillcolor="#a0a0a0" stroked="f"/>
        </w:pict>
      </w:r>
    </w:p>
    <w:p w14:paraId="498DCBB3" w14:textId="77777777" w:rsidR="00A06A88" w:rsidRDefault="00C866FE">
      <w:pPr>
        <w:tabs>
          <w:tab w:val="left" w:pos="2835"/>
        </w:tabs>
      </w:pPr>
      <w:r w:rsidRPr="00CD47AA">
        <w:rPr>
          <w:rStyle w:val="Kop2Char"/>
        </w:rPr>
        <w:t>PROJECT:</w:t>
      </w:r>
      <w:r>
        <w:rPr>
          <w:rStyle w:val="Kop2Char"/>
        </w:rPr>
        <w:t xml:space="preserve"> </w:t>
      </w:r>
      <w:r>
        <w:t>Scrum Master</w:t>
      </w:r>
    </w:p>
    <w:p w14:paraId="21585590"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2B49FD21"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dec 2014 - dec 2017</w:t>
      </w:r>
    </w:p>
    <w:p w14:paraId="4083935C" w14:textId="77777777" w:rsidR="00A06A88" w:rsidRDefault="00C866FE">
      <w:pPr>
        <w:tabs>
          <w:tab w:val="left" w:pos="2835"/>
        </w:tabs>
      </w:pPr>
      <w:r w:rsidRPr="00CD47AA">
        <w:rPr>
          <w:rStyle w:val="Kop2Char"/>
        </w:rPr>
        <w:t>ROL:</w:t>
      </w:r>
      <w:r>
        <w:rPr>
          <w:rStyle w:val="Kop2Char"/>
        </w:rPr>
        <w:t xml:space="preserve"> </w:t>
      </w:r>
      <w:r>
        <w:t>Scrum Master</w:t>
      </w:r>
    </w:p>
    <w:p w14:paraId="22C94E6A" w14:textId="7A8C0D16" w:rsidR="00A06A88" w:rsidRDefault="00C866FE">
      <w:r w:rsidRPr="273C1D55">
        <w:rPr>
          <w:b/>
          <w:bCs/>
        </w:rPr>
        <w:t>OMSCHRIJVING:</w:t>
      </w:r>
      <w:r>
        <w:t xml:space="preserve"> Agile/Scrum is in 2013 geïntroduceerd bij DLAM. Na bijna twee jaar kwam de positie voor Scrum Master vrij en </w:t>
      </w:r>
      <w:r w:rsidR="79199483">
        <w:t xml:space="preserve">is </w:t>
      </w:r>
      <w:r w:rsidR="00B21709">
        <w:t>X</w:t>
      </w:r>
      <w:r>
        <w:t xml:space="preserve"> gevraagd de rol in te vullen. Die kans </w:t>
      </w:r>
      <w:r w:rsidR="734D160C">
        <w:t>heeft hij</w:t>
      </w:r>
      <w:r>
        <w:t xml:space="preserve"> met beide handen aangepakt.</w:t>
      </w:r>
    </w:p>
    <w:p w14:paraId="62486C05" w14:textId="77777777" w:rsidR="00A06A88" w:rsidRDefault="00A06A88"/>
    <w:p w14:paraId="70D93934" w14:textId="28FFE1B5" w:rsidR="00A06A88" w:rsidRDefault="00C866FE">
      <w:r>
        <w:t>Naast het faciliteren van de reguliere meetings van S</w:t>
      </w:r>
      <w:r w:rsidR="091188F1">
        <w:t>c</w:t>
      </w:r>
      <w:r>
        <w:t>rum (daily, sprintplanning, demo, refinement en retro) he</w:t>
      </w:r>
      <w:r w:rsidR="31157D30">
        <w:t xml:space="preserve">eft </w:t>
      </w:r>
      <w:r w:rsidR="00B21709">
        <w:t>X</w:t>
      </w:r>
      <w:r w:rsidR="31157D30">
        <w:t xml:space="preserve"> </w:t>
      </w:r>
      <w:r>
        <w:t>als Scrum Master op een aantal punten vernieuwing gebracht:</w:t>
      </w:r>
    </w:p>
    <w:p w14:paraId="0FC836C3" w14:textId="6969DC3B" w:rsidR="00A06A88" w:rsidRDefault="00C866FE">
      <w:pPr>
        <w:numPr>
          <w:ilvl w:val="0"/>
          <w:numId w:val="5"/>
        </w:numPr>
        <w:ind w:left="375" w:right="375"/>
      </w:pPr>
      <w:r>
        <w:t>1 keer per week architect en demand manager van IT-services uitnodigen voor de daily</w:t>
      </w:r>
      <w:r w:rsidR="23010415">
        <w:t>;</w:t>
      </w:r>
    </w:p>
    <w:p w14:paraId="602A7087" w14:textId="55A59A5A" w:rsidR="00A06A88" w:rsidRDefault="00C866FE">
      <w:pPr>
        <w:numPr>
          <w:ilvl w:val="0"/>
          <w:numId w:val="5"/>
        </w:numPr>
        <w:ind w:left="375" w:right="375"/>
      </w:pPr>
      <w:r>
        <w:t>persoonlijk doel stellen (uit de retro) en deze meenemen in de daily</w:t>
      </w:r>
      <w:r w:rsidR="043E96D3">
        <w:t>;</w:t>
      </w:r>
    </w:p>
    <w:p w14:paraId="4AE36845" w14:textId="5D1C8887" w:rsidR="00A06A88" w:rsidRDefault="00C866FE">
      <w:pPr>
        <w:numPr>
          <w:ilvl w:val="0"/>
          <w:numId w:val="5"/>
        </w:numPr>
        <w:ind w:left="375" w:right="375"/>
      </w:pPr>
      <w:r>
        <w:t>focus op één gemeenschappelijk verbeterpunt (tijdens retro) en bespreken in daily</w:t>
      </w:r>
      <w:r w:rsidR="00ABA7B5">
        <w:t>;</w:t>
      </w:r>
    </w:p>
    <w:p w14:paraId="54AA02D3" w14:textId="1AAF01B3" w:rsidR="00A06A88" w:rsidRDefault="00C866FE">
      <w:pPr>
        <w:numPr>
          <w:ilvl w:val="0"/>
          <w:numId w:val="5"/>
        </w:numPr>
        <w:ind w:left="375" w:right="375"/>
      </w:pPr>
      <w:r>
        <w:t>retro's opnieuw inrichten (verschillende gesprekstechnieken)</w:t>
      </w:r>
      <w:r w:rsidR="32F7F79B">
        <w:t>.</w:t>
      </w:r>
    </w:p>
    <w:p w14:paraId="4101652C" w14:textId="77777777" w:rsidR="00A06A88" w:rsidRDefault="00A06A88"/>
    <w:p w14:paraId="017421EF"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p>
    <w:p w14:paraId="4B99056E" w14:textId="77777777" w:rsidR="00A06A88" w:rsidRDefault="005908DF">
      <w:pPr>
        <w:tabs>
          <w:tab w:val="left" w:pos="2835"/>
        </w:tabs>
      </w:pPr>
      <w:r>
        <w:pict w14:anchorId="0AB12C75">
          <v:rect id="_x0000_i1027" style="width:0;height:1.5pt" o:hralign="center" o:bordertopcolor="this" o:borderleftcolor="this" o:borderbottomcolor="this" o:borderrightcolor="this" o:hrstd="t" o:hr="t" fillcolor="#a0a0a0" stroked="f"/>
        </w:pict>
      </w:r>
    </w:p>
    <w:p w14:paraId="33B03955" w14:textId="77777777" w:rsidR="00A06A88" w:rsidRDefault="00C866FE">
      <w:pPr>
        <w:tabs>
          <w:tab w:val="left" w:pos="2835"/>
        </w:tabs>
      </w:pPr>
      <w:r w:rsidRPr="00CD47AA">
        <w:rPr>
          <w:rStyle w:val="Kop2Char"/>
        </w:rPr>
        <w:t>PROJECT:</w:t>
      </w:r>
      <w:r>
        <w:rPr>
          <w:rStyle w:val="Kop2Char"/>
        </w:rPr>
        <w:t xml:space="preserve"> </w:t>
      </w:r>
      <w:r>
        <w:t>Upgrade ESB naar WAS 8.5</w:t>
      </w:r>
    </w:p>
    <w:p w14:paraId="4FCA375F"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3A699B14"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jun 2014 - nov 2015</w:t>
      </w:r>
    </w:p>
    <w:p w14:paraId="41A9D898" w14:textId="41FB498C" w:rsidR="00A06A88" w:rsidRDefault="00C866FE">
      <w:pPr>
        <w:tabs>
          <w:tab w:val="left" w:pos="2835"/>
        </w:tabs>
      </w:pPr>
      <w:r w:rsidRPr="273C1D55">
        <w:rPr>
          <w:rStyle w:val="Kop2Char"/>
        </w:rPr>
        <w:t xml:space="preserve">ROL: </w:t>
      </w:r>
      <w:r>
        <w:t xml:space="preserve">Functioneel Beheerder, </w:t>
      </w:r>
      <w:r w:rsidR="32992084">
        <w:t>T</w:t>
      </w:r>
      <w:r>
        <w:t>estcoördinator</w:t>
      </w:r>
    </w:p>
    <w:p w14:paraId="23781FBF" w14:textId="77777777" w:rsidR="00A06A88" w:rsidRDefault="00C866FE">
      <w:r>
        <w:rPr>
          <w:b/>
        </w:rPr>
        <w:t>OMSCHRIJVING:</w:t>
      </w:r>
      <w:r>
        <w:t xml:space="preserve"> De Enterprise Service Bus (ESB) zorgt voor het berichtenverkeer (prijsinformatie en transacties) van de bronsystemen naar de rapporterende systemen. Vanuit IT is aangegeven dat een upgrade van de ESB naar WAS 8.5 nodig is. Functionele eis (vanuit oogpunt van business) is dat de werking van de ESB gelijk moet blijven en dat de continuïteit niet in gevaar komt.</w:t>
      </w:r>
    </w:p>
    <w:p w14:paraId="1299C43A" w14:textId="77777777" w:rsidR="00A06A88" w:rsidRDefault="00A06A88"/>
    <w:p w14:paraId="08AA2E3A" w14:textId="5DEEF60E" w:rsidR="00A06A88" w:rsidRDefault="00C866FE">
      <w:r>
        <w:t xml:space="preserve">Naast als Functioneel Beheerder betrokken te zijn geweest, heeft </w:t>
      </w:r>
      <w:r w:rsidR="00B21709">
        <w:t>X</w:t>
      </w:r>
      <w:r>
        <w:t xml:space="preserve"> ook de rol van </w:t>
      </w:r>
      <w:r w:rsidR="37E9C8F8">
        <w:t>T</w:t>
      </w:r>
      <w:r>
        <w:t>estcoördinator gehad om ervoor te zorgen dat de tests van de andere Functioneel Beheerders elkaar niet de weg zaten.</w:t>
      </w:r>
    </w:p>
    <w:p w14:paraId="58FDB2B6" w14:textId="62D4EB92" w:rsidR="00A06A88" w:rsidRDefault="00C866FE">
      <w:r>
        <w:t xml:space="preserve">De werkzaamheden van </w:t>
      </w:r>
      <w:r w:rsidR="00B21709">
        <w:t>X</w:t>
      </w:r>
      <w:r>
        <w:t xml:space="preserve"> bij de upgrade naar WAS 8.5 zijn:</w:t>
      </w:r>
    </w:p>
    <w:p w14:paraId="4924AA88" w14:textId="7587C224" w:rsidR="00A06A88" w:rsidRDefault="00C866FE">
      <w:pPr>
        <w:numPr>
          <w:ilvl w:val="0"/>
          <w:numId w:val="6"/>
        </w:numPr>
        <w:ind w:left="375" w:right="375"/>
      </w:pPr>
      <w:r>
        <w:t>opstellen testscenario's</w:t>
      </w:r>
      <w:r w:rsidR="54546CC0">
        <w:t>;</w:t>
      </w:r>
    </w:p>
    <w:p w14:paraId="39110C58" w14:textId="160BD2EA" w:rsidR="00A06A88" w:rsidRDefault="00C866FE">
      <w:pPr>
        <w:numPr>
          <w:ilvl w:val="0"/>
          <w:numId w:val="6"/>
        </w:numPr>
        <w:ind w:left="375" w:right="375"/>
      </w:pPr>
      <w:r>
        <w:t>inregelen van OTAP-straat met juiste datasets</w:t>
      </w:r>
      <w:r w:rsidR="31AE0762">
        <w:t>;</w:t>
      </w:r>
    </w:p>
    <w:p w14:paraId="677A19DE" w14:textId="23A84FD4" w:rsidR="00A06A88" w:rsidRDefault="00C866FE">
      <w:pPr>
        <w:numPr>
          <w:ilvl w:val="0"/>
          <w:numId w:val="6"/>
        </w:numPr>
        <w:ind w:left="375" w:right="375"/>
      </w:pPr>
      <w:r>
        <w:t>uitvoeren FAT/GAT en vastleggen testresultaat</w:t>
      </w:r>
      <w:r w:rsidR="14A144E0">
        <w:t>;</w:t>
      </w:r>
    </w:p>
    <w:p w14:paraId="15AB40A1" w14:textId="6B83E891" w:rsidR="00A06A88" w:rsidRDefault="00C866FE">
      <w:pPr>
        <w:numPr>
          <w:ilvl w:val="0"/>
          <w:numId w:val="6"/>
        </w:numPr>
        <w:ind w:left="375" w:right="375"/>
      </w:pPr>
      <w:r>
        <w:t>nazorg leveren na livegang in productie</w:t>
      </w:r>
      <w:r w:rsidR="74357087">
        <w:t>.</w:t>
      </w:r>
    </w:p>
    <w:p w14:paraId="4DDBEF00" w14:textId="77777777" w:rsidR="00A06A88" w:rsidRDefault="00A06A88"/>
    <w:p w14:paraId="3026A145" w14:textId="77777777" w:rsidR="00A06A88" w:rsidRDefault="00C866FE">
      <w:r>
        <w:t>Resultaat van dit project is een ESB op een gevirtualiseerde omgeving; hierdoor is de schaalbaarheid en robuustheid van de ESB enorm toegenomen.</w:t>
      </w:r>
    </w:p>
    <w:p w14:paraId="396D309D"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Scrum/Agile, Jira, ServiceNOW, ESB (bediening adapters)</w:t>
      </w:r>
    </w:p>
    <w:p w14:paraId="3461D779" w14:textId="77777777" w:rsidR="00A06A88" w:rsidRDefault="005908DF">
      <w:pPr>
        <w:tabs>
          <w:tab w:val="left" w:pos="2835"/>
        </w:tabs>
      </w:pPr>
      <w:r>
        <w:pict w14:anchorId="2C8A89E8">
          <v:rect id="_x0000_i1028" style="width:0;height:1.5pt" o:hralign="center" o:bordertopcolor="this" o:borderleftcolor="this" o:borderbottomcolor="this" o:borderrightcolor="this" o:hrstd="t" o:hr="t" fillcolor="#a0a0a0" stroked="f"/>
        </w:pict>
      </w:r>
    </w:p>
    <w:p w14:paraId="0028F215" w14:textId="77777777" w:rsidR="00A06A88" w:rsidRDefault="00C866FE">
      <w:pPr>
        <w:tabs>
          <w:tab w:val="left" w:pos="2835"/>
        </w:tabs>
      </w:pPr>
      <w:r w:rsidRPr="00CD47AA">
        <w:rPr>
          <w:rStyle w:val="Kop2Char"/>
        </w:rPr>
        <w:t>PROJECT:</w:t>
      </w:r>
      <w:r>
        <w:rPr>
          <w:rStyle w:val="Kop2Char"/>
        </w:rPr>
        <w:t xml:space="preserve"> </w:t>
      </w:r>
      <w:r>
        <w:t>Aanpassen performance en management vergoeding</w:t>
      </w:r>
    </w:p>
    <w:p w14:paraId="39042A3E"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50422A6A"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mei 2014 - mrt 2016</w:t>
      </w:r>
    </w:p>
    <w:p w14:paraId="6C88F688" w14:textId="77777777" w:rsidR="00A06A88" w:rsidRDefault="00C866FE">
      <w:pPr>
        <w:tabs>
          <w:tab w:val="left" w:pos="2835"/>
        </w:tabs>
      </w:pPr>
      <w:r w:rsidRPr="00CD47AA">
        <w:rPr>
          <w:rStyle w:val="Kop2Char"/>
        </w:rPr>
        <w:t>ROL:</w:t>
      </w:r>
      <w:r>
        <w:rPr>
          <w:rStyle w:val="Kop2Char"/>
        </w:rPr>
        <w:t xml:space="preserve"> </w:t>
      </w:r>
      <w:r>
        <w:t>Functioneel Beheerder</w:t>
      </w:r>
    </w:p>
    <w:p w14:paraId="7B813A89" w14:textId="77777777" w:rsidR="00A06A88" w:rsidRDefault="00C866FE">
      <w:r>
        <w:rPr>
          <w:b/>
        </w:rPr>
        <w:t>OMSCHRIJVING:</w:t>
      </w:r>
      <w:r>
        <w:t xml:space="preserve"> Twee elementen in deze koersberekening zijn de management en performance vergoeding. Aan het licht kwam dat de berekening van beide niet in alle situaties correct werd uitgevoerd.</w:t>
      </w:r>
    </w:p>
    <w:p w14:paraId="3CF2D8B6" w14:textId="77777777" w:rsidR="00A06A88" w:rsidRDefault="00A06A88"/>
    <w:p w14:paraId="3B26413D" w14:textId="41CDF379" w:rsidR="00A06A88" w:rsidRDefault="00C866FE">
      <w:r>
        <w:lastRenderedPageBreak/>
        <w:t xml:space="preserve">In </w:t>
      </w:r>
      <w:r w:rsidR="3A91C57B">
        <w:t>z</w:t>
      </w:r>
      <w:r>
        <w:t xml:space="preserve">ijn rol als Functioneel Beheerder heeft </w:t>
      </w:r>
      <w:r w:rsidR="00B21709">
        <w:t>X</w:t>
      </w:r>
      <w:r>
        <w:t xml:space="preserve"> voor beide wijzigingen de volgende werkzaamheden uitgevoerd:</w:t>
      </w:r>
    </w:p>
    <w:p w14:paraId="277BBF6A" w14:textId="0156A53C" w:rsidR="00A06A88" w:rsidRDefault="00C866FE">
      <w:pPr>
        <w:numPr>
          <w:ilvl w:val="0"/>
          <w:numId w:val="7"/>
        </w:numPr>
        <w:ind w:left="375" w:right="375"/>
      </w:pPr>
      <w:r>
        <w:t>middels sessies met kerngebruikers achterhalen van de juiste berekening van de management en performance vergoeding</w:t>
      </w:r>
      <w:r w:rsidR="6D692D1B">
        <w:t>;</w:t>
      </w:r>
    </w:p>
    <w:p w14:paraId="4F74900F" w14:textId="53D07200" w:rsidR="00A06A88" w:rsidRDefault="00C866FE">
      <w:pPr>
        <w:numPr>
          <w:ilvl w:val="0"/>
          <w:numId w:val="7"/>
        </w:numPr>
        <w:ind w:left="375" w:right="375"/>
      </w:pPr>
      <w:r>
        <w:t>functioneel ontwerp maken waarin alle mogelijke situaties zijn uitgewerkt met voorbeeldberekeningen en voorziening voor schaduwdraaien</w:t>
      </w:r>
      <w:r w:rsidR="5BC38504">
        <w:t>;</w:t>
      </w:r>
    </w:p>
    <w:p w14:paraId="5F6058C4" w14:textId="421493C3" w:rsidR="00A06A88" w:rsidRDefault="00C866FE">
      <w:pPr>
        <w:numPr>
          <w:ilvl w:val="0"/>
          <w:numId w:val="7"/>
        </w:numPr>
        <w:ind w:left="375" w:right="375"/>
      </w:pPr>
      <w:r>
        <w:t>overleg met en aansturing van ontwikkelaars</w:t>
      </w:r>
      <w:r w:rsidR="5EAA9E07">
        <w:t>;</w:t>
      </w:r>
    </w:p>
    <w:p w14:paraId="316A4642" w14:textId="018C9417" w:rsidR="00A06A88" w:rsidRDefault="00C866FE">
      <w:pPr>
        <w:numPr>
          <w:ilvl w:val="0"/>
          <w:numId w:val="7"/>
        </w:numPr>
        <w:ind w:left="375" w:right="375"/>
      </w:pPr>
      <w:r>
        <w:t>OTAP-straat met juiste datasets laden via IT-services</w:t>
      </w:r>
      <w:r w:rsidR="5EAA9E07">
        <w:t>;</w:t>
      </w:r>
    </w:p>
    <w:p w14:paraId="68F40234" w14:textId="5C8E3696" w:rsidR="00A06A88" w:rsidRDefault="00C866FE">
      <w:pPr>
        <w:numPr>
          <w:ilvl w:val="0"/>
          <w:numId w:val="7"/>
        </w:numPr>
        <w:ind w:left="375" w:right="375"/>
      </w:pPr>
      <w:r>
        <w:t>opstellen testscenario's</w:t>
      </w:r>
      <w:r w:rsidR="1002FB7B">
        <w:t>;</w:t>
      </w:r>
    </w:p>
    <w:p w14:paraId="30887991" w14:textId="6BD339F0" w:rsidR="00A06A88" w:rsidRDefault="00C866FE">
      <w:pPr>
        <w:numPr>
          <w:ilvl w:val="0"/>
          <w:numId w:val="7"/>
        </w:numPr>
        <w:ind w:left="375" w:right="375"/>
      </w:pPr>
      <w:r>
        <w:t>FAT uitvoeren en testresultaten vastleggen</w:t>
      </w:r>
      <w:r w:rsidR="285050ED">
        <w:t>;</w:t>
      </w:r>
    </w:p>
    <w:p w14:paraId="643CDA59" w14:textId="1311E617" w:rsidR="00A06A88" w:rsidRDefault="00C866FE">
      <w:pPr>
        <w:numPr>
          <w:ilvl w:val="0"/>
          <w:numId w:val="7"/>
        </w:numPr>
        <w:ind w:left="375" w:right="375"/>
      </w:pPr>
      <w:r>
        <w:t>GAT organiseren met business en helpen met uitvoering ervan</w:t>
      </w:r>
      <w:r w:rsidR="091B2973">
        <w:t>;</w:t>
      </w:r>
    </w:p>
    <w:p w14:paraId="73F70328" w14:textId="5C01C205" w:rsidR="00A06A88" w:rsidRDefault="00C866FE">
      <w:pPr>
        <w:numPr>
          <w:ilvl w:val="0"/>
          <w:numId w:val="7"/>
        </w:numPr>
        <w:ind w:left="375" w:right="375"/>
      </w:pPr>
      <w:r>
        <w:t>opstellen draaiboek voor livegang</w:t>
      </w:r>
      <w:r w:rsidR="01C1E43A">
        <w:t>;</w:t>
      </w:r>
    </w:p>
    <w:p w14:paraId="653DD0AF" w14:textId="1F46EE63" w:rsidR="00A06A88" w:rsidRDefault="00C866FE">
      <w:pPr>
        <w:numPr>
          <w:ilvl w:val="0"/>
          <w:numId w:val="7"/>
        </w:numPr>
        <w:ind w:left="375" w:right="375"/>
      </w:pPr>
      <w:r>
        <w:t>monitoren schaduwdraaiperiode</w:t>
      </w:r>
      <w:r w:rsidR="01C1E43A">
        <w:t>;</w:t>
      </w:r>
    </w:p>
    <w:p w14:paraId="06747EB9" w14:textId="7169D230" w:rsidR="00A06A88" w:rsidRDefault="00C866FE">
      <w:pPr>
        <w:numPr>
          <w:ilvl w:val="0"/>
          <w:numId w:val="7"/>
        </w:numPr>
        <w:ind w:left="375" w:right="375"/>
      </w:pPr>
      <w:r>
        <w:t>organiseren van de livegang</w:t>
      </w:r>
      <w:r w:rsidR="61F2C6D1">
        <w:t>.</w:t>
      </w:r>
    </w:p>
    <w:p w14:paraId="0FB78278" w14:textId="77777777" w:rsidR="00A06A88" w:rsidRDefault="00A06A88"/>
    <w:p w14:paraId="0CE5D25B" w14:textId="78A52B0C" w:rsidR="00A06A88" w:rsidRDefault="00C866FE">
      <w:r>
        <w:t>Resultaat is de implementatie van een aangepaste rekenmethodiek voor de management en performancevergoeding.</w:t>
      </w:r>
    </w:p>
    <w:p w14:paraId="1FC39945" w14:textId="77777777" w:rsidR="00A06A88" w:rsidRDefault="00A06A88"/>
    <w:p w14:paraId="18C0C82D"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Agile/Scrum; TOAD, SQL-queries</w:t>
      </w:r>
    </w:p>
    <w:p w14:paraId="0562CB0E" w14:textId="77777777" w:rsidR="00A06A88" w:rsidRDefault="005908DF">
      <w:pPr>
        <w:tabs>
          <w:tab w:val="left" w:pos="2835"/>
        </w:tabs>
      </w:pPr>
      <w:r>
        <w:pict w14:anchorId="149D4C70">
          <v:rect id="_x0000_i1029" style="width:0;height:1.5pt" o:hralign="center" o:bordertopcolor="this" o:borderleftcolor="this" o:borderbottomcolor="this" o:borderrightcolor="this" o:hrstd="t" o:hr="t" fillcolor="#a0a0a0" stroked="f"/>
        </w:pict>
      </w:r>
    </w:p>
    <w:p w14:paraId="6E426022" w14:textId="77777777" w:rsidR="00A06A88" w:rsidRDefault="00C866FE">
      <w:pPr>
        <w:tabs>
          <w:tab w:val="left" w:pos="2835"/>
        </w:tabs>
      </w:pPr>
      <w:r w:rsidRPr="00CD47AA">
        <w:rPr>
          <w:rStyle w:val="Kop2Char"/>
        </w:rPr>
        <w:t>PROJECT:</w:t>
      </w:r>
      <w:r>
        <w:rPr>
          <w:rStyle w:val="Kop2Char"/>
        </w:rPr>
        <w:t xml:space="preserve"> </w:t>
      </w:r>
      <w:r>
        <w:t>Intrinsieke Waarderberekening in één cyclus</w:t>
      </w:r>
    </w:p>
    <w:p w14:paraId="2ECAF774"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0DF3C4E6"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mei 2013 - okt 2013</w:t>
      </w:r>
    </w:p>
    <w:p w14:paraId="15AF0816" w14:textId="77777777" w:rsidR="00A06A88" w:rsidRDefault="00C866FE">
      <w:pPr>
        <w:tabs>
          <w:tab w:val="left" w:pos="2835"/>
        </w:tabs>
      </w:pPr>
      <w:r w:rsidRPr="00CD47AA">
        <w:rPr>
          <w:rStyle w:val="Kop2Char"/>
        </w:rPr>
        <w:t>ROL:</w:t>
      </w:r>
      <w:r>
        <w:rPr>
          <w:rStyle w:val="Kop2Char"/>
        </w:rPr>
        <w:t xml:space="preserve"> </w:t>
      </w:r>
      <w:r>
        <w:t>Functioneel Beheerder</w:t>
      </w:r>
    </w:p>
    <w:p w14:paraId="4CB4CB15" w14:textId="77777777" w:rsidR="00A06A88" w:rsidRDefault="00C866FE">
      <w:r>
        <w:rPr>
          <w:b/>
        </w:rPr>
        <w:t>OMSCHRIJVING:</w:t>
      </w:r>
      <w:r>
        <w:t xml:space="preserve"> Door de beleggingsstructuur van sommige fondsen is het in de oude situatie nodig om 4 berekeningscycli uit te voeren om de koers te kunnen berekenen. De totale doorlooptijd van de berekening komt hiermee uit op meer dan een uur. Dit is onacceptabel omdat de deadline voor de afgifte van de koersen aan de beurs hiermee in gevaar komt.</w:t>
      </w:r>
    </w:p>
    <w:p w14:paraId="3536EF03" w14:textId="77777777" w:rsidR="00A06A88" w:rsidRDefault="00C866FE">
      <w:r>
        <w:t>De opdracht vanuit de business was een aangepaste rekenmethodiek te implementeren waarmee de doorlooptijd van de totale koersberekening drastisch zou worden ingekort.</w:t>
      </w:r>
    </w:p>
    <w:p w14:paraId="34CE0A41" w14:textId="77777777" w:rsidR="00A06A88" w:rsidRDefault="00A06A88"/>
    <w:p w14:paraId="5DFC05F9" w14:textId="14A68851" w:rsidR="00A06A88" w:rsidRDefault="00C866FE">
      <w:r>
        <w:t xml:space="preserve">In de rol </w:t>
      </w:r>
      <w:r w:rsidR="085FCB3B">
        <w:t>van</w:t>
      </w:r>
      <w:r>
        <w:t xml:space="preserve"> Functioneel Beheerder heeft </w:t>
      </w:r>
      <w:r w:rsidR="00B21709">
        <w:t>X</w:t>
      </w:r>
      <w:r>
        <w:t xml:space="preserve"> de volgende werkzaamheden verricht:</w:t>
      </w:r>
    </w:p>
    <w:p w14:paraId="510CD94C" w14:textId="65E4E88E" w:rsidR="00A06A88" w:rsidRDefault="00C866FE">
      <w:pPr>
        <w:numPr>
          <w:ilvl w:val="0"/>
          <w:numId w:val="8"/>
        </w:numPr>
        <w:ind w:left="375" w:right="375"/>
      </w:pPr>
      <w:r>
        <w:t>brainstormsessie georganiseerd met ontwikkelaars over mogelijke oplosrichtingen</w:t>
      </w:r>
      <w:r w:rsidR="2EB6E751">
        <w:t>;</w:t>
      </w:r>
    </w:p>
    <w:p w14:paraId="7373CC62" w14:textId="7A0F3DA4" w:rsidR="00A06A88" w:rsidRDefault="00C866FE">
      <w:pPr>
        <w:numPr>
          <w:ilvl w:val="0"/>
          <w:numId w:val="8"/>
        </w:numPr>
        <w:ind w:left="375" w:right="375"/>
      </w:pPr>
      <w:r>
        <w:t>blauwdruk opgesteld voor wijze van koersberekening</w:t>
      </w:r>
      <w:r w:rsidR="34170669">
        <w:t>;</w:t>
      </w:r>
    </w:p>
    <w:p w14:paraId="0CFED99B" w14:textId="302A640F" w:rsidR="00A06A88" w:rsidRDefault="00C866FE">
      <w:pPr>
        <w:numPr>
          <w:ilvl w:val="0"/>
          <w:numId w:val="8"/>
        </w:numPr>
        <w:ind w:left="375" w:right="375"/>
      </w:pPr>
      <w:r>
        <w:t>via reverse engineering samen met ontwikkelaar blauwdruk gemapped op bestaande code en parameters</w:t>
      </w:r>
      <w:r w:rsidR="286E4D20">
        <w:t>;</w:t>
      </w:r>
    </w:p>
    <w:p w14:paraId="29DF2F12" w14:textId="31D8F0DA" w:rsidR="00A06A88" w:rsidRDefault="00C866FE">
      <w:pPr>
        <w:numPr>
          <w:ilvl w:val="0"/>
          <w:numId w:val="8"/>
        </w:numPr>
        <w:ind w:left="375" w:right="375"/>
      </w:pPr>
      <w:r>
        <w:t xml:space="preserve">recursieve rekenmethode ontwikkeld samen met </w:t>
      </w:r>
      <w:r w:rsidR="7C4B0BE5">
        <w:t>de O</w:t>
      </w:r>
      <w:r>
        <w:t>ntwikkelaar</w:t>
      </w:r>
      <w:r w:rsidR="7F66D5E8">
        <w:t>;</w:t>
      </w:r>
    </w:p>
    <w:p w14:paraId="060F9464" w14:textId="7226982A" w:rsidR="00A06A88" w:rsidRDefault="00C866FE">
      <w:pPr>
        <w:numPr>
          <w:ilvl w:val="0"/>
          <w:numId w:val="8"/>
        </w:numPr>
        <w:ind w:left="375" w:right="375"/>
      </w:pPr>
      <w:r>
        <w:t>FAT uitgevoerd op nieuwe rekenmethode</w:t>
      </w:r>
      <w:r w:rsidR="0B3E7D0A">
        <w:t>;</w:t>
      </w:r>
    </w:p>
    <w:p w14:paraId="6994C48C" w14:textId="1D9BE6D6" w:rsidR="00A06A88" w:rsidRDefault="00C866FE">
      <w:pPr>
        <w:numPr>
          <w:ilvl w:val="0"/>
          <w:numId w:val="8"/>
        </w:numPr>
        <w:ind w:left="375" w:right="375"/>
      </w:pPr>
      <w:r>
        <w:t>GAT begeleid + periode schaduwdraaien</w:t>
      </w:r>
      <w:r w:rsidR="4DD65DE4">
        <w:t>;</w:t>
      </w:r>
    </w:p>
    <w:p w14:paraId="186247A6" w14:textId="6FA4CD4A" w:rsidR="00A06A88" w:rsidRDefault="00C866FE">
      <w:pPr>
        <w:numPr>
          <w:ilvl w:val="0"/>
          <w:numId w:val="8"/>
        </w:numPr>
        <w:ind w:left="375" w:right="375"/>
      </w:pPr>
      <w:r>
        <w:t>In productiename regelen</w:t>
      </w:r>
      <w:r w:rsidR="4B8ECEB4">
        <w:t>.</w:t>
      </w:r>
    </w:p>
    <w:p w14:paraId="62EBF3C5" w14:textId="77777777" w:rsidR="00A06A88" w:rsidRDefault="00A06A88"/>
    <w:p w14:paraId="6A4189D6" w14:textId="77777777" w:rsidR="00A06A88" w:rsidRDefault="00C866FE">
      <w:r>
        <w:t>Resultaat: de totale doorlooptijd van de Intrinsieke Waardeberekening is teruggebracht naar maximaal 20 minuten.</w:t>
      </w:r>
    </w:p>
    <w:p w14:paraId="093D07E3"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Scrum/agile, reverse engineering, functioneel ontwerp</w:t>
      </w:r>
    </w:p>
    <w:p w14:paraId="6D98A12B" w14:textId="77777777" w:rsidR="00A06A88" w:rsidRDefault="005908DF">
      <w:pPr>
        <w:tabs>
          <w:tab w:val="left" w:pos="2835"/>
        </w:tabs>
      </w:pPr>
      <w:r>
        <w:pict w14:anchorId="473BBEC9">
          <v:rect id="_x0000_i1030" style="width:0;height:1.5pt" o:hralign="center" o:bordertopcolor="this" o:borderleftcolor="this" o:borderbottomcolor="this" o:borderrightcolor="this" o:hrstd="t" o:hr="t" fillcolor="#a0a0a0" stroked="f"/>
        </w:pict>
      </w:r>
    </w:p>
    <w:p w14:paraId="00D837B7" w14:textId="77777777" w:rsidR="00A06A88" w:rsidRDefault="00C866FE">
      <w:pPr>
        <w:tabs>
          <w:tab w:val="left" w:pos="2835"/>
        </w:tabs>
      </w:pPr>
      <w:r w:rsidRPr="00CD47AA">
        <w:rPr>
          <w:rStyle w:val="Kop2Char"/>
        </w:rPr>
        <w:t>PROJECT:</w:t>
      </w:r>
      <w:r>
        <w:rPr>
          <w:rStyle w:val="Kop2Char"/>
        </w:rPr>
        <w:t xml:space="preserve"> </w:t>
      </w:r>
      <w:r>
        <w:t>Introductie agile/Scrum</w:t>
      </w:r>
    </w:p>
    <w:p w14:paraId="16D528DC"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6347F26D"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feb 2013 - dec 2017</w:t>
      </w:r>
    </w:p>
    <w:p w14:paraId="713741EE" w14:textId="77777777" w:rsidR="00A06A88" w:rsidRDefault="00C866FE">
      <w:pPr>
        <w:tabs>
          <w:tab w:val="left" w:pos="2835"/>
        </w:tabs>
      </w:pPr>
      <w:r w:rsidRPr="00CD47AA">
        <w:rPr>
          <w:rStyle w:val="Kop2Char"/>
        </w:rPr>
        <w:t>ROL:</w:t>
      </w:r>
      <w:r>
        <w:rPr>
          <w:rStyle w:val="Kop2Char"/>
        </w:rPr>
        <w:t xml:space="preserve"> </w:t>
      </w:r>
      <w:r>
        <w:t>Functioneel Beheerder, Scrum Master, motivator</w:t>
      </w:r>
    </w:p>
    <w:p w14:paraId="13160E4C" w14:textId="77777777" w:rsidR="00A06A88" w:rsidRDefault="00C866FE">
      <w:r>
        <w:rPr>
          <w:b/>
        </w:rPr>
        <w:lastRenderedPageBreak/>
        <w:t>OMSCHRIJVING:</w:t>
      </w:r>
      <w:r>
        <w:t xml:space="preserve"> Begin 2013 heeft DLAM agile/Scrum geïntroduceerd. Het management verwacht met deze nieuwe manier van werken een verhoogde efficiëntie, productiviteit en transparantie.</w:t>
      </w:r>
    </w:p>
    <w:p w14:paraId="2946DB82" w14:textId="77777777" w:rsidR="00A06A88" w:rsidRDefault="00A06A88"/>
    <w:p w14:paraId="120868C8" w14:textId="4507EB3E" w:rsidR="00A06A88" w:rsidRDefault="00B21709">
      <w:r>
        <w:t>X</w:t>
      </w:r>
      <w:r w:rsidR="00C866FE">
        <w:t xml:space="preserve"> heeft vanuit zijn rol als Functioneel Beheerder een bijdrage geleverd om zijn directe collega's te overtuigen van de voordelen van Scrum. Hij heeft actief meegeholpen om de implementatie in zijn afdeling zo goed mogelijk te laten slagen. Om de scepsis bij andere collega's weg te nemen, heeft hij het voortouw genomen binnen zijn afdeling:</w:t>
      </w:r>
    </w:p>
    <w:p w14:paraId="080A4008" w14:textId="68C54817" w:rsidR="00A06A88" w:rsidRDefault="6D5BCC82">
      <w:pPr>
        <w:numPr>
          <w:ilvl w:val="0"/>
          <w:numId w:val="9"/>
        </w:numPr>
        <w:ind w:left="375" w:right="375"/>
      </w:pPr>
      <w:r>
        <w:t xml:space="preserve">Hij heeft </w:t>
      </w:r>
      <w:r w:rsidR="00C866FE">
        <w:t>zijn werk omgevormd in user stories</w:t>
      </w:r>
      <w:r w:rsidR="391CC858">
        <w:t>;</w:t>
      </w:r>
    </w:p>
    <w:p w14:paraId="1ECD88B1" w14:textId="3632AB2A" w:rsidR="00A06A88" w:rsidRDefault="600A4153">
      <w:pPr>
        <w:numPr>
          <w:ilvl w:val="0"/>
          <w:numId w:val="9"/>
        </w:numPr>
        <w:ind w:left="375" w:right="375"/>
      </w:pPr>
      <w:r>
        <w:t xml:space="preserve">Hij heeft </w:t>
      </w:r>
      <w:r w:rsidR="00C866FE">
        <w:t>directe collega's geholpen hun eigen werk om te vormen in user stories</w:t>
      </w:r>
      <w:r w:rsidR="6A44B27C">
        <w:t>;</w:t>
      </w:r>
    </w:p>
    <w:p w14:paraId="48F12BE5" w14:textId="1F42BF63" w:rsidR="00A06A88" w:rsidRDefault="61819A86">
      <w:pPr>
        <w:numPr>
          <w:ilvl w:val="0"/>
          <w:numId w:val="9"/>
        </w:numPr>
        <w:ind w:left="375" w:right="375"/>
      </w:pPr>
      <w:r>
        <w:t xml:space="preserve">Hij heeft </w:t>
      </w:r>
      <w:r w:rsidR="00C866FE">
        <w:t xml:space="preserve">discussie </w:t>
      </w:r>
      <w:r w:rsidR="30121817">
        <w:t>gest</w:t>
      </w:r>
      <w:r w:rsidR="00C866FE">
        <w:t>imule</w:t>
      </w:r>
      <w:r w:rsidR="4C22A589">
        <w:t>erd</w:t>
      </w:r>
      <w:r w:rsidR="00C866FE">
        <w:t xml:space="preserve"> tijdens scrum events</w:t>
      </w:r>
      <w:r w:rsidR="68F12F80">
        <w:t>.</w:t>
      </w:r>
    </w:p>
    <w:p w14:paraId="5997CC1D" w14:textId="77777777" w:rsidR="00A06A88" w:rsidRDefault="00A06A88"/>
    <w:p w14:paraId="36C3E0EB" w14:textId="77777777" w:rsidR="00A06A88" w:rsidRDefault="00C866FE">
      <w:r>
        <w:t>Hij laat zijn collega's ervaren dat ze met Scrum beter van elkaars werk op de hoogte zijn, dus eerder onderlinge afhankelijkheden kunnen signaleren en dus beter en proactief kunnen acteren op mogelijke knelpunten.</w:t>
      </w:r>
    </w:p>
    <w:p w14:paraId="7AC4DE0A" w14:textId="77777777" w:rsidR="00A06A88" w:rsidRDefault="00C866FE">
      <w:r>
        <w:t>Resultaat: de afdeling Informatie Management heeft agile/Scrum succesvol geadapteerd</w:t>
      </w:r>
    </w:p>
    <w:p w14:paraId="23F34DD2"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agile/Scrum</w:t>
      </w:r>
    </w:p>
    <w:p w14:paraId="6B699379" w14:textId="77777777" w:rsidR="00A06A88" w:rsidRDefault="005908DF">
      <w:pPr>
        <w:tabs>
          <w:tab w:val="left" w:pos="2835"/>
        </w:tabs>
      </w:pPr>
      <w:r>
        <w:pict w14:anchorId="4FB19496">
          <v:rect id="_x0000_i1031" style="width:0;height:1.5pt" o:hralign="center" o:bordertopcolor="this" o:borderleftcolor="this" o:borderbottomcolor="this" o:borderrightcolor="this" o:hrstd="t" o:hr="t" fillcolor="#a0a0a0" stroked="f"/>
        </w:pict>
      </w:r>
    </w:p>
    <w:p w14:paraId="522A0859" w14:textId="77777777" w:rsidR="00A06A88" w:rsidRDefault="00C866FE">
      <w:pPr>
        <w:tabs>
          <w:tab w:val="left" w:pos="2835"/>
        </w:tabs>
      </w:pPr>
      <w:r w:rsidRPr="00CD47AA">
        <w:rPr>
          <w:rStyle w:val="Kop2Char"/>
        </w:rPr>
        <w:t>PROJECT:</w:t>
      </w:r>
      <w:r>
        <w:rPr>
          <w:rStyle w:val="Kop2Char"/>
        </w:rPr>
        <w:t xml:space="preserve"> </w:t>
      </w:r>
      <w:r>
        <w:t>Introductie nieuwe beleggingsfondsen en merge/split van bestaande beleggingsfondsen</w:t>
      </w:r>
    </w:p>
    <w:p w14:paraId="06085FDA"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3895FB6E"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mrt 2010 - okt 2017</w:t>
      </w:r>
    </w:p>
    <w:p w14:paraId="7D96084B" w14:textId="77777777" w:rsidR="00A06A88" w:rsidRDefault="00C866FE">
      <w:pPr>
        <w:tabs>
          <w:tab w:val="left" w:pos="2835"/>
        </w:tabs>
      </w:pPr>
      <w:r w:rsidRPr="00CD47AA">
        <w:rPr>
          <w:rStyle w:val="Kop2Char"/>
        </w:rPr>
        <w:t>ROL:</w:t>
      </w:r>
      <w:r>
        <w:rPr>
          <w:rStyle w:val="Kop2Char"/>
        </w:rPr>
        <w:t xml:space="preserve"> </w:t>
      </w:r>
      <w:r>
        <w:t>Functioneel Beheerder</w:t>
      </w:r>
    </w:p>
    <w:p w14:paraId="212109F8" w14:textId="77777777" w:rsidR="00A06A88" w:rsidRDefault="00C866FE">
      <w:r>
        <w:rPr>
          <w:b/>
        </w:rPr>
        <w:t>OMSCHRIJVING:</w:t>
      </w:r>
      <w:r>
        <w:t xml:space="preserve"> Naast het beheer van fondsen voor de verzekeringstak van Delta Lloyd en van fondsen waarin het pensioenkapitaal van derden is ondergebracht, introduceert DL Asset Management ook beleggingsfondsen voor particulieren.</w:t>
      </w:r>
    </w:p>
    <w:p w14:paraId="27C87244" w14:textId="77777777" w:rsidR="00A06A88" w:rsidRDefault="00C866FE">
      <w:r>
        <w:t>Afhankelijk van marktontwikkelingen en/of klantwens geeft de business aan:</w:t>
      </w:r>
    </w:p>
    <w:p w14:paraId="44365590" w14:textId="52C9C51D" w:rsidR="00A06A88" w:rsidRDefault="00C866FE">
      <w:pPr>
        <w:numPr>
          <w:ilvl w:val="0"/>
          <w:numId w:val="10"/>
        </w:numPr>
        <w:ind w:left="375" w:right="375"/>
      </w:pPr>
      <w:r>
        <w:t>nieuwe fondsen op te zetten</w:t>
      </w:r>
      <w:r w:rsidR="74312B90">
        <w:t>;</w:t>
      </w:r>
    </w:p>
    <w:p w14:paraId="63690735" w14:textId="11CB6BD5" w:rsidR="00A06A88" w:rsidRDefault="00C866FE">
      <w:pPr>
        <w:numPr>
          <w:ilvl w:val="0"/>
          <w:numId w:val="10"/>
        </w:numPr>
        <w:ind w:left="375" w:right="375"/>
      </w:pPr>
      <w:r>
        <w:t>bestaande fondsen te mergen of splitten</w:t>
      </w:r>
      <w:r w:rsidR="30A38CCA">
        <w:t>.</w:t>
      </w:r>
    </w:p>
    <w:p w14:paraId="3FE9F23F" w14:textId="77777777" w:rsidR="00A06A88" w:rsidRDefault="00A06A88"/>
    <w:p w14:paraId="3256A49B" w14:textId="1E78FE56" w:rsidR="00A06A88" w:rsidRDefault="00C866FE">
      <w:r>
        <w:t xml:space="preserve">In zijn rol als Functioneel Beheerder participeert </w:t>
      </w:r>
      <w:r w:rsidR="00B21709">
        <w:t>X</w:t>
      </w:r>
      <w:r>
        <w:t xml:space="preserve"> in kick-off meetings met projectleider, Legal, Compliance en Fund Accounting waarin de opdracht wordt toegelicht.</w:t>
      </w:r>
    </w:p>
    <w:p w14:paraId="311E8377" w14:textId="77777777" w:rsidR="00A06A88" w:rsidRDefault="00C866FE">
      <w:r>
        <w:t>Na de kick-off voert hij de volgende werkzaamheden uit:</w:t>
      </w:r>
    </w:p>
    <w:p w14:paraId="7A05DC1E" w14:textId="543003C2" w:rsidR="00A06A88" w:rsidRDefault="00C866FE">
      <w:pPr>
        <w:numPr>
          <w:ilvl w:val="0"/>
          <w:numId w:val="11"/>
        </w:numPr>
        <w:ind w:left="375" w:right="375"/>
      </w:pPr>
      <w:r>
        <w:t>sessie met business waarbij configuratie-items in detail en scenario's voor merge/split worden besproken</w:t>
      </w:r>
      <w:r w:rsidR="2BA62570">
        <w:t>;</w:t>
      </w:r>
    </w:p>
    <w:p w14:paraId="096B8582" w14:textId="3248ECAD" w:rsidR="00A06A88" w:rsidRDefault="00C866FE">
      <w:pPr>
        <w:numPr>
          <w:ilvl w:val="0"/>
          <w:numId w:val="11"/>
        </w:numPr>
        <w:ind w:left="375" w:right="375"/>
      </w:pPr>
      <w:r>
        <w:t>opstellen configuratieschema</w:t>
      </w:r>
      <w:r w:rsidR="05D7D9F5">
        <w:t>;</w:t>
      </w:r>
    </w:p>
    <w:p w14:paraId="0A647CA4" w14:textId="3683F209" w:rsidR="00A06A88" w:rsidRDefault="00C866FE">
      <w:pPr>
        <w:numPr>
          <w:ilvl w:val="0"/>
          <w:numId w:val="11"/>
        </w:numPr>
        <w:ind w:left="375" w:right="375"/>
      </w:pPr>
      <w:r>
        <w:t>sessie beleggen met ontwikkelaars en applicatiedeployment om configuratieschema te bespreken</w:t>
      </w:r>
      <w:r w:rsidR="0EB747A3">
        <w:t>;</w:t>
      </w:r>
    </w:p>
    <w:p w14:paraId="7AE8C419" w14:textId="0DF0446F" w:rsidR="00A06A88" w:rsidRDefault="00C866FE">
      <w:pPr>
        <w:numPr>
          <w:ilvl w:val="0"/>
          <w:numId w:val="11"/>
        </w:numPr>
        <w:ind w:left="375" w:right="375"/>
      </w:pPr>
      <w:r>
        <w:t>zorgen voor een schone OTAP-straat</w:t>
      </w:r>
      <w:r w:rsidR="7A2CAED0">
        <w:t>;</w:t>
      </w:r>
    </w:p>
    <w:p w14:paraId="2F263C16" w14:textId="7ED4C17D" w:rsidR="00A06A88" w:rsidRDefault="00C866FE">
      <w:pPr>
        <w:numPr>
          <w:ilvl w:val="0"/>
          <w:numId w:val="11"/>
        </w:numPr>
        <w:ind w:left="375" w:right="375"/>
      </w:pPr>
      <w:r>
        <w:t>FAT: opzetten fondsen in test en checken</w:t>
      </w:r>
      <w:r w:rsidR="303CB04D">
        <w:t>;</w:t>
      </w:r>
    </w:p>
    <w:p w14:paraId="31B064B5" w14:textId="34BD1A86" w:rsidR="00A06A88" w:rsidRDefault="00C866FE">
      <w:pPr>
        <w:numPr>
          <w:ilvl w:val="0"/>
          <w:numId w:val="11"/>
        </w:numPr>
        <w:ind w:left="375" w:right="375"/>
      </w:pPr>
      <w:r>
        <w:t>GAT: opzetten fondsen in acceptatie en door business laten checken</w:t>
      </w:r>
      <w:r w:rsidR="13A4F830">
        <w:t>;</w:t>
      </w:r>
    </w:p>
    <w:p w14:paraId="4CDC107F" w14:textId="7E24104F" w:rsidR="00A06A88" w:rsidRDefault="00C866FE">
      <w:pPr>
        <w:numPr>
          <w:ilvl w:val="0"/>
          <w:numId w:val="11"/>
        </w:numPr>
        <w:ind w:left="375" w:right="375"/>
      </w:pPr>
      <w:r>
        <w:t>livegang: aansturen ontwikkelaars en applicatiedeployment</w:t>
      </w:r>
      <w:r w:rsidR="0D8C5826">
        <w:t>;</w:t>
      </w:r>
    </w:p>
    <w:p w14:paraId="23DD7E44" w14:textId="41AA5665" w:rsidR="00A06A88" w:rsidRDefault="00C866FE">
      <w:pPr>
        <w:numPr>
          <w:ilvl w:val="0"/>
          <w:numId w:val="11"/>
        </w:numPr>
        <w:ind w:left="375" w:right="375"/>
      </w:pPr>
      <w:r>
        <w:t>nazorg verlenen: monitoring berichtenverkeer om te checken of dit correct doorloopt</w:t>
      </w:r>
      <w:r w:rsidR="685DA025">
        <w:t>.</w:t>
      </w:r>
    </w:p>
    <w:p w14:paraId="1F72F646" w14:textId="77777777" w:rsidR="00A06A88" w:rsidRDefault="00A06A88"/>
    <w:p w14:paraId="47D0CE7C" w14:textId="77777777" w:rsidR="00A06A88" w:rsidRDefault="00C866FE">
      <w:r>
        <w:t>Resultaat is nieuw of geherstructureerd fonds dat voldoet aan de door de business opgegeven specificaties.</w:t>
      </w:r>
    </w:p>
    <w:p w14:paraId="13903912"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Scrum/Agile, XML, ESB (bediening adapters)</w:t>
      </w:r>
    </w:p>
    <w:p w14:paraId="08CE6F91" w14:textId="77777777" w:rsidR="00A06A88" w:rsidRDefault="005908DF">
      <w:pPr>
        <w:tabs>
          <w:tab w:val="left" w:pos="2835"/>
        </w:tabs>
      </w:pPr>
      <w:r>
        <w:pict w14:anchorId="4DF6E511">
          <v:rect id="_x0000_i1032" style="width:0;height:1.5pt" o:hralign="center" o:bordertopcolor="this" o:borderleftcolor="this" o:borderbottomcolor="this" o:borderrightcolor="this" o:hrstd="t" o:hr="t" fillcolor="#a0a0a0" stroked="f"/>
        </w:pict>
      </w:r>
    </w:p>
    <w:p w14:paraId="2C1F5B7F" w14:textId="77777777" w:rsidR="00A06A88" w:rsidRDefault="00C866FE">
      <w:pPr>
        <w:tabs>
          <w:tab w:val="left" w:pos="2835"/>
        </w:tabs>
      </w:pPr>
      <w:r w:rsidRPr="00CD47AA">
        <w:rPr>
          <w:rStyle w:val="Kop2Char"/>
        </w:rPr>
        <w:t>PROJECT:</w:t>
      </w:r>
      <w:r>
        <w:rPr>
          <w:rStyle w:val="Kop2Char"/>
        </w:rPr>
        <w:t xml:space="preserve"> </w:t>
      </w:r>
      <w:r>
        <w:t>Functioneel Beheer - lijnactiviteit</w:t>
      </w:r>
    </w:p>
    <w:p w14:paraId="34B7958F" w14:textId="77777777" w:rsidR="00A06A88" w:rsidRDefault="00C866FE">
      <w:pPr>
        <w:tabs>
          <w:tab w:val="left" w:pos="2835"/>
        </w:tabs>
      </w:pPr>
      <w:r w:rsidRPr="00CD47AA">
        <w:rPr>
          <w:rStyle w:val="Kop2Char"/>
        </w:rPr>
        <w:t>OPDRACHTGEVER:</w:t>
      </w:r>
      <w:r>
        <w:rPr>
          <w:rStyle w:val="Kop2Char"/>
        </w:rPr>
        <w:t xml:space="preserve"> </w:t>
      </w:r>
      <w:r>
        <w:t>Delta Lloyd Asset Management - Informatie management</w:t>
      </w:r>
    </w:p>
    <w:p w14:paraId="4C77D2B9"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2009 - dec 2017</w:t>
      </w:r>
    </w:p>
    <w:p w14:paraId="55CDD646" w14:textId="3FFC23E2" w:rsidR="00A06A88" w:rsidRDefault="00C866FE">
      <w:pPr>
        <w:tabs>
          <w:tab w:val="left" w:pos="2835"/>
        </w:tabs>
      </w:pPr>
      <w:r w:rsidRPr="273C1D55">
        <w:rPr>
          <w:rStyle w:val="Kop2Char"/>
        </w:rPr>
        <w:t xml:space="preserve">ROL: </w:t>
      </w:r>
      <w:r>
        <w:t xml:space="preserve">Functioneel </w:t>
      </w:r>
      <w:r w:rsidR="517F8272">
        <w:t>B</w:t>
      </w:r>
      <w:r>
        <w:t>eheerder</w:t>
      </w:r>
    </w:p>
    <w:p w14:paraId="48E331AF" w14:textId="77777777" w:rsidR="00A06A88" w:rsidRDefault="00C866FE">
      <w:r>
        <w:rPr>
          <w:b/>
        </w:rPr>
        <w:t>OMSCHRIJVING:</w:t>
      </w:r>
      <w:r>
        <w:t xml:space="preserve"> Het werkgebied van Functioneel Beheer bestrijkt een applicatielandschap waarbij prijsinformatie (van bijvoorbeeld aandelen en obligaties) via FTP-verbindingen worden binnengehaald, </w:t>
      </w:r>
      <w:r>
        <w:lastRenderedPageBreak/>
        <w:t>opgeslagen in bronsystemen en vanuit daar via een Enterprise Service Bus wordt gedistribueerd naar de rapporterende systemen.</w:t>
      </w:r>
    </w:p>
    <w:p w14:paraId="61CDCEAD" w14:textId="77777777" w:rsidR="00A06A88" w:rsidRDefault="00A06A88"/>
    <w:p w14:paraId="060C5C2E" w14:textId="03E6BD61" w:rsidR="00A06A88" w:rsidRDefault="00C866FE">
      <w:r>
        <w:t xml:space="preserve">Als Functioneel Beheerder is </w:t>
      </w:r>
      <w:r w:rsidR="00B21709">
        <w:t>X</w:t>
      </w:r>
      <w:r>
        <w:t xml:space="preserve"> hoofdbeheerder van twee applicaties geweest en heeft de volgende activiteiten uitgevoerd:</w:t>
      </w:r>
    </w:p>
    <w:p w14:paraId="6A54FE6E" w14:textId="60FF69FC" w:rsidR="00A06A88" w:rsidRDefault="00C866FE">
      <w:pPr>
        <w:numPr>
          <w:ilvl w:val="0"/>
          <w:numId w:val="12"/>
        </w:numPr>
        <w:ind w:left="375" w:right="375"/>
      </w:pPr>
      <w:r>
        <w:t>monitoren van de berichtenstroom middels dashboard</w:t>
      </w:r>
      <w:r w:rsidR="26A16D78">
        <w:t>;</w:t>
      </w:r>
    </w:p>
    <w:p w14:paraId="0745FA16" w14:textId="3DC57D48" w:rsidR="00A06A88" w:rsidRDefault="00C866FE">
      <w:pPr>
        <w:numPr>
          <w:ilvl w:val="0"/>
          <w:numId w:val="12"/>
        </w:numPr>
        <w:ind w:left="375" w:right="375"/>
      </w:pPr>
      <w:r>
        <w:t>incidenten behandelen: analyseren probleem, urgentie/impact bepalen en oplossen ervan</w:t>
      </w:r>
      <w:r w:rsidR="4B6A5211">
        <w:t>;</w:t>
      </w:r>
    </w:p>
    <w:p w14:paraId="0DC76BAF" w14:textId="7F7EBA37" w:rsidR="00A06A88" w:rsidRDefault="00C866FE">
      <w:pPr>
        <w:numPr>
          <w:ilvl w:val="0"/>
          <w:numId w:val="12"/>
        </w:numPr>
        <w:ind w:left="375" w:right="375"/>
      </w:pPr>
      <w:r>
        <w:t>najagen van incidenten die bij IT-oplosgroepen liggen</w:t>
      </w:r>
      <w:r w:rsidR="670C73EF">
        <w:t>;</w:t>
      </w:r>
    </w:p>
    <w:p w14:paraId="4D14026C" w14:textId="213E9B8B" w:rsidR="00A06A88" w:rsidRDefault="00C866FE">
      <w:pPr>
        <w:numPr>
          <w:ilvl w:val="0"/>
          <w:numId w:val="12"/>
        </w:numPr>
        <w:ind w:left="375" w:right="375"/>
      </w:pPr>
      <w:r>
        <w:t>onderhoudsactiviteiten om de performance van het systeem op peil te houden</w:t>
      </w:r>
      <w:r w:rsidR="670C73EF">
        <w:t>;</w:t>
      </w:r>
    </w:p>
    <w:p w14:paraId="581808F0" w14:textId="6D7FDB67" w:rsidR="00A06A88" w:rsidRDefault="00C866FE">
      <w:pPr>
        <w:numPr>
          <w:ilvl w:val="0"/>
          <w:numId w:val="12"/>
        </w:numPr>
        <w:ind w:left="375" w:right="375"/>
      </w:pPr>
      <w:r>
        <w:t>ondersteuning bieden aan gebruikersorganisatie (Fund accounting, Mid Office, Fondsmanagers)</w:t>
      </w:r>
      <w:r w:rsidR="38FE37B3">
        <w:t>;</w:t>
      </w:r>
    </w:p>
    <w:p w14:paraId="6DB4E121" w14:textId="367A70BE" w:rsidR="00A06A88" w:rsidRDefault="00C866FE">
      <w:pPr>
        <w:numPr>
          <w:ilvl w:val="0"/>
          <w:numId w:val="12"/>
        </w:numPr>
        <w:ind w:left="375" w:right="375"/>
      </w:pPr>
      <w:r>
        <w:t>uitvoeren SOX-controles: controleren of applicatie voldoet aan gestelde eisen</w:t>
      </w:r>
      <w:r w:rsidR="12D20C99">
        <w:t>;</w:t>
      </w:r>
    </w:p>
    <w:p w14:paraId="702C589D" w14:textId="6431E767" w:rsidR="00A06A88" w:rsidRDefault="00C866FE">
      <w:pPr>
        <w:numPr>
          <w:ilvl w:val="0"/>
          <w:numId w:val="12"/>
        </w:numPr>
        <w:ind w:left="375" w:right="375"/>
      </w:pPr>
      <w:r>
        <w:t>opstellen handleiding, procedures en verbeteren werkwijze voor Functioneel Beheer organisatie</w:t>
      </w:r>
      <w:r w:rsidR="12D20C99">
        <w:t>;</w:t>
      </w:r>
    </w:p>
    <w:p w14:paraId="4CE91FE7" w14:textId="426948DD" w:rsidR="00A06A88" w:rsidRDefault="00C866FE">
      <w:pPr>
        <w:numPr>
          <w:ilvl w:val="0"/>
          <w:numId w:val="12"/>
        </w:numPr>
        <w:ind w:left="375" w:right="375"/>
      </w:pPr>
      <w:r>
        <w:t>kennissessies verzorgen voor Functioneel Beheer: inzicht verschaffen over de functionele werking van de applicatie en het bedrijfsproces dat wordt ondersteund</w:t>
      </w:r>
      <w:r w:rsidR="28C649F5">
        <w:t>.</w:t>
      </w:r>
    </w:p>
    <w:p w14:paraId="6BB9E253" w14:textId="77777777" w:rsidR="00A06A88" w:rsidRDefault="00A06A88"/>
    <w:p w14:paraId="69240EA1" w14:textId="77777777" w:rsidR="00A06A88" w:rsidRDefault="00C866FE">
      <w:r>
        <w:t>Bovenstaande heeft geleid tot een robuuster systeem met sterke reductie van de berichtenuitval en snellere oplostijden voor overblijvende uitgevallen berichten. Tevens is het kennisniveau en de uitwisselbaarheid van de functioneel beheerders toegenomen.</w:t>
      </w:r>
    </w:p>
    <w:p w14:paraId="23DE523C" w14:textId="77777777" w:rsidR="00A06A88" w:rsidRDefault="00A06A88"/>
    <w:p w14:paraId="7959A9FC" w14:textId="77777777" w:rsidR="00A06A88" w:rsidRPr="00B21709" w:rsidRDefault="00C866FE">
      <w:pPr>
        <w:tabs>
          <w:tab w:val="left" w:pos="2835"/>
        </w:tabs>
        <w:rPr>
          <w:noProof/>
          <w:lang w:val="en-US"/>
        </w:rPr>
      </w:pPr>
      <w:r w:rsidRPr="00B21709">
        <w:rPr>
          <w:rStyle w:val="Kop2Char"/>
          <w:lang w:val="en-US"/>
        </w:rPr>
        <w:t xml:space="preserve">METHODEN EN TECHNIEKEN: </w:t>
      </w:r>
      <w:r w:rsidRPr="00B21709">
        <w:rPr>
          <w:lang w:val="en-US"/>
        </w:rPr>
        <w:t>Scrum/Agile, Scrum Master, HPSD, Jira, ServiceNOW, Front Arena, trade-cycle, koersberekening- en afgifte, AIFMD, Mifid, Sox-controls, Enterprise Service Bus, ESB-adapter, TOAD, Oracle Designer, FTP, SQL</w:t>
      </w:r>
    </w:p>
    <w:p w14:paraId="07547A01" w14:textId="77777777" w:rsidR="00A06A88" w:rsidRDefault="005908DF">
      <w:pPr>
        <w:tabs>
          <w:tab w:val="left" w:pos="2835"/>
        </w:tabs>
      </w:pPr>
      <w:r>
        <w:pict w14:anchorId="3B4BEB90">
          <v:rect id="_x0000_i1033" style="width:0;height:1.5pt" o:hralign="center" o:bordertopcolor="this" o:borderleftcolor="this" o:borderbottomcolor="this" o:borderrightcolor="this" o:hrstd="t" o:hr="t" fillcolor="#a0a0a0" stroked="f"/>
        </w:pict>
      </w:r>
    </w:p>
    <w:p w14:paraId="676E9C90" w14:textId="77777777" w:rsidR="00A06A88" w:rsidRDefault="00C866FE">
      <w:pPr>
        <w:tabs>
          <w:tab w:val="left" w:pos="2835"/>
        </w:tabs>
      </w:pPr>
      <w:r w:rsidRPr="00CD47AA">
        <w:rPr>
          <w:rStyle w:val="Kop2Char"/>
        </w:rPr>
        <w:t>PROJECT:</w:t>
      </w:r>
      <w:r>
        <w:rPr>
          <w:rStyle w:val="Kop2Char"/>
        </w:rPr>
        <w:t xml:space="preserve"> </w:t>
      </w:r>
      <w:r>
        <w:t>Diverse projecten afdeling Mortgages</w:t>
      </w:r>
    </w:p>
    <w:p w14:paraId="42871940" w14:textId="77777777" w:rsidR="00A06A88" w:rsidRDefault="00C866FE">
      <w:pPr>
        <w:tabs>
          <w:tab w:val="left" w:pos="2835"/>
        </w:tabs>
      </w:pPr>
      <w:r w:rsidRPr="00CD47AA">
        <w:rPr>
          <w:rStyle w:val="Kop2Char"/>
        </w:rPr>
        <w:t>OPDRACHTGEVER:</w:t>
      </w:r>
      <w:r>
        <w:rPr>
          <w:rStyle w:val="Kop2Char"/>
        </w:rPr>
        <w:t xml:space="preserve"> </w:t>
      </w:r>
      <w:r>
        <w:t>ING, Amsterdam</w:t>
      </w:r>
    </w:p>
    <w:p w14:paraId="7BA93799" w14:textId="77777777" w:rsidR="00A06A88" w:rsidRDefault="00C866FE">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okt 2006 - aug 2009</w:t>
      </w:r>
    </w:p>
    <w:p w14:paraId="3B940B58" w14:textId="77777777" w:rsidR="00A06A88" w:rsidRDefault="00C866FE">
      <w:pPr>
        <w:tabs>
          <w:tab w:val="left" w:pos="2835"/>
        </w:tabs>
      </w:pPr>
      <w:r w:rsidRPr="00CD47AA">
        <w:rPr>
          <w:rStyle w:val="Kop2Char"/>
        </w:rPr>
        <w:t>ROL:</w:t>
      </w:r>
      <w:r>
        <w:rPr>
          <w:rStyle w:val="Kop2Char"/>
        </w:rPr>
        <w:t xml:space="preserve"> </w:t>
      </w:r>
      <w:r>
        <w:t>Functioneel Beheerder/Ontwerper</w:t>
      </w:r>
    </w:p>
    <w:p w14:paraId="1EA0EAF2" w14:textId="6C2CA933" w:rsidR="00A06A88" w:rsidRDefault="00C866FE">
      <w:r w:rsidRPr="273C1D55">
        <w:rPr>
          <w:b/>
          <w:bCs/>
        </w:rPr>
        <w:t>OMSCHRIJVING:</w:t>
      </w:r>
      <w:r>
        <w:t xml:space="preserve"> Op de afdeling Mortgages heeft </w:t>
      </w:r>
      <w:r w:rsidR="00B21709">
        <w:t>X</w:t>
      </w:r>
      <w:r>
        <w:t xml:space="preserve"> aan verschillende projecten gewerkt. Deze projecten betreffen wijzigingen aan het systeem waarin de hypotheken van de Postbank worden beheerd.</w:t>
      </w:r>
    </w:p>
    <w:p w14:paraId="5043CB0F" w14:textId="77777777" w:rsidR="00A06A88" w:rsidRDefault="00A06A88"/>
    <w:p w14:paraId="7020FFD0" w14:textId="011B1995" w:rsidR="00A06A88" w:rsidRDefault="00C866FE">
      <w:r>
        <w:t xml:space="preserve">In de rol van Functioneel Beheerder/Ontwerper heeft </w:t>
      </w:r>
      <w:r w:rsidR="00B21709">
        <w:t>X</w:t>
      </w:r>
      <w:r>
        <w:t xml:space="preserve"> de volgende activiteiten verricht:</w:t>
      </w:r>
    </w:p>
    <w:p w14:paraId="1097732C" w14:textId="0B48849F" w:rsidR="00A06A88" w:rsidRDefault="00C866FE">
      <w:pPr>
        <w:numPr>
          <w:ilvl w:val="0"/>
          <w:numId w:val="13"/>
        </w:numPr>
        <w:ind w:left="375" w:right="375"/>
      </w:pPr>
      <w:r>
        <w:t>uitvoeren van IT-scan t.b.v. wijzigingen</w:t>
      </w:r>
      <w:r w:rsidR="7EFFEFA3">
        <w:t>;</w:t>
      </w:r>
    </w:p>
    <w:p w14:paraId="54543538" w14:textId="3548D59E" w:rsidR="00A06A88" w:rsidRDefault="00C866FE">
      <w:pPr>
        <w:numPr>
          <w:ilvl w:val="0"/>
          <w:numId w:val="13"/>
        </w:numPr>
        <w:ind w:left="375" w:right="375"/>
      </w:pPr>
      <w:r>
        <w:t>requirements opstellen a.d.h.v. sessie met productspecialisten</w:t>
      </w:r>
      <w:r w:rsidR="6B145F8F">
        <w:t>;</w:t>
      </w:r>
    </w:p>
    <w:p w14:paraId="4BB3089D" w14:textId="773EA151" w:rsidR="00A06A88" w:rsidRDefault="00C866FE">
      <w:pPr>
        <w:numPr>
          <w:ilvl w:val="0"/>
          <w:numId w:val="13"/>
        </w:numPr>
        <w:ind w:left="375" w:right="375"/>
      </w:pPr>
      <w:r>
        <w:t>vastleggen specificaties en rekenvoorbeelden uitwerken</w:t>
      </w:r>
      <w:r w:rsidR="6B145F8F">
        <w:t>;</w:t>
      </w:r>
    </w:p>
    <w:p w14:paraId="1F7B580A" w14:textId="4EFFB870" w:rsidR="00A06A88" w:rsidRDefault="00C866FE">
      <w:pPr>
        <w:numPr>
          <w:ilvl w:val="0"/>
          <w:numId w:val="13"/>
        </w:numPr>
        <w:ind w:left="375" w:right="375"/>
      </w:pPr>
      <w:r>
        <w:t>FAT uitvoeren</w:t>
      </w:r>
      <w:r w:rsidR="0FB333AC">
        <w:t>;</w:t>
      </w:r>
    </w:p>
    <w:p w14:paraId="44A10A67" w14:textId="297C0A6D" w:rsidR="00A06A88" w:rsidRDefault="00C866FE">
      <w:pPr>
        <w:numPr>
          <w:ilvl w:val="0"/>
          <w:numId w:val="13"/>
        </w:numPr>
        <w:ind w:left="375" w:right="375"/>
      </w:pPr>
      <w:r>
        <w:t>reviews uitvoeren op werk van collega's</w:t>
      </w:r>
      <w:r w:rsidR="0A4B9744">
        <w:t>.</w:t>
      </w:r>
    </w:p>
    <w:p w14:paraId="07459315" w14:textId="77777777" w:rsidR="00A06A88" w:rsidRDefault="00A06A88"/>
    <w:p w14:paraId="742F8662" w14:textId="0A036D0E" w:rsidR="00A06A88" w:rsidRDefault="00C866FE">
      <w:r>
        <w:t>De wijzigingen hadden o.a. betrekking op introductie Banksparen, Acceptatiebeleid (aanpassen beoordelingsmodule), Meeneemfaciliteit inbouwen (rentecondities van bestaande hypotheek meenemen), Doorlopende provisie-stelsel uitfaseren en Boeteberekening Meerwaardehypotheek.</w:t>
      </w:r>
    </w:p>
    <w:p w14:paraId="6537F28F" w14:textId="77777777" w:rsidR="00A06A88" w:rsidRDefault="00A06A88"/>
    <w:p w14:paraId="6DD80BEC"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Materiekennis over hypotheken opgedaan, PVCS, ING-templates</w:t>
      </w:r>
    </w:p>
    <w:p w14:paraId="44E871BC" w14:textId="77777777" w:rsidR="00A06A88" w:rsidRDefault="005908DF">
      <w:pPr>
        <w:tabs>
          <w:tab w:val="left" w:pos="2835"/>
        </w:tabs>
      </w:pPr>
      <w:r>
        <w:pict w14:anchorId="6FB65A6C">
          <v:rect id="_x0000_i1034" style="width:0;height:1.5pt" o:hralign="center" o:bordertopcolor="this" o:borderleftcolor="this" o:borderbottomcolor="this" o:borderrightcolor="this" o:hrstd="t" o:hr="t" fillcolor="#a0a0a0" stroked="f"/>
        </w:pict>
      </w:r>
    </w:p>
    <w:p w14:paraId="4483F157" w14:textId="77777777" w:rsidR="00A06A88" w:rsidRDefault="00C866FE">
      <w:pPr>
        <w:tabs>
          <w:tab w:val="left" w:pos="2835"/>
        </w:tabs>
      </w:pPr>
      <w:r w:rsidRPr="00CD47AA">
        <w:rPr>
          <w:rStyle w:val="Kop2Char"/>
        </w:rPr>
        <w:t>PROJECT:</w:t>
      </w:r>
      <w:r>
        <w:rPr>
          <w:rStyle w:val="Kop2Char"/>
        </w:rPr>
        <w:t xml:space="preserve"> </w:t>
      </w:r>
      <w:r>
        <w:t>Eneco</w:t>
      </w:r>
    </w:p>
    <w:p w14:paraId="30B0D743" w14:textId="77777777" w:rsidR="00A06A88" w:rsidRDefault="00C866FE">
      <w:pPr>
        <w:tabs>
          <w:tab w:val="left" w:pos="2835"/>
        </w:tabs>
      </w:pPr>
      <w:r w:rsidRPr="00CD47AA">
        <w:rPr>
          <w:rStyle w:val="Kop2Char"/>
        </w:rPr>
        <w:t>OPDRACHTGEVER:</w:t>
      </w:r>
      <w:r>
        <w:rPr>
          <w:rStyle w:val="Kop2Char"/>
        </w:rPr>
        <w:t xml:space="preserve"> </w:t>
      </w:r>
      <w:r>
        <w:t>Eneco, Rotterdam</w:t>
      </w:r>
    </w:p>
    <w:p w14:paraId="49784728" w14:textId="77777777" w:rsidR="00A06A88" w:rsidRDefault="00C866FE">
      <w:pPr>
        <w:tabs>
          <w:tab w:val="left" w:pos="2835"/>
          <w:tab w:val="left" w:pos="5812"/>
        </w:tabs>
      </w:pPr>
      <w:r w:rsidRPr="00BA776E">
        <w:rPr>
          <w:rStyle w:val="Kop2Char"/>
        </w:rPr>
        <w:t xml:space="preserve">BRANCHE: </w:t>
      </w:r>
      <w:r w:rsidRPr="00BA776E">
        <w:t>Energie</w:t>
      </w:r>
      <w:r w:rsidRPr="00BA776E">
        <w:tab/>
      </w:r>
      <w:r w:rsidRPr="00BA776E">
        <w:rPr>
          <w:rStyle w:val="Kop2Char"/>
        </w:rPr>
        <w:t xml:space="preserve">PERIODE: </w:t>
      </w:r>
      <w:r w:rsidRPr="00BA776E">
        <w:t>mrt 2005 - sep 2006</w:t>
      </w:r>
    </w:p>
    <w:p w14:paraId="667F5737" w14:textId="77777777" w:rsidR="00A06A88" w:rsidRDefault="00C866FE">
      <w:pPr>
        <w:tabs>
          <w:tab w:val="left" w:pos="2835"/>
        </w:tabs>
      </w:pPr>
      <w:r w:rsidRPr="00CD47AA">
        <w:rPr>
          <w:rStyle w:val="Kop2Char"/>
        </w:rPr>
        <w:t>ROL:</w:t>
      </w:r>
      <w:r>
        <w:rPr>
          <w:rStyle w:val="Kop2Char"/>
        </w:rPr>
        <w:t xml:space="preserve"> </w:t>
      </w:r>
      <w:r>
        <w:t>Functioneel beheerder</w:t>
      </w:r>
    </w:p>
    <w:p w14:paraId="0C586C90" w14:textId="77777777" w:rsidR="00A06A88" w:rsidRDefault="00C866FE">
      <w:r>
        <w:rPr>
          <w:b/>
        </w:rPr>
        <w:t>OMSCHRIJVING:</w:t>
      </w:r>
      <w:r>
        <w:t xml:space="preserve"> Om transacties (zoals leveranciers en PV-/Shipperswitches en verhuizingen) efficiënt te laten verlopen, is een protocol opgesteld t.b.v. het berichtenverkeer tussen de marktpartijen. Bij Eneco wordt de afhandeling van dit berichtenverkeer ondersteund door de Netbeheer Message Handler (NMH). </w:t>
      </w:r>
      <w:r>
        <w:lastRenderedPageBreak/>
        <w:t>Het bronsysteem waarop de NMH is aangesloten is HERA+; hierin zijn gegevens over de klant, verbruik en meetinrichting opgeslagen.</w:t>
      </w:r>
    </w:p>
    <w:p w14:paraId="144A5D23" w14:textId="77777777" w:rsidR="00A06A88" w:rsidRDefault="00A06A88"/>
    <w:p w14:paraId="16524A9B" w14:textId="2E4A7303" w:rsidR="00A06A88" w:rsidRDefault="00C866FE">
      <w:r>
        <w:t xml:space="preserve">Als Functioneel Beheerder heeft </w:t>
      </w:r>
      <w:r w:rsidR="00B21709">
        <w:t>X</w:t>
      </w:r>
      <w:r>
        <w:t xml:space="preserve"> de volgende activiteiten uitgevoerd:</w:t>
      </w:r>
    </w:p>
    <w:p w14:paraId="793E9643" w14:textId="77777777" w:rsidR="00A06A88" w:rsidRDefault="00C866FE">
      <w:r>
        <w:t>voor Change</w:t>
      </w:r>
    </w:p>
    <w:p w14:paraId="5C734E0A" w14:textId="3946C7E5" w:rsidR="00A06A88" w:rsidRDefault="00C866FE">
      <w:pPr>
        <w:numPr>
          <w:ilvl w:val="0"/>
          <w:numId w:val="14"/>
        </w:numPr>
        <w:ind w:left="375" w:right="375"/>
      </w:pPr>
      <w:r>
        <w:t>uitvoeren impactanalyse (als input voor de voorgestelde wijzigingen)</w:t>
      </w:r>
      <w:r w:rsidR="61E58276">
        <w:t>;</w:t>
      </w:r>
    </w:p>
    <w:p w14:paraId="38F084DE" w14:textId="2882762B" w:rsidR="00A06A88" w:rsidRDefault="00C866FE">
      <w:pPr>
        <w:numPr>
          <w:ilvl w:val="0"/>
          <w:numId w:val="14"/>
        </w:numPr>
        <w:ind w:left="375" w:right="375"/>
      </w:pPr>
      <w:r>
        <w:t>opstellen ontwerp voor wijzigingen t.a.v. de NMH</w:t>
      </w:r>
      <w:r w:rsidR="2F9BA903">
        <w:t>;</w:t>
      </w:r>
    </w:p>
    <w:p w14:paraId="19894711" w14:textId="55828379" w:rsidR="00A06A88" w:rsidRDefault="00C866FE">
      <w:pPr>
        <w:numPr>
          <w:ilvl w:val="0"/>
          <w:numId w:val="14"/>
        </w:numPr>
        <w:ind w:left="375" w:right="375"/>
      </w:pPr>
      <w:r>
        <w:t xml:space="preserve">overdracht naar </w:t>
      </w:r>
      <w:r w:rsidR="3F52B055">
        <w:t>O</w:t>
      </w:r>
      <w:r>
        <w:t>ntwikkelaars</w:t>
      </w:r>
      <w:r w:rsidR="6A2C2BE4">
        <w:t>;</w:t>
      </w:r>
    </w:p>
    <w:p w14:paraId="3F27FFAF" w14:textId="77777777" w:rsidR="00A06A88" w:rsidRDefault="00C866FE">
      <w:pPr>
        <w:numPr>
          <w:ilvl w:val="0"/>
          <w:numId w:val="14"/>
        </w:numPr>
        <w:ind w:left="375" w:right="375"/>
      </w:pPr>
      <w:r>
        <w:t>begeleiden acceptatietesten</w:t>
      </w:r>
    </w:p>
    <w:p w14:paraId="7091E515" w14:textId="6B91D1C2" w:rsidR="00A06A88" w:rsidRDefault="00C866FE">
      <w:pPr>
        <w:numPr>
          <w:ilvl w:val="0"/>
          <w:numId w:val="14"/>
        </w:numPr>
        <w:ind w:left="375" w:right="375"/>
      </w:pPr>
      <w:r>
        <w:t>opstellen implementatieplan</w:t>
      </w:r>
      <w:r w:rsidR="40616297">
        <w:t>.</w:t>
      </w:r>
    </w:p>
    <w:p w14:paraId="55984AB7" w14:textId="77777777" w:rsidR="00A06A88" w:rsidRDefault="00C866FE">
      <w:r>
        <w:t>voor Run</w:t>
      </w:r>
    </w:p>
    <w:p w14:paraId="00CA220A" w14:textId="38DBEE2B" w:rsidR="00A06A88" w:rsidRDefault="00C866FE">
      <w:pPr>
        <w:numPr>
          <w:ilvl w:val="0"/>
          <w:numId w:val="15"/>
        </w:numPr>
        <w:ind w:left="375" w:right="375"/>
      </w:pPr>
      <w:r>
        <w:t>bewaken performance NMH middels dashboard</w:t>
      </w:r>
      <w:r w:rsidR="6009337A">
        <w:t>;</w:t>
      </w:r>
    </w:p>
    <w:p w14:paraId="6ED2A2E9" w14:textId="511C0596" w:rsidR="00A06A88" w:rsidRDefault="00C866FE">
      <w:pPr>
        <w:numPr>
          <w:ilvl w:val="0"/>
          <w:numId w:val="15"/>
        </w:numPr>
        <w:ind w:left="375" w:right="375"/>
      </w:pPr>
      <w:r>
        <w:t>analyseren en oplossen productie-/datafouten</w:t>
      </w:r>
      <w:r w:rsidR="35030289">
        <w:t>;</w:t>
      </w:r>
    </w:p>
    <w:p w14:paraId="33FAC4B1" w14:textId="36C2F7B0" w:rsidR="00A06A88" w:rsidRDefault="00C866FE">
      <w:pPr>
        <w:numPr>
          <w:ilvl w:val="0"/>
          <w:numId w:val="15"/>
        </w:numPr>
        <w:ind w:left="375" w:right="375"/>
      </w:pPr>
      <w:r>
        <w:t>actualiseren functionele handleidingen</w:t>
      </w:r>
      <w:r w:rsidR="0853C473">
        <w:t>.</w:t>
      </w:r>
    </w:p>
    <w:p w14:paraId="738610EB" w14:textId="77777777" w:rsidR="00A06A88" w:rsidRDefault="00A06A88"/>
    <w:p w14:paraId="5B5407EF"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Materiekennis over registratie en berichtenverkeer energiesector opgedaan, Oracle Designer, TOAD, SQL, HERA+, NMH</w:t>
      </w:r>
    </w:p>
    <w:p w14:paraId="637805D2" w14:textId="77777777" w:rsidR="00A06A88" w:rsidRDefault="005908DF">
      <w:pPr>
        <w:tabs>
          <w:tab w:val="left" w:pos="2835"/>
        </w:tabs>
      </w:pPr>
      <w:r>
        <w:pict w14:anchorId="5ED9D1C1">
          <v:rect id="_x0000_i1035" style="width:0;height:1.5pt" o:hralign="center" o:bordertopcolor="this" o:borderleftcolor="this" o:borderbottomcolor="this" o:borderrightcolor="this" o:hrstd="t" o:hr="t" fillcolor="#a0a0a0" stroked="f"/>
        </w:pict>
      </w:r>
    </w:p>
    <w:p w14:paraId="39971693" w14:textId="77777777" w:rsidR="00A06A88" w:rsidRDefault="00C866FE">
      <w:pPr>
        <w:tabs>
          <w:tab w:val="left" w:pos="2835"/>
        </w:tabs>
      </w:pPr>
      <w:r w:rsidRPr="00CD47AA">
        <w:rPr>
          <w:rStyle w:val="Kop2Char"/>
        </w:rPr>
        <w:t>PROJECT:</w:t>
      </w:r>
      <w:r>
        <w:rPr>
          <w:rStyle w:val="Kop2Char"/>
        </w:rPr>
        <w:t xml:space="preserve"> </w:t>
      </w:r>
      <w:r>
        <w:t>Realisatie webapplicatie t.b.v. aanlevering van energieverbruik</w:t>
      </w:r>
    </w:p>
    <w:p w14:paraId="2BEDEB72" w14:textId="77777777" w:rsidR="00A06A88" w:rsidRDefault="00C866FE">
      <w:pPr>
        <w:tabs>
          <w:tab w:val="left" w:pos="2835"/>
        </w:tabs>
      </w:pPr>
      <w:r w:rsidRPr="00CD47AA">
        <w:rPr>
          <w:rStyle w:val="Kop2Char"/>
        </w:rPr>
        <w:t>OPDRACHTGEVER:</w:t>
      </w:r>
      <w:r>
        <w:rPr>
          <w:rStyle w:val="Kop2Char"/>
        </w:rPr>
        <w:t xml:space="preserve"> </w:t>
      </w:r>
      <w:r>
        <w:t>SenterNovem, Utrecht</w:t>
      </w:r>
    </w:p>
    <w:p w14:paraId="735DA9F6" w14:textId="77777777" w:rsidR="00A06A88" w:rsidRDefault="00C866FE">
      <w:pPr>
        <w:tabs>
          <w:tab w:val="left" w:pos="2835"/>
          <w:tab w:val="left" w:pos="5812"/>
        </w:tabs>
      </w:pPr>
      <w:r w:rsidRPr="00BA776E">
        <w:rPr>
          <w:rStyle w:val="Kop2Char"/>
        </w:rPr>
        <w:t xml:space="preserve">BRANCHE: </w:t>
      </w:r>
      <w:r w:rsidRPr="00BA776E">
        <w:t>Semioverheid</w:t>
      </w:r>
      <w:r w:rsidRPr="00BA776E">
        <w:tab/>
      </w:r>
      <w:r w:rsidRPr="00BA776E">
        <w:rPr>
          <w:rStyle w:val="Kop2Char"/>
        </w:rPr>
        <w:t xml:space="preserve">PERIODE: </w:t>
      </w:r>
      <w:r w:rsidRPr="00BA776E">
        <w:t>sep 2004 - feb 2005</w:t>
      </w:r>
    </w:p>
    <w:p w14:paraId="4666C826" w14:textId="77777777" w:rsidR="00A06A88" w:rsidRDefault="00C866FE">
      <w:pPr>
        <w:tabs>
          <w:tab w:val="left" w:pos="2835"/>
        </w:tabs>
      </w:pPr>
      <w:r w:rsidRPr="00CD47AA">
        <w:rPr>
          <w:rStyle w:val="Kop2Char"/>
        </w:rPr>
        <w:t>ROL:</w:t>
      </w:r>
      <w:r>
        <w:rPr>
          <w:rStyle w:val="Kop2Char"/>
        </w:rPr>
        <w:t xml:space="preserve"> </w:t>
      </w:r>
      <w:r>
        <w:t>Functioneel Ontwerper</w:t>
      </w:r>
    </w:p>
    <w:p w14:paraId="629DB649" w14:textId="77777777" w:rsidR="00A06A88" w:rsidRDefault="00C866FE">
      <w:r>
        <w:rPr>
          <w:b/>
        </w:rPr>
        <w:t>OMSCHRIJVING:</w:t>
      </w:r>
      <w:r>
        <w:t xml:space="preserve"> SenterNovem is een agentschap van het Ministerie van Economische Zaken en Klimaat en verantwoordelijk voor de monitoring van het MJA2-convenant. Hierin liggen afspraken vastgelegd tussen overheid en bedrijfsleven m.b.t. energieverbruik en -besparingen.</w:t>
      </w:r>
    </w:p>
    <w:p w14:paraId="04AF8B4F" w14:textId="77777777" w:rsidR="00A06A88" w:rsidRDefault="00C866FE">
      <w:r>
        <w:t xml:space="preserve">Doel van dit project is het realiseren en opleveren van een webapplicatie ten behoeve van de aanlevering van energieverbruik. </w:t>
      </w:r>
    </w:p>
    <w:p w14:paraId="463F29E8" w14:textId="77777777" w:rsidR="00A06A88" w:rsidRDefault="00A06A88"/>
    <w:p w14:paraId="46C79391" w14:textId="0328A467" w:rsidR="00A06A88" w:rsidRDefault="00C866FE">
      <w:r>
        <w:t xml:space="preserve">Als Functioneel Ontwerper heeft </w:t>
      </w:r>
      <w:r w:rsidR="00B21709">
        <w:t>X</w:t>
      </w:r>
      <w:r>
        <w:t xml:space="preserve"> de volgende activiteiten uitgevoerd:</w:t>
      </w:r>
    </w:p>
    <w:p w14:paraId="0BB0774C" w14:textId="583E7A00" w:rsidR="00A06A88" w:rsidRDefault="00C866FE">
      <w:pPr>
        <w:numPr>
          <w:ilvl w:val="0"/>
          <w:numId w:val="16"/>
        </w:numPr>
        <w:ind w:left="375" w:right="375"/>
      </w:pPr>
      <w:r>
        <w:t>inventarisatie wensen/eisen van key-users</w:t>
      </w:r>
      <w:r w:rsidR="47BBA457">
        <w:t>;</w:t>
      </w:r>
    </w:p>
    <w:p w14:paraId="0ABECA19" w14:textId="75CF24C9" w:rsidR="00A06A88" w:rsidRDefault="00C866FE">
      <w:pPr>
        <w:numPr>
          <w:ilvl w:val="0"/>
          <w:numId w:val="16"/>
        </w:numPr>
        <w:ind w:left="375" w:right="375"/>
      </w:pPr>
      <w:r>
        <w:t>opstellen globaal ontwerp middels mapping oude op nieuwe situatie (m.b.v. use cases en klassendiagrammen)</w:t>
      </w:r>
      <w:r w:rsidR="14E5E956">
        <w:t>;</w:t>
      </w:r>
    </w:p>
    <w:p w14:paraId="3A0113E3" w14:textId="74DE2027" w:rsidR="00A06A88" w:rsidRDefault="00C866FE">
      <w:pPr>
        <w:numPr>
          <w:ilvl w:val="0"/>
          <w:numId w:val="16"/>
        </w:numPr>
        <w:ind w:left="375" w:right="375"/>
      </w:pPr>
      <w:r>
        <w:t>testscenario's en uitgebreide rekenvoorbeelden opstellen</w:t>
      </w:r>
      <w:r w:rsidR="604686D3">
        <w:t>;</w:t>
      </w:r>
    </w:p>
    <w:p w14:paraId="4DB20CD5" w14:textId="53E5F0FD" w:rsidR="00A06A88" w:rsidRDefault="00C866FE">
      <w:pPr>
        <w:numPr>
          <w:ilvl w:val="0"/>
          <w:numId w:val="16"/>
        </w:numPr>
        <w:ind w:left="375" w:right="375"/>
      </w:pPr>
      <w:r>
        <w:t>FAT uitvoeren en GAT begeleiden</w:t>
      </w:r>
      <w:r w:rsidR="319D215B">
        <w:t>;</w:t>
      </w:r>
    </w:p>
    <w:p w14:paraId="4B41F5FB" w14:textId="37586931" w:rsidR="00A06A88" w:rsidRDefault="00C866FE">
      <w:pPr>
        <w:numPr>
          <w:ilvl w:val="0"/>
          <w:numId w:val="16"/>
        </w:numPr>
        <w:ind w:left="375" w:right="375"/>
      </w:pPr>
      <w:r>
        <w:t>livegang organiseren</w:t>
      </w:r>
      <w:r w:rsidR="6AAD4D17">
        <w:t>.</w:t>
      </w:r>
    </w:p>
    <w:p w14:paraId="3B7B4B86" w14:textId="77777777" w:rsidR="00A06A88" w:rsidRDefault="00A06A88"/>
    <w:p w14:paraId="3ADE829A" w14:textId="77777777" w:rsidR="00A06A88" w:rsidRDefault="00C866FE">
      <w:r>
        <w:t>De webapplicatie is succesvol aan de klant opgeleverd.</w:t>
      </w:r>
    </w:p>
    <w:p w14:paraId="0D72083D"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Use cases en klassendiagrammen</w:t>
      </w:r>
    </w:p>
    <w:p w14:paraId="3A0FF5F2" w14:textId="77777777" w:rsidR="00A06A88" w:rsidRDefault="005908DF">
      <w:pPr>
        <w:tabs>
          <w:tab w:val="left" w:pos="2835"/>
        </w:tabs>
      </w:pPr>
      <w:r>
        <w:pict w14:anchorId="7DEE2DD1">
          <v:rect id="_x0000_i1036" style="width:0;height:1.5pt" o:hralign="center" o:bordertopcolor="this" o:borderleftcolor="this" o:borderbottomcolor="this" o:borderrightcolor="this" o:hrstd="t" o:hr="t" fillcolor="#a0a0a0" stroked="f"/>
        </w:pict>
      </w:r>
    </w:p>
    <w:p w14:paraId="7473C457" w14:textId="77777777" w:rsidR="00A06A88" w:rsidRDefault="00C866FE">
      <w:pPr>
        <w:tabs>
          <w:tab w:val="left" w:pos="2835"/>
        </w:tabs>
      </w:pPr>
      <w:r w:rsidRPr="00CD47AA">
        <w:rPr>
          <w:rStyle w:val="Kop2Char"/>
        </w:rPr>
        <w:t>PROJECT:</w:t>
      </w:r>
      <w:r>
        <w:rPr>
          <w:rStyle w:val="Kop2Char"/>
        </w:rPr>
        <w:t xml:space="preserve"> </w:t>
      </w:r>
      <w:r>
        <w:t>Realisatie webapplicatie t.b.v. indienen en verwerking van subsidieaanvragen</w:t>
      </w:r>
    </w:p>
    <w:p w14:paraId="2B9BD887" w14:textId="77777777" w:rsidR="00A06A88" w:rsidRDefault="00C866FE">
      <w:pPr>
        <w:tabs>
          <w:tab w:val="left" w:pos="2835"/>
        </w:tabs>
      </w:pPr>
      <w:r w:rsidRPr="00CD47AA">
        <w:rPr>
          <w:rStyle w:val="Kop2Char"/>
        </w:rPr>
        <w:t>OPDRACHTGEVER:</w:t>
      </w:r>
      <w:r>
        <w:rPr>
          <w:rStyle w:val="Kop2Char"/>
        </w:rPr>
        <w:t xml:space="preserve"> </w:t>
      </w:r>
      <w:r>
        <w:t>FWO, Brussel</w:t>
      </w:r>
    </w:p>
    <w:p w14:paraId="40ECB94A" w14:textId="77777777" w:rsidR="00A06A88" w:rsidRDefault="00C866FE">
      <w:pPr>
        <w:tabs>
          <w:tab w:val="left" w:pos="2835"/>
          <w:tab w:val="left" w:pos="5812"/>
        </w:tabs>
      </w:pPr>
      <w:r w:rsidRPr="00BA776E">
        <w:rPr>
          <w:rStyle w:val="Kop2Char"/>
        </w:rPr>
        <w:t xml:space="preserve">BRANCHE: </w:t>
      </w:r>
      <w:r w:rsidRPr="00BA776E">
        <w:t>Non-profit</w:t>
      </w:r>
      <w:r w:rsidRPr="00BA776E">
        <w:tab/>
      </w:r>
      <w:r w:rsidRPr="00BA776E">
        <w:rPr>
          <w:rStyle w:val="Kop2Char"/>
        </w:rPr>
        <w:t xml:space="preserve">PERIODE: </w:t>
      </w:r>
      <w:r w:rsidRPr="00BA776E">
        <w:t>apr 2004 - aug 2004</w:t>
      </w:r>
    </w:p>
    <w:p w14:paraId="660BCAEA" w14:textId="77777777" w:rsidR="00A06A88" w:rsidRDefault="00C866FE">
      <w:pPr>
        <w:tabs>
          <w:tab w:val="left" w:pos="2835"/>
        </w:tabs>
      </w:pPr>
      <w:r w:rsidRPr="00CD47AA">
        <w:rPr>
          <w:rStyle w:val="Kop2Char"/>
        </w:rPr>
        <w:t>ROL:</w:t>
      </w:r>
      <w:r>
        <w:rPr>
          <w:rStyle w:val="Kop2Char"/>
        </w:rPr>
        <w:t xml:space="preserve"> </w:t>
      </w:r>
      <w:r>
        <w:t>Functioneel Ontwerper</w:t>
      </w:r>
    </w:p>
    <w:p w14:paraId="6F6D5270" w14:textId="77777777" w:rsidR="00A06A88" w:rsidRDefault="00C866FE">
      <w:r>
        <w:rPr>
          <w:b/>
        </w:rPr>
        <w:t>OMSCHRIJVING:</w:t>
      </w:r>
      <w:r>
        <w:t xml:space="preserve"> Doel is de realisatie van een webapplicatie waarmee subsidieaanvragen kunnen worden ingediend en die daarna kunnen worden ingelezen in het back-office systeem t.b.v. verdere administratieve verwerking. </w:t>
      </w:r>
    </w:p>
    <w:p w14:paraId="5630AD66" w14:textId="77777777" w:rsidR="00A06A88" w:rsidRDefault="00A06A88"/>
    <w:p w14:paraId="4B895E33" w14:textId="78790BFC" w:rsidR="00A06A88" w:rsidRDefault="00C866FE">
      <w:r>
        <w:t xml:space="preserve">Als Functioneel Ontwerper heeft </w:t>
      </w:r>
      <w:r w:rsidR="00B21709">
        <w:t>X</w:t>
      </w:r>
      <w:r>
        <w:t xml:space="preserve"> de volgende activiteiten uitgevoerd:</w:t>
      </w:r>
    </w:p>
    <w:p w14:paraId="5D94E63E" w14:textId="23F10F50" w:rsidR="00A06A88" w:rsidRDefault="00C866FE">
      <w:pPr>
        <w:numPr>
          <w:ilvl w:val="0"/>
          <w:numId w:val="17"/>
        </w:numPr>
        <w:ind w:left="375" w:right="375"/>
      </w:pPr>
      <w:r>
        <w:t>Opstellen procesontwerp huidige werkwijze</w:t>
      </w:r>
      <w:r w:rsidR="31C208CD">
        <w:t>;</w:t>
      </w:r>
    </w:p>
    <w:p w14:paraId="2D7C8E4D" w14:textId="383F2BB2" w:rsidR="00A06A88" w:rsidRDefault="00C866FE">
      <w:pPr>
        <w:numPr>
          <w:ilvl w:val="0"/>
          <w:numId w:val="17"/>
        </w:numPr>
        <w:ind w:left="375" w:right="375"/>
      </w:pPr>
      <w:r>
        <w:t>Opstellen functioneel ontwerp voor interface met back-office systeem</w:t>
      </w:r>
      <w:r w:rsidR="45CD83C7">
        <w:t>.</w:t>
      </w:r>
    </w:p>
    <w:p w14:paraId="61829076" w14:textId="77777777" w:rsidR="00A06A88" w:rsidRDefault="00A06A88"/>
    <w:p w14:paraId="45A73044" w14:textId="77777777" w:rsidR="00A06A88" w:rsidRDefault="00C866FE">
      <w:r>
        <w:t>De webapplicatie en interface voor inlezen van subsidieaanvragen in het back-office systeem is succesvol opgeleverd aan de klant.</w:t>
      </w:r>
    </w:p>
    <w:p w14:paraId="3DC06169"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Materiekennis over indienen/verwerken subsidieaanvragen, Visio, Use Cases, XML-Spy, Power Designer, UML</w:t>
      </w:r>
    </w:p>
    <w:p w14:paraId="2BA226A1" w14:textId="77777777" w:rsidR="00A06A88" w:rsidRDefault="005908DF">
      <w:pPr>
        <w:tabs>
          <w:tab w:val="left" w:pos="2835"/>
        </w:tabs>
      </w:pPr>
      <w:r>
        <w:pict w14:anchorId="10E756C5">
          <v:rect id="_x0000_i1037" style="width:0;height:1.5pt" o:hralign="center" o:bordertopcolor="this" o:borderleftcolor="this" o:borderbottomcolor="this" o:borderrightcolor="this" o:hrstd="t" o:hr="t" fillcolor="#a0a0a0" stroked="f"/>
        </w:pict>
      </w:r>
    </w:p>
    <w:p w14:paraId="2CEEBB2D" w14:textId="77777777" w:rsidR="00A06A88" w:rsidRDefault="00C866FE">
      <w:pPr>
        <w:tabs>
          <w:tab w:val="left" w:pos="2835"/>
        </w:tabs>
      </w:pPr>
      <w:r w:rsidRPr="00CD47AA">
        <w:rPr>
          <w:rStyle w:val="Kop2Char"/>
        </w:rPr>
        <w:t>PROJECT:</w:t>
      </w:r>
      <w:r>
        <w:rPr>
          <w:rStyle w:val="Kop2Char"/>
        </w:rPr>
        <w:t xml:space="preserve"> </w:t>
      </w:r>
      <w:r>
        <w:t>Ontwikkeling generieke beheermodule</w:t>
      </w:r>
    </w:p>
    <w:p w14:paraId="5D57BCB2" w14:textId="77777777" w:rsidR="00A06A88" w:rsidRDefault="00C866FE">
      <w:pPr>
        <w:tabs>
          <w:tab w:val="left" w:pos="2835"/>
        </w:tabs>
      </w:pPr>
      <w:r w:rsidRPr="00CD47AA">
        <w:rPr>
          <w:rStyle w:val="Kop2Char"/>
        </w:rPr>
        <w:t>OPDRACHTGEVER:</w:t>
      </w:r>
      <w:r>
        <w:rPr>
          <w:rStyle w:val="Kop2Char"/>
        </w:rPr>
        <w:t xml:space="preserve"> </w:t>
      </w:r>
      <w:r>
        <w:t>NWO/NHS/KWF</w:t>
      </w:r>
    </w:p>
    <w:p w14:paraId="38FC2591" w14:textId="77777777" w:rsidR="00A06A88" w:rsidRPr="00B21709" w:rsidRDefault="00C866FE">
      <w:pPr>
        <w:tabs>
          <w:tab w:val="left" w:pos="2835"/>
          <w:tab w:val="left" w:pos="5812"/>
        </w:tabs>
        <w:rPr>
          <w:lang w:val="en-US"/>
        </w:rPr>
      </w:pPr>
      <w:r w:rsidRPr="00B21709">
        <w:rPr>
          <w:rStyle w:val="Kop2Char"/>
          <w:lang w:val="en-US"/>
        </w:rPr>
        <w:t xml:space="preserve">BRANCHE: </w:t>
      </w:r>
      <w:r w:rsidRPr="00B21709">
        <w:rPr>
          <w:lang w:val="en-US"/>
        </w:rPr>
        <w:t>Non-profit</w:t>
      </w:r>
      <w:r w:rsidRPr="00B21709">
        <w:rPr>
          <w:lang w:val="en-US"/>
        </w:rPr>
        <w:tab/>
      </w:r>
      <w:r w:rsidRPr="00B21709">
        <w:rPr>
          <w:rStyle w:val="Kop2Char"/>
          <w:lang w:val="en-US"/>
        </w:rPr>
        <w:t xml:space="preserve">PERIODE: </w:t>
      </w:r>
      <w:r w:rsidRPr="00B21709">
        <w:rPr>
          <w:lang w:val="en-US"/>
        </w:rPr>
        <w:t>feb 2004 - mrt 2004</w:t>
      </w:r>
    </w:p>
    <w:p w14:paraId="7B99E96A" w14:textId="77777777" w:rsidR="00A06A88" w:rsidRDefault="00C866FE">
      <w:pPr>
        <w:tabs>
          <w:tab w:val="left" w:pos="2835"/>
        </w:tabs>
      </w:pPr>
      <w:r w:rsidRPr="00CD47AA">
        <w:rPr>
          <w:rStyle w:val="Kop2Char"/>
        </w:rPr>
        <w:t>ROL:</w:t>
      </w:r>
      <w:r>
        <w:rPr>
          <w:rStyle w:val="Kop2Char"/>
        </w:rPr>
        <w:t xml:space="preserve"> </w:t>
      </w:r>
      <w:r>
        <w:t>Functioneel Ontwerper</w:t>
      </w:r>
    </w:p>
    <w:p w14:paraId="2619F9DC" w14:textId="77777777" w:rsidR="00A06A88" w:rsidRDefault="00C866FE">
      <w:r>
        <w:rPr>
          <w:b/>
        </w:rPr>
        <w:t>OMSCHRIJVING:</w:t>
      </w:r>
      <w:r>
        <w:t xml:space="preserve"> Doel is het ontwikkelen van een generieke beheermodule voor de webapplicaties die reeks in gebruik zijn bij NWO, NHS en KWF.</w:t>
      </w:r>
    </w:p>
    <w:p w14:paraId="17AD93B2" w14:textId="77777777" w:rsidR="00A06A88" w:rsidRDefault="00A06A88"/>
    <w:p w14:paraId="35DD4C7C" w14:textId="2DB53D15" w:rsidR="00A06A88" w:rsidRDefault="00C866FE">
      <w:r>
        <w:t xml:space="preserve">In de rol van Functioneel Ontwerper heeft </w:t>
      </w:r>
      <w:r w:rsidR="00B21709">
        <w:t>X</w:t>
      </w:r>
      <w:r>
        <w:t xml:space="preserve"> de volgende activiteiten verricht:</w:t>
      </w:r>
    </w:p>
    <w:p w14:paraId="0E99C822" w14:textId="5375C0A0" w:rsidR="00A06A88" w:rsidRDefault="00C866FE">
      <w:pPr>
        <w:numPr>
          <w:ilvl w:val="0"/>
          <w:numId w:val="18"/>
        </w:numPr>
        <w:ind w:left="375" w:right="375"/>
      </w:pPr>
      <w:r>
        <w:t>inventarisatie wensen/eisen t.a.v. te ontwikkelen beheermodule</w:t>
      </w:r>
      <w:r w:rsidR="32590EFE">
        <w:t>;</w:t>
      </w:r>
    </w:p>
    <w:p w14:paraId="60BE2935" w14:textId="192C8494" w:rsidR="00A06A88" w:rsidRDefault="00C866FE">
      <w:pPr>
        <w:numPr>
          <w:ilvl w:val="0"/>
          <w:numId w:val="18"/>
        </w:numPr>
        <w:ind w:left="375" w:right="375"/>
      </w:pPr>
      <w:r>
        <w:t>opstellen functioneel ontwerp</w:t>
      </w:r>
      <w:r w:rsidR="32590EFE">
        <w:t>;</w:t>
      </w:r>
    </w:p>
    <w:p w14:paraId="3AD60BC0" w14:textId="576C0B4C" w:rsidR="00A06A88" w:rsidRDefault="00C866FE">
      <w:pPr>
        <w:numPr>
          <w:ilvl w:val="0"/>
          <w:numId w:val="18"/>
        </w:numPr>
        <w:ind w:left="375" w:right="375"/>
      </w:pPr>
      <w:r>
        <w:t>inhoudelijk aanspreekpunt en coördinatie tijdens bouw- en testfase</w:t>
      </w:r>
      <w:r w:rsidR="276D0778">
        <w:t>;</w:t>
      </w:r>
    </w:p>
    <w:p w14:paraId="67B7CFD9" w14:textId="51D258C2" w:rsidR="00A06A88" w:rsidRDefault="00C866FE">
      <w:pPr>
        <w:numPr>
          <w:ilvl w:val="0"/>
          <w:numId w:val="18"/>
        </w:numPr>
        <w:ind w:left="375" w:right="375"/>
      </w:pPr>
      <w:r>
        <w:t>implementatieplan opgesteld</w:t>
      </w:r>
      <w:r w:rsidR="469F472F">
        <w:t>;</w:t>
      </w:r>
    </w:p>
    <w:p w14:paraId="4A650DB0" w14:textId="7E670D4E" w:rsidR="00A06A88" w:rsidRDefault="00C866FE">
      <w:pPr>
        <w:numPr>
          <w:ilvl w:val="0"/>
          <w:numId w:val="18"/>
        </w:numPr>
        <w:ind w:left="375" w:right="375"/>
      </w:pPr>
      <w:r>
        <w:t>begeleiden livegang</w:t>
      </w:r>
      <w:r w:rsidR="5A72105C">
        <w:t>.</w:t>
      </w:r>
    </w:p>
    <w:p w14:paraId="0DE4B5B7" w14:textId="77777777" w:rsidR="00A06A88" w:rsidRDefault="00A06A88"/>
    <w:p w14:paraId="671DCE47" w14:textId="77777777" w:rsidR="00A06A88" w:rsidRDefault="00C866FE">
      <w:r>
        <w:t>De beheermodule is succesvol opgeleverd.</w:t>
      </w:r>
    </w:p>
    <w:p w14:paraId="4B660AD3"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Use Cases</w:t>
      </w:r>
    </w:p>
    <w:p w14:paraId="66204FF1" w14:textId="77777777" w:rsidR="00A06A88" w:rsidRDefault="005908DF">
      <w:pPr>
        <w:tabs>
          <w:tab w:val="left" w:pos="2835"/>
        </w:tabs>
      </w:pPr>
      <w:r>
        <w:pict w14:anchorId="71261A26">
          <v:rect id="_x0000_i1038" style="width:0;height:1.5pt" o:hralign="center" o:bordertopcolor="this" o:borderleftcolor="this" o:borderbottomcolor="this" o:borderrightcolor="this" o:hrstd="t" o:hr="t" fillcolor="#a0a0a0" stroked="f"/>
        </w:pict>
      </w:r>
    </w:p>
    <w:p w14:paraId="1C3A97F3" w14:textId="77777777" w:rsidR="00A06A88" w:rsidRDefault="00C866FE">
      <w:pPr>
        <w:tabs>
          <w:tab w:val="left" w:pos="2835"/>
        </w:tabs>
      </w:pPr>
      <w:r w:rsidRPr="00CD47AA">
        <w:rPr>
          <w:rStyle w:val="Kop2Char"/>
        </w:rPr>
        <w:t>PROJECT:</w:t>
      </w:r>
      <w:r>
        <w:rPr>
          <w:rStyle w:val="Kop2Char"/>
        </w:rPr>
        <w:t xml:space="preserve"> </w:t>
      </w:r>
      <w:r>
        <w:t>Webapplicatie IRIS</w:t>
      </w:r>
    </w:p>
    <w:p w14:paraId="2B596BBE" w14:textId="77777777" w:rsidR="00A06A88" w:rsidRDefault="00C866FE">
      <w:pPr>
        <w:tabs>
          <w:tab w:val="left" w:pos="2835"/>
        </w:tabs>
      </w:pPr>
      <w:r w:rsidRPr="00CD47AA">
        <w:rPr>
          <w:rStyle w:val="Kop2Char"/>
        </w:rPr>
        <w:t>OPDRACHTGEVER:</w:t>
      </w:r>
      <w:r>
        <w:rPr>
          <w:rStyle w:val="Kop2Char"/>
        </w:rPr>
        <w:t xml:space="preserve"> </w:t>
      </w:r>
      <w:r>
        <w:t>Nederlands Instituut voor Wetenschappelijk Onderwijs (NWO)</w:t>
      </w:r>
    </w:p>
    <w:p w14:paraId="6CAFF50B" w14:textId="77777777" w:rsidR="00A06A88" w:rsidRPr="00B21709" w:rsidRDefault="00C866FE">
      <w:pPr>
        <w:tabs>
          <w:tab w:val="left" w:pos="2835"/>
          <w:tab w:val="left" w:pos="5812"/>
        </w:tabs>
        <w:rPr>
          <w:lang w:val="en-US"/>
        </w:rPr>
      </w:pPr>
      <w:r w:rsidRPr="00B21709">
        <w:rPr>
          <w:rStyle w:val="Kop2Char"/>
          <w:lang w:val="en-US"/>
        </w:rPr>
        <w:t xml:space="preserve">BRANCHE: </w:t>
      </w:r>
      <w:r w:rsidRPr="00B21709">
        <w:rPr>
          <w:lang w:val="en-US"/>
        </w:rPr>
        <w:t>Non-profit</w:t>
      </w:r>
      <w:r w:rsidRPr="00B21709">
        <w:rPr>
          <w:lang w:val="en-US"/>
        </w:rPr>
        <w:tab/>
      </w:r>
      <w:r w:rsidRPr="00B21709">
        <w:rPr>
          <w:rStyle w:val="Kop2Char"/>
          <w:lang w:val="en-US"/>
        </w:rPr>
        <w:t xml:space="preserve">PERIODE: </w:t>
      </w:r>
      <w:r w:rsidRPr="00B21709">
        <w:rPr>
          <w:lang w:val="en-US"/>
        </w:rPr>
        <w:t>apr 2003 - jan 2004</w:t>
      </w:r>
    </w:p>
    <w:p w14:paraId="61B44870" w14:textId="77777777" w:rsidR="00A06A88" w:rsidRDefault="00C866FE">
      <w:pPr>
        <w:tabs>
          <w:tab w:val="left" w:pos="2835"/>
        </w:tabs>
      </w:pPr>
      <w:r w:rsidRPr="00CD47AA">
        <w:rPr>
          <w:rStyle w:val="Kop2Char"/>
        </w:rPr>
        <w:t>ROL:</w:t>
      </w:r>
      <w:r>
        <w:rPr>
          <w:rStyle w:val="Kop2Char"/>
        </w:rPr>
        <w:t xml:space="preserve"> </w:t>
      </w:r>
      <w:r>
        <w:t>Functioneel Beheerder/Ontwerper</w:t>
      </w:r>
    </w:p>
    <w:p w14:paraId="4E77A7F0" w14:textId="77777777" w:rsidR="00A06A88" w:rsidRDefault="00C866FE">
      <w:r>
        <w:rPr>
          <w:b/>
        </w:rPr>
        <w:t>OMSCHRIJVING:</w:t>
      </w:r>
      <w:r>
        <w:t xml:space="preserve"> Doel van het NWO is de transparantie bij de uitvoering van de subsidieverwerkende processen te verhogen. Hiertoe is de webapplicatie IRIS gerealiseerd. Met de realisatie van IRIS wordt het indienen en monitoren van subsidieaanvragen ondersteund.</w:t>
      </w:r>
    </w:p>
    <w:p w14:paraId="2DBF0D7D" w14:textId="77777777" w:rsidR="00A06A88" w:rsidRDefault="00A06A88"/>
    <w:p w14:paraId="530002CE" w14:textId="039CFB17" w:rsidR="00A06A88" w:rsidRDefault="00C866FE">
      <w:r>
        <w:t xml:space="preserve">Als Functioneel Beheerder/Ontwerper heeft </w:t>
      </w:r>
      <w:r w:rsidR="00B21709">
        <w:t>X</w:t>
      </w:r>
      <w:r>
        <w:t xml:space="preserve"> de volgende werkzaamheden uitgevoerd:</w:t>
      </w:r>
    </w:p>
    <w:p w14:paraId="4E2436D4" w14:textId="08F867B7" w:rsidR="00A06A88" w:rsidRDefault="00C866FE">
      <w:pPr>
        <w:numPr>
          <w:ilvl w:val="0"/>
          <w:numId w:val="19"/>
        </w:numPr>
        <w:ind w:left="375" w:right="375"/>
      </w:pPr>
      <w:r>
        <w:t>leiden gebruikerssessies en in kaart brengen wensen/eisen + prioritering</w:t>
      </w:r>
      <w:r w:rsidR="712DC66C">
        <w:t>;</w:t>
      </w:r>
    </w:p>
    <w:p w14:paraId="6D34596D" w14:textId="33C6A6CC" w:rsidR="00A06A88" w:rsidRDefault="00C866FE">
      <w:pPr>
        <w:numPr>
          <w:ilvl w:val="0"/>
          <w:numId w:val="19"/>
        </w:numPr>
        <w:ind w:left="375" w:right="375"/>
      </w:pPr>
      <w:r>
        <w:t>opstellen procesontwerp (workflow van een subsidieaanvraag)</w:t>
      </w:r>
      <w:r w:rsidR="438739FF">
        <w:t>;</w:t>
      </w:r>
    </w:p>
    <w:p w14:paraId="4D40785A" w14:textId="5F5AEBBF" w:rsidR="00A06A88" w:rsidRDefault="00C866FE">
      <w:pPr>
        <w:numPr>
          <w:ilvl w:val="0"/>
          <w:numId w:val="19"/>
        </w:numPr>
        <w:ind w:left="375" w:right="375"/>
      </w:pPr>
      <w:r>
        <w:t>opstellen functioneel en technisch ontwerp (i.s.m. de ontwikkelaar)</w:t>
      </w:r>
      <w:r w:rsidR="732DAA60">
        <w:t>;</w:t>
      </w:r>
    </w:p>
    <w:p w14:paraId="681804A2" w14:textId="3CBA2E1B" w:rsidR="00A06A88" w:rsidRDefault="00C866FE">
      <w:pPr>
        <w:numPr>
          <w:ilvl w:val="0"/>
          <w:numId w:val="19"/>
        </w:numPr>
        <w:ind w:left="375" w:right="375"/>
      </w:pPr>
      <w:r>
        <w:t>aansturen ontwikkelteam</w:t>
      </w:r>
      <w:r w:rsidR="1C8C7574">
        <w:t>;</w:t>
      </w:r>
    </w:p>
    <w:p w14:paraId="2265FF2C" w14:textId="24E44186" w:rsidR="00A06A88" w:rsidRDefault="00C866FE">
      <w:pPr>
        <w:numPr>
          <w:ilvl w:val="0"/>
          <w:numId w:val="19"/>
        </w:numPr>
        <w:ind w:left="375" w:right="375"/>
      </w:pPr>
      <w:r>
        <w:t>coördinatie testtraject en begeleiding implementatie</w:t>
      </w:r>
      <w:r w:rsidR="1C8C7574">
        <w:t>;</w:t>
      </w:r>
    </w:p>
    <w:p w14:paraId="5963FDB8" w14:textId="69CD7366" w:rsidR="00A06A88" w:rsidRDefault="00C866FE">
      <w:pPr>
        <w:numPr>
          <w:ilvl w:val="0"/>
          <w:numId w:val="19"/>
        </w:numPr>
        <w:ind w:left="375" w:right="375"/>
      </w:pPr>
      <w:r>
        <w:t>bewaken planning en budget</w:t>
      </w:r>
      <w:r w:rsidR="2B6089D6">
        <w:t>.</w:t>
      </w:r>
    </w:p>
    <w:p w14:paraId="6B62F1B3" w14:textId="77777777" w:rsidR="00A06A88" w:rsidRDefault="00A06A88"/>
    <w:p w14:paraId="39301220" w14:textId="77777777" w:rsidR="00A06A88" w:rsidRDefault="00C866FE">
      <w:r>
        <w:t>Iris is succesvol gerealiseerd en opgeleverd aan de klant.</w:t>
      </w:r>
    </w:p>
    <w:p w14:paraId="617C7233"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Sybase, SQL-server, proto-typing, ER-diagrammer, Power Designer</w:t>
      </w:r>
    </w:p>
    <w:p w14:paraId="02F2C34E" w14:textId="77777777" w:rsidR="00A06A88" w:rsidRDefault="005908DF">
      <w:pPr>
        <w:tabs>
          <w:tab w:val="left" w:pos="2835"/>
        </w:tabs>
      </w:pPr>
      <w:r>
        <w:pict w14:anchorId="0871BA4C">
          <v:rect id="_x0000_i1039" style="width:0;height:1.5pt" o:hralign="center" o:bordertopcolor="this" o:borderleftcolor="this" o:borderbottomcolor="this" o:borderrightcolor="this" o:hrstd="t" o:hr="t" fillcolor="#a0a0a0" stroked="f"/>
        </w:pict>
      </w:r>
    </w:p>
    <w:p w14:paraId="09137E73" w14:textId="77777777" w:rsidR="00A06A88" w:rsidRDefault="00C866FE">
      <w:pPr>
        <w:tabs>
          <w:tab w:val="left" w:pos="2835"/>
        </w:tabs>
      </w:pPr>
      <w:r w:rsidRPr="00CD47AA">
        <w:rPr>
          <w:rStyle w:val="Kop2Char"/>
        </w:rPr>
        <w:t>PROJECT:</w:t>
      </w:r>
      <w:r>
        <w:rPr>
          <w:rStyle w:val="Kop2Char"/>
        </w:rPr>
        <w:t xml:space="preserve"> </w:t>
      </w:r>
      <w:r>
        <w:t>Webapplicatie Nederlandse Hartstichting</w:t>
      </w:r>
    </w:p>
    <w:p w14:paraId="0E8CFFCE" w14:textId="77777777" w:rsidR="00A06A88" w:rsidRDefault="00C866FE">
      <w:pPr>
        <w:tabs>
          <w:tab w:val="left" w:pos="2835"/>
        </w:tabs>
      </w:pPr>
      <w:r w:rsidRPr="00CD47AA">
        <w:rPr>
          <w:rStyle w:val="Kop2Char"/>
        </w:rPr>
        <w:t>OPDRACHTGEVER:</w:t>
      </w:r>
      <w:r>
        <w:rPr>
          <w:rStyle w:val="Kop2Char"/>
        </w:rPr>
        <w:t xml:space="preserve"> </w:t>
      </w:r>
      <w:r>
        <w:t>Nederlandse Hartstichting (NHS)</w:t>
      </w:r>
    </w:p>
    <w:p w14:paraId="61800D7F" w14:textId="77777777" w:rsidR="00A06A88" w:rsidRPr="00B21709" w:rsidRDefault="00C866FE">
      <w:pPr>
        <w:tabs>
          <w:tab w:val="left" w:pos="2835"/>
          <w:tab w:val="left" w:pos="5812"/>
        </w:tabs>
        <w:rPr>
          <w:lang w:val="en-US"/>
        </w:rPr>
      </w:pPr>
      <w:r w:rsidRPr="00B21709">
        <w:rPr>
          <w:rStyle w:val="Kop2Char"/>
          <w:lang w:val="en-US"/>
        </w:rPr>
        <w:t xml:space="preserve">BRANCHE: </w:t>
      </w:r>
      <w:r w:rsidRPr="00B21709">
        <w:rPr>
          <w:lang w:val="en-US"/>
        </w:rPr>
        <w:t>Non-profit</w:t>
      </w:r>
      <w:r w:rsidRPr="00B21709">
        <w:rPr>
          <w:lang w:val="en-US"/>
        </w:rPr>
        <w:tab/>
      </w:r>
      <w:r w:rsidRPr="00B21709">
        <w:rPr>
          <w:rStyle w:val="Kop2Char"/>
          <w:lang w:val="en-US"/>
        </w:rPr>
        <w:t xml:space="preserve">PERIODE: </w:t>
      </w:r>
      <w:r w:rsidRPr="00B21709">
        <w:rPr>
          <w:lang w:val="en-US"/>
        </w:rPr>
        <w:t>jan 2003 - mrt 2003</w:t>
      </w:r>
    </w:p>
    <w:p w14:paraId="4FE1E19F" w14:textId="77777777" w:rsidR="00A06A88" w:rsidRDefault="00C866FE">
      <w:pPr>
        <w:tabs>
          <w:tab w:val="left" w:pos="2835"/>
        </w:tabs>
      </w:pPr>
      <w:r w:rsidRPr="00CD47AA">
        <w:rPr>
          <w:rStyle w:val="Kop2Char"/>
        </w:rPr>
        <w:t>ROL:</w:t>
      </w:r>
      <w:r>
        <w:rPr>
          <w:rStyle w:val="Kop2Char"/>
        </w:rPr>
        <w:t xml:space="preserve"> </w:t>
      </w:r>
      <w:r>
        <w:t>Informatie Analist</w:t>
      </w:r>
    </w:p>
    <w:p w14:paraId="780A1873" w14:textId="77777777" w:rsidR="00A06A88" w:rsidRDefault="00C866FE">
      <w:r>
        <w:rPr>
          <w:b/>
        </w:rPr>
        <w:t>OMSCHRIJVING:</w:t>
      </w:r>
      <w:r>
        <w:t xml:space="preserve"> Doel is het opstellen en uitbrengen van een offerte aan de Nederlandse Hartstichting voor het ontwerp en de bouw van een webapplicatie die het subsidieverwerkende proces ondersteunt.</w:t>
      </w:r>
    </w:p>
    <w:p w14:paraId="680A4E5D" w14:textId="77777777" w:rsidR="00A06A88" w:rsidRDefault="00A06A88"/>
    <w:p w14:paraId="0238029E" w14:textId="5512ACD2" w:rsidR="00A06A88" w:rsidRDefault="00C866FE">
      <w:r>
        <w:t>Als Informatie Analist he</w:t>
      </w:r>
      <w:r w:rsidR="538ACE87">
        <w:t xml:space="preserve">eft </w:t>
      </w:r>
      <w:r w:rsidR="00B21709">
        <w:t>X</w:t>
      </w:r>
      <w:r>
        <w:t xml:space="preserve"> de volgende activiteiten uitgevoerd:</w:t>
      </w:r>
    </w:p>
    <w:p w14:paraId="672BE64F" w14:textId="7DBF3F78" w:rsidR="00A06A88" w:rsidRDefault="00C866FE">
      <w:pPr>
        <w:numPr>
          <w:ilvl w:val="0"/>
          <w:numId w:val="20"/>
        </w:numPr>
        <w:ind w:left="375" w:right="375"/>
      </w:pPr>
      <w:r>
        <w:lastRenderedPageBreak/>
        <w:t>uitvoeren procesanalyse</w:t>
      </w:r>
      <w:r w:rsidR="654C48C2">
        <w:t>;</w:t>
      </w:r>
    </w:p>
    <w:p w14:paraId="481BD1D4" w14:textId="675479D5" w:rsidR="00A06A88" w:rsidRDefault="00C866FE">
      <w:pPr>
        <w:numPr>
          <w:ilvl w:val="0"/>
          <w:numId w:val="20"/>
        </w:numPr>
        <w:ind w:left="375" w:right="375"/>
      </w:pPr>
      <w:r>
        <w:t>op basis hiervan een globale blauwdruk gemaakt voor toekomstig systeem t.b.v. kostencalculatie</w:t>
      </w:r>
      <w:r w:rsidR="6939158E">
        <w:t>;</w:t>
      </w:r>
    </w:p>
    <w:p w14:paraId="74A751D9" w14:textId="31A1F425" w:rsidR="00A06A88" w:rsidRDefault="00C866FE">
      <w:pPr>
        <w:numPr>
          <w:ilvl w:val="0"/>
          <w:numId w:val="20"/>
        </w:numPr>
        <w:ind w:left="375" w:right="375"/>
      </w:pPr>
      <w:r>
        <w:t>opstellen offerte en presenteren</w:t>
      </w:r>
      <w:r w:rsidR="58A6F3AE">
        <w:t>.</w:t>
      </w:r>
    </w:p>
    <w:p w14:paraId="19219836" w14:textId="77777777" w:rsidR="00A06A88" w:rsidRDefault="00A06A88"/>
    <w:p w14:paraId="2DB74EFC" w14:textId="77777777" w:rsidR="00A06A88" w:rsidRDefault="00C866FE">
      <w:r>
        <w:t>Resultaat: opdracht is binnengehaald.</w:t>
      </w:r>
    </w:p>
    <w:p w14:paraId="72DD7800"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MS-Office</w:t>
      </w:r>
    </w:p>
    <w:p w14:paraId="7194DBDC" w14:textId="77777777" w:rsidR="00A06A88" w:rsidRDefault="005908DF">
      <w:pPr>
        <w:tabs>
          <w:tab w:val="left" w:pos="2835"/>
        </w:tabs>
      </w:pPr>
      <w:r>
        <w:pict w14:anchorId="3BF02AE3">
          <v:rect id="_x0000_i1040" style="width:0;height:1.5pt" o:hralign="center" o:bordertopcolor="this" o:borderleftcolor="this" o:borderbottomcolor="this" o:borderrightcolor="this" o:hrstd="t" o:hr="t" fillcolor="#a0a0a0" stroked="f"/>
        </w:pict>
      </w:r>
    </w:p>
    <w:p w14:paraId="5FF9748F" w14:textId="77777777" w:rsidR="00A06A88" w:rsidRDefault="00C866FE">
      <w:pPr>
        <w:tabs>
          <w:tab w:val="left" w:pos="2835"/>
        </w:tabs>
      </w:pPr>
      <w:r w:rsidRPr="00CD47AA">
        <w:rPr>
          <w:rStyle w:val="Kop2Char"/>
        </w:rPr>
        <w:t>PROJECT:</w:t>
      </w:r>
      <w:r>
        <w:rPr>
          <w:rStyle w:val="Kop2Char"/>
        </w:rPr>
        <w:t xml:space="preserve"> </w:t>
      </w:r>
      <w:r>
        <w:t>Webapplicatie sollicitatieproces CMG</w:t>
      </w:r>
    </w:p>
    <w:p w14:paraId="0DB65949" w14:textId="77777777" w:rsidR="00A06A88" w:rsidRDefault="00C866FE">
      <w:pPr>
        <w:tabs>
          <w:tab w:val="left" w:pos="2835"/>
        </w:tabs>
      </w:pPr>
      <w:r w:rsidRPr="00CD47AA">
        <w:rPr>
          <w:rStyle w:val="Kop2Char"/>
        </w:rPr>
        <w:t>OPDRACHTGEVER:</w:t>
      </w:r>
      <w:r>
        <w:rPr>
          <w:rStyle w:val="Kop2Char"/>
        </w:rPr>
        <w:t xml:space="preserve"> </w:t>
      </w:r>
      <w:r>
        <w:t>CMG-recruitment</w:t>
      </w:r>
    </w:p>
    <w:p w14:paraId="07B22680" w14:textId="77777777" w:rsidR="00A06A88" w:rsidRPr="00B21709" w:rsidRDefault="00C866FE">
      <w:pPr>
        <w:tabs>
          <w:tab w:val="left" w:pos="2835"/>
          <w:tab w:val="left" w:pos="5812"/>
        </w:tabs>
        <w:rPr>
          <w:lang w:val="en-US"/>
        </w:rPr>
      </w:pPr>
      <w:r w:rsidRPr="00B21709">
        <w:rPr>
          <w:rStyle w:val="Kop2Char"/>
          <w:lang w:val="en-US"/>
        </w:rPr>
        <w:t xml:space="preserve">BRANCHE: </w:t>
      </w:r>
      <w:r w:rsidRPr="00B21709">
        <w:rPr>
          <w:lang w:val="en-US"/>
        </w:rPr>
        <w:t>HRM</w:t>
      </w:r>
      <w:r w:rsidRPr="00B21709">
        <w:rPr>
          <w:lang w:val="en-US"/>
        </w:rPr>
        <w:tab/>
      </w:r>
      <w:r w:rsidRPr="00B21709">
        <w:rPr>
          <w:rStyle w:val="Kop2Char"/>
          <w:lang w:val="en-US"/>
        </w:rPr>
        <w:t xml:space="preserve">PERIODE: </w:t>
      </w:r>
      <w:r w:rsidRPr="00B21709">
        <w:rPr>
          <w:lang w:val="en-US"/>
        </w:rPr>
        <w:t>nov 2000 - dec 2002</w:t>
      </w:r>
    </w:p>
    <w:p w14:paraId="7A778316" w14:textId="77777777" w:rsidR="00A06A88" w:rsidRDefault="00C866FE">
      <w:pPr>
        <w:tabs>
          <w:tab w:val="left" w:pos="2835"/>
        </w:tabs>
      </w:pPr>
      <w:r w:rsidRPr="00CD47AA">
        <w:rPr>
          <w:rStyle w:val="Kop2Char"/>
        </w:rPr>
        <w:t>ROL:</w:t>
      </w:r>
      <w:r>
        <w:rPr>
          <w:rStyle w:val="Kop2Char"/>
        </w:rPr>
        <w:t xml:space="preserve"> </w:t>
      </w:r>
      <w:r>
        <w:t>Functioneel Ontwerper</w:t>
      </w:r>
    </w:p>
    <w:p w14:paraId="30C5BE11" w14:textId="77777777" w:rsidR="00A06A88" w:rsidRDefault="00C866FE">
      <w:r>
        <w:rPr>
          <w:b/>
        </w:rPr>
        <w:t>OMSCHRIJVING:</w:t>
      </w:r>
      <w:r>
        <w:t xml:space="preserve"> Doel is het realiseren van een webapplicatie waarmee het sollicitatieproces van CMG voor alle vestigingen in het land optimaal kan worden ondersteund.</w:t>
      </w:r>
    </w:p>
    <w:p w14:paraId="5746415D" w14:textId="77777777" w:rsidR="00A06A88" w:rsidRDefault="00C866FE">
      <w:r>
        <w:t>Probleem is dat sollicitanten bij meerdere vestigingen kunnen solliciteren zonder dat de vestigingen dit van elkaar weten. Oorzaak hiervan is dat het sollicitatieproces per vestiging en dus decentraal is georganiseerd. Met de realisatie van de web-based oplossing is de vastlegging centraal geregeld en is het probleem opgelost.</w:t>
      </w:r>
    </w:p>
    <w:p w14:paraId="769D0D3C" w14:textId="77777777" w:rsidR="00A06A88" w:rsidRDefault="00A06A88"/>
    <w:p w14:paraId="4B924E6F" w14:textId="75A0C94E" w:rsidR="00A06A88" w:rsidRDefault="00C866FE">
      <w:r>
        <w:t xml:space="preserve">In de rol van Functioneel Ontwerper heeft </w:t>
      </w:r>
      <w:r w:rsidR="00B21709">
        <w:t>X</w:t>
      </w:r>
      <w:r>
        <w:t xml:space="preserve"> de volgende werkzaamheden verricht:</w:t>
      </w:r>
    </w:p>
    <w:p w14:paraId="5D904E5A" w14:textId="731F338D" w:rsidR="00A06A88" w:rsidRDefault="00C866FE">
      <w:pPr>
        <w:numPr>
          <w:ilvl w:val="0"/>
          <w:numId w:val="21"/>
        </w:numPr>
        <w:ind w:left="375" w:right="375"/>
      </w:pPr>
      <w:r>
        <w:t>inventarisatie wensen/eisen van CMG-recruitment</w:t>
      </w:r>
      <w:r w:rsidR="627BC5B0">
        <w:t>;</w:t>
      </w:r>
    </w:p>
    <w:p w14:paraId="44225983" w14:textId="3F595D87" w:rsidR="00A06A88" w:rsidRDefault="00C866FE">
      <w:pPr>
        <w:numPr>
          <w:ilvl w:val="0"/>
          <w:numId w:val="21"/>
        </w:numPr>
        <w:ind w:left="375" w:right="375"/>
      </w:pPr>
      <w:r>
        <w:t>uitvoeren selectietraject</w:t>
      </w:r>
      <w:r w:rsidR="6F24FCCF">
        <w:t>;</w:t>
      </w:r>
    </w:p>
    <w:p w14:paraId="05C6F854" w14:textId="187F6DAA" w:rsidR="00A06A88" w:rsidRDefault="00C866FE">
      <w:pPr>
        <w:numPr>
          <w:ilvl w:val="0"/>
          <w:numId w:val="21"/>
        </w:numPr>
        <w:ind w:left="375" w:right="375"/>
      </w:pPr>
      <w:r>
        <w:t>herontwerp van met name de routering van cv’s door de organisatie</w:t>
      </w:r>
      <w:r w:rsidR="6F24FCCF">
        <w:t>;</w:t>
      </w:r>
    </w:p>
    <w:p w14:paraId="7600339B" w14:textId="3D6865F9" w:rsidR="00A06A88" w:rsidRDefault="00C866FE">
      <w:pPr>
        <w:numPr>
          <w:ilvl w:val="0"/>
          <w:numId w:val="21"/>
        </w:numPr>
        <w:ind w:left="375" w:right="375"/>
      </w:pPr>
      <w:r>
        <w:t>aansturen ontwikkelteam tijdens bouwfase</w:t>
      </w:r>
      <w:r w:rsidR="513EDF3D">
        <w:t>;</w:t>
      </w:r>
    </w:p>
    <w:p w14:paraId="695328B6" w14:textId="351532D8" w:rsidR="00A06A88" w:rsidRDefault="00C866FE">
      <w:pPr>
        <w:numPr>
          <w:ilvl w:val="0"/>
          <w:numId w:val="21"/>
        </w:numPr>
        <w:ind w:left="375" w:right="375"/>
      </w:pPr>
      <w:r>
        <w:t>uitrollen nieuwe applicatie bij verschillende vestigingen</w:t>
      </w:r>
      <w:r w:rsidR="513EDF3D">
        <w:t>;</w:t>
      </w:r>
    </w:p>
    <w:p w14:paraId="572ADBAD" w14:textId="2438DF57" w:rsidR="00A06A88" w:rsidRDefault="00C866FE">
      <w:pPr>
        <w:numPr>
          <w:ilvl w:val="0"/>
          <w:numId w:val="21"/>
        </w:numPr>
        <w:ind w:left="375" w:right="375"/>
      </w:pPr>
      <w:r>
        <w:t>training verzorgen voor eindgebruikers</w:t>
      </w:r>
      <w:r w:rsidR="640DEC40">
        <w:t>.</w:t>
      </w:r>
    </w:p>
    <w:p w14:paraId="54CD245A" w14:textId="77777777" w:rsidR="00A06A88" w:rsidRDefault="00A06A88"/>
    <w:p w14:paraId="1F7C930B" w14:textId="77777777" w:rsidR="00A06A88" w:rsidRDefault="00C866FE">
      <w:r>
        <w:t>Resultaat is een web-based applicatie (met centrale vastlegging van de data) die het sollicitatieproces ondersteunt.</w:t>
      </w:r>
    </w:p>
    <w:p w14:paraId="05F7AB1D"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MS-Office, Visio</w:t>
      </w:r>
    </w:p>
    <w:p w14:paraId="1231BE67" w14:textId="77777777" w:rsidR="00A06A88" w:rsidRDefault="005908DF">
      <w:pPr>
        <w:tabs>
          <w:tab w:val="left" w:pos="2835"/>
        </w:tabs>
      </w:pPr>
      <w:r>
        <w:pict w14:anchorId="6707715B">
          <v:rect id="_x0000_i1041" style="width:0;height:1.5pt" o:hralign="center" o:bordertopcolor="this" o:borderleftcolor="this" o:borderbottomcolor="this" o:borderrightcolor="this" o:hrstd="t" o:hr="t" fillcolor="#a0a0a0" stroked="f"/>
        </w:pict>
      </w:r>
    </w:p>
    <w:p w14:paraId="6C0A2AED" w14:textId="77777777" w:rsidR="00A06A88" w:rsidRDefault="00C866FE">
      <w:pPr>
        <w:tabs>
          <w:tab w:val="left" w:pos="2835"/>
        </w:tabs>
      </w:pPr>
      <w:r w:rsidRPr="00CD47AA">
        <w:rPr>
          <w:rStyle w:val="Kop2Char"/>
        </w:rPr>
        <w:t>PROJECT:</w:t>
      </w:r>
      <w:r>
        <w:rPr>
          <w:rStyle w:val="Kop2Char"/>
        </w:rPr>
        <w:t xml:space="preserve"> </w:t>
      </w:r>
      <w:r>
        <w:t>CMG-Telecom</w:t>
      </w:r>
    </w:p>
    <w:p w14:paraId="12550998" w14:textId="77777777" w:rsidR="00A06A88" w:rsidRDefault="00C866FE">
      <w:pPr>
        <w:tabs>
          <w:tab w:val="left" w:pos="2835"/>
        </w:tabs>
      </w:pPr>
      <w:r w:rsidRPr="00CD47AA">
        <w:rPr>
          <w:rStyle w:val="Kop2Char"/>
        </w:rPr>
        <w:t>OPDRACHTGEVER:</w:t>
      </w:r>
      <w:r>
        <w:rPr>
          <w:rStyle w:val="Kop2Char"/>
        </w:rPr>
        <w:t xml:space="preserve"> </w:t>
      </w:r>
      <w:r>
        <w:t>CMG-Telecom, Utrecht</w:t>
      </w:r>
    </w:p>
    <w:p w14:paraId="650864A9" w14:textId="77777777" w:rsidR="00A06A88" w:rsidRDefault="00C866FE">
      <w:pPr>
        <w:tabs>
          <w:tab w:val="left" w:pos="2835"/>
          <w:tab w:val="left" w:pos="5812"/>
        </w:tabs>
      </w:pPr>
      <w:r w:rsidRPr="00BA776E">
        <w:rPr>
          <w:rStyle w:val="Kop2Char"/>
        </w:rPr>
        <w:t xml:space="preserve">BRANCHE: </w:t>
      </w:r>
      <w:r w:rsidRPr="00BA776E">
        <w:tab/>
      </w:r>
      <w:r w:rsidRPr="00BA776E">
        <w:rPr>
          <w:rStyle w:val="Kop2Char"/>
        </w:rPr>
        <w:t xml:space="preserve">PERIODE: </w:t>
      </w:r>
      <w:r w:rsidRPr="00BA776E">
        <w:t>jan 2000 - okt 2000</w:t>
      </w:r>
    </w:p>
    <w:p w14:paraId="39FA40D2" w14:textId="22A2AFEB" w:rsidR="00A06A88" w:rsidRDefault="00C866FE">
      <w:pPr>
        <w:tabs>
          <w:tab w:val="left" w:pos="2835"/>
        </w:tabs>
      </w:pPr>
      <w:r w:rsidRPr="273C1D55">
        <w:rPr>
          <w:rStyle w:val="Kop2Char"/>
        </w:rPr>
        <w:t xml:space="preserve">ROL: </w:t>
      </w:r>
      <w:r>
        <w:t xml:space="preserve">Functioneel Ontwerper, </w:t>
      </w:r>
      <w:r w:rsidR="2060DE3A">
        <w:t>P</w:t>
      </w:r>
      <w:r>
        <w:t>rogrammeur</w:t>
      </w:r>
    </w:p>
    <w:p w14:paraId="69E71499" w14:textId="77777777" w:rsidR="00A06A88" w:rsidRDefault="00C866FE">
      <w:r>
        <w:rPr>
          <w:b/>
        </w:rPr>
        <w:t>OMSCHRIJVING:</w:t>
      </w:r>
      <w:r>
        <w:t xml:space="preserve"> Doel is het ontwikkelen van een WAP-service om ten eerste als prototype te dienen voor sales support en ten tweede de administratieve lasten voor secretariaat te verminderen.</w:t>
      </w:r>
    </w:p>
    <w:p w14:paraId="36FEB5B0" w14:textId="77777777" w:rsidR="00A06A88" w:rsidRDefault="00A06A88"/>
    <w:p w14:paraId="69FE7869" w14:textId="23C821B6" w:rsidR="00A06A88" w:rsidRDefault="00C866FE">
      <w:r>
        <w:t>In zijn rol als Functioneel Ontwerper/</w:t>
      </w:r>
      <w:r w:rsidR="716CBCD9">
        <w:t>P</w:t>
      </w:r>
      <w:r>
        <w:t xml:space="preserve">rogrammeur heeft </w:t>
      </w:r>
      <w:r w:rsidR="00B21709">
        <w:t>X</w:t>
      </w:r>
      <w:r>
        <w:t xml:space="preserve"> de volgende werkzaamheden verricht:</w:t>
      </w:r>
    </w:p>
    <w:p w14:paraId="64586A67" w14:textId="4D28CEA8" w:rsidR="00A06A88" w:rsidRDefault="00C866FE">
      <w:pPr>
        <w:numPr>
          <w:ilvl w:val="0"/>
          <w:numId w:val="22"/>
        </w:numPr>
        <w:ind w:left="375" w:right="375"/>
      </w:pPr>
      <w:r>
        <w:t>inventarisatie wensen/eisen van het secretariaat en sales support</w:t>
      </w:r>
      <w:r w:rsidR="3944A8EC">
        <w:t>;</w:t>
      </w:r>
    </w:p>
    <w:p w14:paraId="2BDEEAD3" w14:textId="3D54134E" w:rsidR="00A06A88" w:rsidRDefault="00C866FE">
      <w:pPr>
        <w:numPr>
          <w:ilvl w:val="0"/>
          <w:numId w:val="22"/>
        </w:numPr>
        <w:ind w:left="375" w:right="375"/>
      </w:pPr>
      <w:r>
        <w:t>opstellen functioneel ontwerp</w:t>
      </w:r>
      <w:r w:rsidR="6F74E4D2">
        <w:t>;</w:t>
      </w:r>
    </w:p>
    <w:p w14:paraId="3DE16D89" w14:textId="49388038" w:rsidR="00A06A88" w:rsidRDefault="00C866FE">
      <w:pPr>
        <w:numPr>
          <w:ilvl w:val="0"/>
          <w:numId w:val="22"/>
        </w:numPr>
        <w:ind w:left="375" w:right="375"/>
      </w:pPr>
      <w:r>
        <w:t>ontwikkelen applicatie</w:t>
      </w:r>
      <w:r w:rsidR="314197AE">
        <w:t>;</w:t>
      </w:r>
    </w:p>
    <w:p w14:paraId="286E08ED" w14:textId="2E813DA2" w:rsidR="00A06A88" w:rsidRDefault="00C866FE">
      <w:pPr>
        <w:numPr>
          <w:ilvl w:val="0"/>
          <w:numId w:val="22"/>
        </w:numPr>
        <w:ind w:left="375" w:right="375"/>
      </w:pPr>
      <w:r>
        <w:t>uitvoeren systeemtest</w:t>
      </w:r>
      <w:r w:rsidR="314197AE">
        <w:t>;</w:t>
      </w:r>
    </w:p>
    <w:p w14:paraId="5E0C6A72" w14:textId="5BA7D567" w:rsidR="00A06A88" w:rsidRDefault="00C866FE">
      <w:pPr>
        <w:numPr>
          <w:ilvl w:val="0"/>
          <w:numId w:val="22"/>
        </w:numPr>
        <w:ind w:left="375" w:right="375"/>
      </w:pPr>
      <w:r>
        <w:t>FAT uitvoeren</w:t>
      </w:r>
      <w:r w:rsidR="67FAA73A">
        <w:t>;</w:t>
      </w:r>
    </w:p>
    <w:p w14:paraId="30D4F542" w14:textId="080A67D2" w:rsidR="00A06A88" w:rsidRDefault="00C866FE">
      <w:pPr>
        <w:numPr>
          <w:ilvl w:val="0"/>
          <w:numId w:val="22"/>
        </w:numPr>
        <w:ind w:left="375" w:right="375"/>
      </w:pPr>
      <w:r>
        <w:t>implementatie op mobiele telefoon</w:t>
      </w:r>
      <w:r w:rsidR="432C3280">
        <w:t>.</w:t>
      </w:r>
    </w:p>
    <w:p w14:paraId="30D7AA69" w14:textId="77777777" w:rsidR="00A06A88" w:rsidRDefault="00A06A88"/>
    <w:p w14:paraId="4D6A6D62" w14:textId="635F65E0" w:rsidR="00A06A88" w:rsidRDefault="00B21709">
      <w:r>
        <w:t>X</w:t>
      </w:r>
      <w:r w:rsidR="432C3280">
        <w:t xml:space="preserve"> heeft</w:t>
      </w:r>
      <w:r w:rsidR="00C866FE">
        <w:t xml:space="preserve"> een werkende WAP-service opgeleverd die voldoet aan de door de business gestelde eisen.</w:t>
      </w:r>
    </w:p>
    <w:p w14:paraId="3815E465"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DSDM, Nokia-toolkit, LDAP/Berkeley, Pear</w:t>
      </w:r>
    </w:p>
    <w:p w14:paraId="7196D064" w14:textId="77777777" w:rsidR="00A06A88" w:rsidRDefault="005908DF">
      <w:pPr>
        <w:tabs>
          <w:tab w:val="left" w:pos="2835"/>
        </w:tabs>
      </w:pPr>
      <w:r>
        <w:pict w14:anchorId="3BB1CDB0">
          <v:rect id="_x0000_i1042" style="width:0;height:1.5pt" o:hralign="center" o:bordertopcolor="this" o:borderleftcolor="this" o:borderbottomcolor="this" o:borderrightcolor="this" o:hrstd="t" o:hr="t" fillcolor="#a0a0a0" stroked="f"/>
        </w:pict>
      </w:r>
    </w:p>
    <w:p w14:paraId="109FA259" w14:textId="77777777" w:rsidR="00A06A88" w:rsidRDefault="00C866FE">
      <w:pPr>
        <w:tabs>
          <w:tab w:val="left" w:pos="2835"/>
        </w:tabs>
      </w:pPr>
      <w:r w:rsidRPr="00CD47AA">
        <w:rPr>
          <w:rStyle w:val="Kop2Char"/>
        </w:rPr>
        <w:t>PROJECT:</w:t>
      </w:r>
      <w:r>
        <w:rPr>
          <w:rStyle w:val="Kop2Char"/>
        </w:rPr>
        <w:t xml:space="preserve"> </w:t>
      </w:r>
      <w:r>
        <w:t>Global Transaction Systems - Netting</w:t>
      </w:r>
    </w:p>
    <w:p w14:paraId="7DEE8D28" w14:textId="77777777" w:rsidR="00A06A88" w:rsidRDefault="00C866FE">
      <w:pPr>
        <w:tabs>
          <w:tab w:val="left" w:pos="2835"/>
        </w:tabs>
      </w:pPr>
      <w:r w:rsidRPr="00CD47AA">
        <w:rPr>
          <w:rStyle w:val="Kop2Char"/>
        </w:rPr>
        <w:t>OPDRACHTGEVER:</w:t>
      </w:r>
      <w:r>
        <w:rPr>
          <w:rStyle w:val="Kop2Char"/>
        </w:rPr>
        <w:t xml:space="preserve"> </w:t>
      </w:r>
      <w:r>
        <w:t>ABN AMRO GTS, Amsterdam</w:t>
      </w:r>
    </w:p>
    <w:p w14:paraId="196D4EBB" w14:textId="77777777" w:rsidR="00A06A88" w:rsidRDefault="00C866FE">
      <w:pPr>
        <w:tabs>
          <w:tab w:val="left" w:pos="2835"/>
          <w:tab w:val="left" w:pos="5812"/>
        </w:tabs>
      </w:pPr>
      <w:r w:rsidRPr="00BA776E">
        <w:rPr>
          <w:rStyle w:val="Kop2Char"/>
        </w:rPr>
        <w:lastRenderedPageBreak/>
        <w:t xml:space="preserve">BRANCHE: </w:t>
      </w:r>
      <w:r w:rsidRPr="00BA776E">
        <w:t>Financiële dienstverlening</w:t>
      </w:r>
      <w:r w:rsidRPr="00BA776E">
        <w:tab/>
      </w:r>
      <w:r w:rsidRPr="00BA776E">
        <w:rPr>
          <w:rStyle w:val="Kop2Char"/>
        </w:rPr>
        <w:t xml:space="preserve">PERIODE: </w:t>
      </w:r>
      <w:r w:rsidRPr="00BA776E">
        <w:t>jan 1998 - dec 1999</w:t>
      </w:r>
    </w:p>
    <w:p w14:paraId="61441DC2" w14:textId="77777777" w:rsidR="00A06A88" w:rsidRDefault="00C866FE">
      <w:pPr>
        <w:tabs>
          <w:tab w:val="left" w:pos="2835"/>
        </w:tabs>
      </w:pPr>
      <w:r w:rsidRPr="00CD47AA">
        <w:rPr>
          <w:rStyle w:val="Kop2Char"/>
        </w:rPr>
        <w:t>ROL:</w:t>
      </w:r>
      <w:r>
        <w:rPr>
          <w:rStyle w:val="Kop2Char"/>
        </w:rPr>
        <w:t xml:space="preserve"> </w:t>
      </w:r>
      <w:r>
        <w:t>Tester</w:t>
      </w:r>
    </w:p>
    <w:p w14:paraId="2DCA9AAB" w14:textId="77777777" w:rsidR="00A06A88" w:rsidRDefault="00C866FE">
      <w:r>
        <w:rPr>
          <w:b/>
        </w:rPr>
        <w:t>OMSCHRIJVING:</w:t>
      </w:r>
      <w:r>
        <w:t xml:space="preserve"> GTS (Global Transaction Systems) is het onderdeel binnen ABN Amro dat zich richt op de productontwikkeling voor grote internationals. Netting is een project dat tot doel heeft een systeem te realiseren waarmee internationals onderlinge verplichtingen kunnen vereffenen.</w:t>
      </w:r>
    </w:p>
    <w:p w14:paraId="34FF1C98" w14:textId="77777777" w:rsidR="00A06A88" w:rsidRDefault="00A06A88"/>
    <w:p w14:paraId="79D42CC1" w14:textId="2EE0896B" w:rsidR="00A06A88" w:rsidRDefault="00C866FE">
      <w:r>
        <w:t xml:space="preserve">In zijn rol als </w:t>
      </w:r>
      <w:r w:rsidR="3BEBD407">
        <w:t>T</w:t>
      </w:r>
      <w:r>
        <w:t xml:space="preserve">ester heeft </w:t>
      </w:r>
      <w:r w:rsidR="00B21709">
        <w:t>X</w:t>
      </w:r>
      <w:r>
        <w:t xml:space="preserve"> de volgende werkzaamheden uitgevoerd:</w:t>
      </w:r>
    </w:p>
    <w:p w14:paraId="3C829CFC" w14:textId="4DA3E0DA" w:rsidR="00A06A88" w:rsidRDefault="00C866FE">
      <w:pPr>
        <w:numPr>
          <w:ilvl w:val="0"/>
          <w:numId w:val="23"/>
        </w:numPr>
        <w:ind w:left="375" w:right="375"/>
      </w:pPr>
      <w:r>
        <w:t>opstellen testscripts-/scenario’s</w:t>
      </w:r>
      <w:r w:rsidR="04C838EA">
        <w:t>;</w:t>
      </w:r>
    </w:p>
    <w:p w14:paraId="5DADEB59" w14:textId="249F4386" w:rsidR="00A06A88" w:rsidRDefault="00C866FE">
      <w:pPr>
        <w:numPr>
          <w:ilvl w:val="0"/>
          <w:numId w:val="23"/>
        </w:numPr>
        <w:ind w:left="375" w:right="375"/>
      </w:pPr>
      <w:r>
        <w:t>uitvoeren tests</w:t>
      </w:r>
      <w:r w:rsidR="35E43115">
        <w:t>;</w:t>
      </w:r>
    </w:p>
    <w:p w14:paraId="1D535B3D" w14:textId="023DE181" w:rsidR="00A06A88" w:rsidRDefault="00C866FE">
      <w:pPr>
        <w:numPr>
          <w:ilvl w:val="0"/>
          <w:numId w:val="23"/>
        </w:numPr>
        <w:ind w:left="375" w:right="375"/>
      </w:pPr>
      <w:r>
        <w:t>aanpassen/opstellen functionele specificaties (n.a.v. testresultaten)</w:t>
      </w:r>
      <w:r w:rsidR="008CB39A">
        <w:t>.</w:t>
      </w:r>
    </w:p>
    <w:p w14:paraId="6D072C0D" w14:textId="77777777" w:rsidR="00A06A88" w:rsidRDefault="00A06A88"/>
    <w:p w14:paraId="6ACED492" w14:textId="77777777" w:rsidR="00A06A88" w:rsidRDefault="00C866FE">
      <w:r>
        <w:t>De applicatie Netting is bij verschillende internationals geïnstalleerd.</w:t>
      </w:r>
    </w:p>
    <w:p w14:paraId="7466D8C8" w14:textId="77777777" w:rsidR="00A06A88" w:rsidRDefault="00C866FE">
      <w:pPr>
        <w:tabs>
          <w:tab w:val="left" w:pos="2835"/>
        </w:tabs>
        <w:rPr>
          <w:noProof/>
        </w:rPr>
      </w:pPr>
      <w:r>
        <w:rPr>
          <w:rStyle w:val="Kop2Char"/>
        </w:rPr>
        <w:t>METHODEN EN TECHNIEKEN</w:t>
      </w:r>
      <w:r w:rsidRPr="008B6801">
        <w:rPr>
          <w:rStyle w:val="Kop2Char"/>
        </w:rPr>
        <w:t>:</w:t>
      </w:r>
      <w:r>
        <w:rPr>
          <w:rStyle w:val="Kop2Char"/>
        </w:rPr>
        <w:t xml:space="preserve"> </w:t>
      </w:r>
      <w:r>
        <w:t>TestFrame</w:t>
      </w:r>
    </w:p>
    <w:p w14:paraId="48A21919" w14:textId="77777777" w:rsidR="00A06A88" w:rsidRDefault="005908DF">
      <w:pPr>
        <w:tabs>
          <w:tab w:val="left" w:pos="2835"/>
        </w:tabs>
      </w:pPr>
      <w:r>
        <w:pict w14:anchorId="5FBDC390">
          <v:rect id="_x0000_i1043" style="width:0;height:1.5pt" o:hralign="center" o:bordertopcolor="this" o:borderleftcolor="this" o:borderbottomcolor="this" o:borderrightcolor="this" o:hrstd="t" o:hr="t" fillcolor="#a0a0a0" stroked="f"/>
        </w:pict>
      </w:r>
    </w:p>
    <w:sectPr w:rsidR="00A06A88"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C51B" w14:textId="77777777" w:rsidR="006F184E" w:rsidRDefault="00C866FE">
      <w:r>
        <w:separator/>
      </w:r>
    </w:p>
  </w:endnote>
  <w:endnote w:type="continuationSeparator" w:id="0">
    <w:p w14:paraId="266363A1" w14:textId="77777777" w:rsidR="006F184E" w:rsidRDefault="00C8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A06A88" w:rsidRDefault="00C866F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555F247" wp14:editId="07777777">
          <wp:simplePos x="0" y="0"/>
          <wp:positionH relativeFrom="column">
            <wp:posOffset>5584825</wp:posOffset>
          </wp:positionH>
          <wp:positionV relativeFrom="paragraph">
            <wp:posOffset>-108585</wp:posOffset>
          </wp:positionV>
          <wp:extent cx="390741" cy="609600"/>
          <wp:effectExtent l="0" t="0" r="9525" b="0"/>
          <wp:wrapNone/>
          <wp:docPr id="1122" name="_x0000_s910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0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5B6A7A1" w:rsidRPr="00585E80">
      <w:rPr>
        <w:color w:val="808080"/>
        <w:sz w:val="20"/>
        <w:szCs w:val="20"/>
        <w:lang w:val="en-US"/>
      </w:rPr>
      <w:t>CIMSOLUTIONS B.V.</w:t>
    </w:r>
    <w:bookmarkStart w:id="0" w:name="FooterTextLine2"/>
    <w:bookmarkEnd w:id="0"/>
  </w:p>
  <w:p w14:paraId="5AC000AE" w14:textId="77777777" w:rsidR="00A06A88" w:rsidRDefault="00C866F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8D88" w14:textId="77777777" w:rsidR="006F184E" w:rsidRDefault="00C866FE">
      <w:r>
        <w:separator/>
      </w:r>
    </w:p>
  </w:footnote>
  <w:footnote w:type="continuationSeparator" w:id="0">
    <w:p w14:paraId="561C6AF8" w14:textId="77777777" w:rsidR="006F184E" w:rsidRDefault="00C8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10E8" w14:textId="77777777" w:rsidR="00A06A88" w:rsidRDefault="00C866F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31C6749" wp14:editId="07777777">
              <wp:simplePos x="0" y="0"/>
              <wp:positionH relativeFrom="page">
                <wp:posOffset>895350</wp:posOffset>
              </wp:positionH>
              <wp:positionV relativeFrom="page">
                <wp:posOffset>504825</wp:posOffset>
              </wp:positionV>
              <wp:extent cx="5934075" cy="186055"/>
              <wp:effectExtent l="0" t="0" r="0" b="4445"/>
              <wp:wrapNone/>
              <wp:docPr id="1117" name="_x0000_s90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2896787" w14:textId="24B5BEC5" w:rsidR="00A06A88" w:rsidRDefault="005908DF">
                          <w:pPr>
                            <w:jc w:val="right"/>
                            <w:rPr>
                              <w:color w:val="7FA244"/>
                            </w:rPr>
                          </w:pPr>
                          <w:r>
                            <w:rPr>
                              <w:caps/>
                              <w:color w:val="7FA244"/>
                              <w:sz w:val="24"/>
                              <w:szCs w:val="24"/>
                            </w:rPr>
                            <w:t>X</w:t>
                          </w:r>
                          <w:r w:rsidR="00C866FE">
                            <w:rPr>
                              <w:caps/>
                              <w:color w:val="7FA244"/>
                              <w:sz w:val="24"/>
                              <w:szCs w:val="24"/>
                            </w:rPr>
                            <w:t xml:space="preserve"> - </w:t>
                          </w:r>
                          <w:r w:rsidR="00C866FE" w:rsidRPr="0085036D">
                            <w:rPr>
                              <w:caps/>
                              <w:color w:val="7FA244"/>
                              <w:sz w:val="24"/>
                              <w:szCs w:val="24"/>
                            </w:rPr>
                            <w:t>Curriculum vitae</w:t>
                          </w:r>
                          <w:r w:rsidR="00C866F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31C6749" id="_x0000_s909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HpN6o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02896787" w14:textId="24B5BEC5" w:rsidR="00A06A88" w:rsidRDefault="005908DF">
                    <w:pPr>
                      <w:jc w:val="right"/>
                      <w:rPr>
                        <w:color w:val="7FA244"/>
                      </w:rPr>
                    </w:pPr>
                    <w:r>
                      <w:rPr>
                        <w:caps/>
                        <w:color w:val="7FA244"/>
                        <w:sz w:val="24"/>
                        <w:szCs w:val="24"/>
                      </w:rPr>
                      <w:t>X</w:t>
                    </w:r>
                    <w:r w:rsidR="00C866FE">
                      <w:rPr>
                        <w:caps/>
                        <w:color w:val="7FA244"/>
                        <w:sz w:val="24"/>
                        <w:szCs w:val="24"/>
                      </w:rPr>
                      <w:t xml:space="preserve"> - </w:t>
                    </w:r>
                    <w:r w:rsidR="00C866FE" w:rsidRPr="0085036D">
                      <w:rPr>
                        <w:caps/>
                        <w:color w:val="7FA244"/>
                        <w:sz w:val="24"/>
                        <w:szCs w:val="24"/>
                      </w:rPr>
                      <w:t>Curriculum vitae</w:t>
                    </w:r>
                    <w:r w:rsidR="00C866F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A5F1E25" wp14:editId="07777777">
              <wp:simplePos x="0" y="0"/>
              <wp:positionH relativeFrom="page">
                <wp:posOffset>6831965</wp:posOffset>
              </wp:positionH>
              <wp:positionV relativeFrom="page">
                <wp:posOffset>506095</wp:posOffset>
              </wp:positionV>
              <wp:extent cx="683260" cy="123825"/>
              <wp:effectExtent l="0" t="0" r="19050" b="28575"/>
              <wp:wrapNone/>
              <wp:docPr id="1118" name="_x0000_s90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A06A88" w:rsidRDefault="00C866F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A5F1E25" id="_x0000_s909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EQhTMx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A06A88" w:rsidRDefault="00C866F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A06A88" w:rsidRDefault="00C866FE">
    <w:pPr>
      <w:pStyle w:val="Koptekst"/>
    </w:pPr>
    <w:r>
      <w:rPr>
        <w:noProof/>
        <w:lang w:eastAsia="nl-NL"/>
      </w:rPr>
      <mc:AlternateContent>
        <mc:Choice Requires="wps">
          <w:drawing>
            <wp:anchor distT="0" distB="0" distL="114300" distR="114300" simplePos="0" relativeHeight="251657216" behindDoc="0" locked="0" layoutInCell="0" hidden="0" allowOverlap="1" wp14:anchorId="3B7DDE7E" wp14:editId="07777777">
              <wp:simplePos x="0" y="0"/>
              <wp:positionH relativeFrom="page">
                <wp:posOffset>895350</wp:posOffset>
              </wp:positionH>
              <wp:positionV relativeFrom="page">
                <wp:posOffset>552450</wp:posOffset>
              </wp:positionV>
              <wp:extent cx="5934075" cy="170815"/>
              <wp:effectExtent l="0" t="0" r="0" b="635"/>
              <wp:wrapNone/>
              <wp:docPr id="1119" name="_x0000_s9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A06A88" w:rsidRDefault="00C866F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B7DDE7E" id="_x0000_s909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PjCEeAgCAAD1&#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A06A88" w:rsidRDefault="00C866F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4E8583A" wp14:editId="07777777">
              <wp:simplePos x="0" y="0"/>
              <wp:positionH relativeFrom="page">
                <wp:posOffset>6827520</wp:posOffset>
              </wp:positionH>
              <wp:positionV relativeFrom="page">
                <wp:posOffset>548005</wp:posOffset>
              </wp:positionV>
              <wp:extent cx="683260" cy="123825"/>
              <wp:effectExtent l="0" t="0" r="19050" b="28575"/>
              <wp:wrapNone/>
              <wp:docPr id="1120" name="_x0000_s90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A06A88" w:rsidRDefault="00C866F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4E8583A" id="_x0000_s909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P7xXvU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A06A88" w:rsidRDefault="00C866F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4567837" wp14:editId="07777777">
          <wp:simplePos x="0" y="0"/>
          <wp:positionH relativeFrom="column">
            <wp:posOffset>0</wp:posOffset>
          </wp:positionH>
          <wp:positionV relativeFrom="paragraph">
            <wp:posOffset>-635</wp:posOffset>
          </wp:positionV>
          <wp:extent cx="2590586" cy="451067"/>
          <wp:effectExtent l="0" t="0" r="635" b="6350"/>
          <wp:wrapSquare wrapText="bothSides"/>
          <wp:docPr id="1121" name="_x0000_s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0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64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FC47BA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6F4370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DC139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469003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AD1610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2C8536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5A127F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6DE2133"/>
    <w:multiLevelType w:val="hybridMultilevel"/>
    <w:tmpl w:val="FFFFFFFF"/>
    <w:lvl w:ilvl="0" w:tplc="B6A0C208">
      <w:start w:val="1"/>
      <w:numFmt w:val="bullet"/>
      <w:pStyle w:val="Opsomming"/>
      <w:lvlText w:val=""/>
      <w:lvlJc w:val="left"/>
      <w:pPr>
        <w:ind w:left="720" w:hanging="360"/>
      </w:pPr>
      <w:rPr>
        <w:rFonts w:ascii="Symbol" w:hAnsi="Symbol" w:hint="default"/>
      </w:rPr>
    </w:lvl>
    <w:lvl w:ilvl="1" w:tplc="396EBC9A">
      <w:start w:val="1"/>
      <w:numFmt w:val="bullet"/>
      <w:lvlText w:val="o"/>
      <w:lvlJc w:val="left"/>
      <w:pPr>
        <w:ind w:left="1440" w:hanging="360"/>
      </w:pPr>
      <w:rPr>
        <w:rFonts w:ascii="Courier New" w:hAnsi="Courier New" w:cs="Courier New" w:hint="default"/>
      </w:rPr>
    </w:lvl>
    <w:lvl w:ilvl="2" w:tplc="1AA4552C">
      <w:start w:val="1"/>
      <w:numFmt w:val="bullet"/>
      <w:lvlText w:val=""/>
      <w:lvlJc w:val="left"/>
      <w:pPr>
        <w:ind w:left="2160" w:hanging="360"/>
      </w:pPr>
      <w:rPr>
        <w:rFonts w:ascii="Wingdings" w:hAnsi="Wingdings" w:hint="default"/>
      </w:rPr>
    </w:lvl>
    <w:lvl w:ilvl="3" w:tplc="0AE69C58">
      <w:start w:val="1"/>
      <w:numFmt w:val="bullet"/>
      <w:lvlText w:val=""/>
      <w:lvlJc w:val="left"/>
      <w:pPr>
        <w:ind w:left="2880" w:hanging="360"/>
      </w:pPr>
      <w:rPr>
        <w:rFonts w:ascii="Symbol" w:hAnsi="Symbol" w:hint="default"/>
      </w:rPr>
    </w:lvl>
    <w:lvl w:ilvl="4" w:tplc="846EE310">
      <w:start w:val="1"/>
      <w:numFmt w:val="bullet"/>
      <w:lvlText w:val="o"/>
      <w:lvlJc w:val="left"/>
      <w:pPr>
        <w:ind w:left="3600" w:hanging="360"/>
      </w:pPr>
      <w:rPr>
        <w:rFonts w:ascii="Courier New" w:hAnsi="Courier New" w:cs="Courier New" w:hint="default"/>
      </w:rPr>
    </w:lvl>
    <w:lvl w:ilvl="5" w:tplc="7C1A51C0">
      <w:start w:val="1"/>
      <w:numFmt w:val="bullet"/>
      <w:lvlText w:val=""/>
      <w:lvlJc w:val="left"/>
      <w:pPr>
        <w:ind w:left="4320" w:hanging="360"/>
      </w:pPr>
      <w:rPr>
        <w:rFonts w:ascii="Wingdings" w:hAnsi="Wingdings" w:hint="default"/>
      </w:rPr>
    </w:lvl>
    <w:lvl w:ilvl="6" w:tplc="AB0A11E4">
      <w:start w:val="1"/>
      <w:numFmt w:val="bullet"/>
      <w:lvlText w:val=""/>
      <w:lvlJc w:val="left"/>
      <w:pPr>
        <w:ind w:left="5040" w:hanging="360"/>
      </w:pPr>
      <w:rPr>
        <w:rFonts w:ascii="Symbol" w:hAnsi="Symbol" w:hint="default"/>
      </w:rPr>
    </w:lvl>
    <w:lvl w:ilvl="7" w:tplc="C5E8FF64">
      <w:start w:val="1"/>
      <w:numFmt w:val="bullet"/>
      <w:lvlText w:val="o"/>
      <w:lvlJc w:val="left"/>
      <w:pPr>
        <w:ind w:left="5760" w:hanging="360"/>
      </w:pPr>
      <w:rPr>
        <w:rFonts w:ascii="Courier New" w:hAnsi="Courier New" w:cs="Courier New" w:hint="default"/>
      </w:rPr>
    </w:lvl>
    <w:lvl w:ilvl="8" w:tplc="2B7C86BA">
      <w:start w:val="1"/>
      <w:numFmt w:val="bullet"/>
      <w:lvlText w:val=""/>
      <w:lvlJc w:val="left"/>
      <w:pPr>
        <w:ind w:left="6480" w:hanging="360"/>
      </w:pPr>
      <w:rPr>
        <w:rFonts w:ascii="Wingdings" w:hAnsi="Wingdings" w:hint="default"/>
      </w:rPr>
    </w:lvl>
  </w:abstractNum>
  <w:abstractNum w:abstractNumId="9" w15:restartNumberingAfterBreak="0">
    <w:nsid w:val="3B9C188F"/>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4D1C7EA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D92284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FF22D1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16D07D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8F60BF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87110CA"/>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8F4356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709E21F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10A650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1116AF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767C4FD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A5862F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C3B41A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7EE01D3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9"/>
  </w:num>
  <w:num w:numId="2">
    <w:abstractNumId w:val="15"/>
  </w:num>
  <w:num w:numId="3">
    <w:abstractNumId w:val="8"/>
  </w:num>
  <w:num w:numId="4">
    <w:abstractNumId w:val="23"/>
  </w:num>
  <w:num w:numId="5">
    <w:abstractNumId w:val="14"/>
  </w:num>
  <w:num w:numId="6">
    <w:abstractNumId w:val="6"/>
  </w:num>
  <w:num w:numId="7">
    <w:abstractNumId w:val="7"/>
  </w:num>
  <w:num w:numId="8">
    <w:abstractNumId w:val="16"/>
  </w:num>
  <w:num w:numId="9">
    <w:abstractNumId w:val="10"/>
  </w:num>
  <w:num w:numId="10">
    <w:abstractNumId w:val="18"/>
  </w:num>
  <w:num w:numId="11">
    <w:abstractNumId w:val="21"/>
  </w:num>
  <w:num w:numId="12">
    <w:abstractNumId w:val="2"/>
  </w:num>
  <w:num w:numId="13">
    <w:abstractNumId w:val="13"/>
  </w:num>
  <w:num w:numId="14">
    <w:abstractNumId w:val="5"/>
  </w:num>
  <w:num w:numId="15">
    <w:abstractNumId w:val="1"/>
  </w:num>
  <w:num w:numId="16">
    <w:abstractNumId w:val="11"/>
  </w:num>
  <w:num w:numId="17">
    <w:abstractNumId w:val="0"/>
  </w:num>
  <w:num w:numId="18">
    <w:abstractNumId w:val="4"/>
  </w:num>
  <w:num w:numId="19">
    <w:abstractNumId w:val="12"/>
  </w:num>
  <w:num w:numId="20">
    <w:abstractNumId w:val="20"/>
  </w:num>
  <w:num w:numId="21">
    <w:abstractNumId w:val="19"/>
  </w:num>
  <w:num w:numId="22">
    <w:abstractNumId w:val="2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88"/>
    <w:rsid w:val="004CC057"/>
    <w:rsid w:val="005908DF"/>
    <w:rsid w:val="006F184E"/>
    <w:rsid w:val="0075F49B"/>
    <w:rsid w:val="008CB39A"/>
    <w:rsid w:val="00A06A88"/>
    <w:rsid w:val="00ABA7B5"/>
    <w:rsid w:val="00B21709"/>
    <w:rsid w:val="00C866FE"/>
    <w:rsid w:val="01C1E43A"/>
    <w:rsid w:val="043E96D3"/>
    <w:rsid w:val="04C838EA"/>
    <w:rsid w:val="05B6A7A1"/>
    <w:rsid w:val="05D7D9F5"/>
    <w:rsid w:val="070E230D"/>
    <w:rsid w:val="07741B30"/>
    <w:rsid w:val="0853C473"/>
    <w:rsid w:val="085FCB3B"/>
    <w:rsid w:val="08765575"/>
    <w:rsid w:val="091188F1"/>
    <w:rsid w:val="091B2973"/>
    <w:rsid w:val="095A7226"/>
    <w:rsid w:val="0A4B9744"/>
    <w:rsid w:val="0AABBBF2"/>
    <w:rsid w:val="0B3E7D0A"/>
    <w:rsid w:val="0C4F79D9"/>
    <w:rsid w:val="0D38B9F5"/>
    <w:rsid w:val="0D8C5826"/>
    <w:rsid w:val="0DA97688"/>
    <w:rsid w:val="0EB747A3"/>
    <w:rsid w:val="0F8024C6"/>
    <w:rsid w:val="0F8942F5"/>
    <w:rsid w:val="0FB333AC"/>
    <w:rsid w:val="0FE9903F"/>
    <w:rsid w:val="1002FB7B"/>
    <w:rsid w:val="1246BF80"/>
    <w:rsid w:val="12D20C99"/>
    <w:rsid w:val="13A4F830"/>
    <w:rsid w:val="14A144E0"/>
    <w:rsid w:val="14E5E956"/>
    <w:rsid w:val="1862CBCD"/>
    <w:rsid w:val="18F44080"/>
    <w:rsid w:val="1AB0A4E5"/>
    <w:rsid w:val="1B71DF52"/>
    <w:rsid w:val="1C8C7574"/>
    <w:rsid w:val="1CBA28A6"/>
    <w:rsid w:val="1D517310"/>
    <w:rsid w:val="1E8FBC98"/>
    <w:rsid w:val="1F0FC4B2"/>
    <w:rsid w:val="1FE10664"/>
    <w:rsid w:val="2060DE3A"/>
    <w:rsid w:val="20CB5CBD"/>
    <w:rsid w:val="216A6CFE"/>
    <w:rsid w:val="21976A80"/>
    <w:rsid w:val="21D79E50"/>
    <w:rsid w:val="23010415"/>
    <w:rsid w:val="25F5CB2E"/>
    <w:rsid w:val="26A16D78"/>
    <w:rsid w:val="273C1D55"/>
    <w:rsid w:val="276D0778"/>
    <w:rsid w:val="285050ED"/>
    <w:rsid w:val="286E4D20"/>
    <w:rsid w:val="28C649F5"/>
    <w:rsid w:val="2AB15C62"/>
    <w:rsid w:val="2B6089D6"/>
    <w:rsid w:val="2BA62570"/>
    <w:rsid w:val="2EB6E751"/>
    <w:rsid w:val="2F0CC01F"/>
    <w:rsid w:val="2F9BA903"/>
    <w:rsid w:val="30121817"/>
    <w:rsid w:val="303CB04D"/>
    <w:rsid w:val="30A38CCA"/>
    <w:rsid w:val="30CB7D26"/>
    <w:rsid w:val="31157D30"/>
    <w:rsid w:val="314197AE"/>
    <w:rsid w:val="319D215B"/>
    <w:rsid w:val="31AE0762"/>
    <w:rsid w:val="31C208CD"/>
    <w:rsid w:val="32590EFE"/>
    <w:rsid w:val="32992084"/>
    <w:rsid w:val="32F7F79B"/>
    <w:rsid w:val="34170669"/>
    <w:rsid w:val="35030289"/>
    <w:rsid w:val="35E43115"/>
    <w:rsid w:val="36096FC5"/>
    <w:rsid w:val="375A2EA5"/>
    <w:rsid w:val="37E9C8F8"/>
    <w:rsid w:val="3805526B"/>
    <w:rsid w:val="38FE37B3"/>
    <w:rsid w:val="391CC858"/>
    <w:rsid w:val="3944A8EC"/>
    <w:rsid w:val="3A13984D"/>
    <w:rsid w:val="3A91C57B"/>
    <w:rsid w:val="3BEBD407"/>
    <w:rsid w:val="3F39AE66"/>
    <w:rsid w:val="3F52B055"/>
    <w:rsid w:val="40616297"/>
    <w:rsid w:val="41C017C3"/>
    <w:rsid w:val="42627231"/>
    <w:rsid w:val="432C3280"/>
    <w:rsid w:val="438739FF"/>
    <w:rsid w:val="443D151B"/>
    <w:rsid w:val="45CD83C7"/>
    <w:rsid w:val="469F472F"/>
    <w:rsid w:val="47BBA457"/>
    <w:rsid w:val="47CBEBE9"/>
    <w:rsid w:val="4B127429"/>
    <w:rsid w:val="4B6A5211"/>
    <w:rsid w:val="4B702400"/>
    <w:rsid w:val="4B8ECEB4"/>
    <w:rsid w:val="4C22A589"/>
    <w:rsid w:val="4C4D1C76"/>
    <w:rsid w:val="4DD65DE4"/>
    <w:rsid w:val="4F6A05CF"/>
    <w:rsid w:val="513EDF3D"/>
    <w:rsid w:val="517F8272"/>
    <w:rsid w:val="538ACE87"/>
    <w:rsid w:val="54546CC0"/>
    <w:rsid w:val="560F3D46"/>
    <w:rsid w:val="56ECA625"/>
    <w:rsid w:val="58042073"/>
    <w:rsid w:val="58A6F3AE"/>
    <w:rsid w:val="5936E258"/>
    <w:rsid w:val="5A72105C"/>
    <w:rsid w:val="5BC38504"/>
    <w:rsid w:val="5C746852"/>
    <w:rsid w:val="5E7B4F7D"/>
    <w:rsid w:val="5EAA9E07"/>
    <w:rsid w:val="5FFDF781"/>
    <w:rsid w:val="6009337A"/>
    <w:rsid w:val="600A4153"/>
    <w:rsid w:val="604686D3"/>
    <w:rsid w:val="60EF6E91"/>
    <w:rsid w:val="6102F54B"/>
    <w:rsid w:val="61819A86"/>
    <w:rsid w:val="61E58276"/>
    <w:rsid w:val="61F2C6D1"/>
    <w:rsid w:val="627BC5B0"/>
    <w:rsid w:val="63359843"/>
    <w:rsid w:val="635EE852"/>
    <w:rsid w:val="640DEC40"/>
    <w:rsid w:val="654C48C2"/>
    <w:rsid w:val="670C73EF"/>
    <w:rsid w:val="67FAA73A"/>
    <w:rsid w:val="685DA025"/>
    <w:rsid w:val="6865F9C2"/>
    <w:rsid w:val="68F12F80"/>
    <w:rsid w:val="6939158E"/>
    <w:rsid w:val="6A2C2BE4"/>
    <w:rsid w:val="6A44B27C"/>
    <w:rsid w:val="6AAD4D17"/>
    <w:rsid w:val="6B145F8F"/>
    <w:rsid w:val="6BE9BB80"/>
    <w:rsid w:val="6C884066"/>
    <w:rsid w:val="6D204288"/>
    <w:rsid w:val="6D412D89"/>
    <w:rsid w:val="6D5BCC82"/>
    <w:rsid w:val="6D692D1B"/>
    <w:rsid w:val="6E56A7BC"/>
    <w:rsid w:val="6F24FCCF"/>
    <w:rsid w:val="6F2845DE"/>
    <w:rsid w:val="6F74E4D2"/>
    <w:rsid w:val="70F73382"/>
    <w:rsid w:val="712DC66C"/>
    <w:rsid w:val="716CBCD9"/>
    <w:rsid w:val="71F9751F"/>
    <w:rsid w:val="732DAA60"/>
    <w:rsid w:val="734D160C"/>
    <w:rsid w:val="741A2386"/>
    <w:rsid w:val="74312B90"/>
    <w:rsid w:val="74357087"/>
    <w:rsid w:val="76465297"/>
    <w:rsid w:val="76A581A0"/>
    <w:rsid w:val="7716016A"/>
    <w:rsid w:val="78FDB0DC"/>
    <w:rsid w:val="79199483"/>
    <w:rsid w:val="7A2CAED0"/>
    <w:rsid w:val="7C4B0BE5"/>
    <w:rsid w:val="7C95177A"/>
    <w:rsid w:val="7CFF960A"/>
    <w:rsid w:val="7DE66146"/>
    <w:rsid w:val="7E92933E"/>
    <w:rsid w:val="7EFFEFA3"/>
    <w:rsid w:val="7F66D5E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732E9CE"/>
  <w15:docId w15:val="{3BA3D8B2-4C40-4862-A02A-C4ABCD3B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F82B-0D02-4786-B846-19FCFA7AB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DA301C-A475-490D-98BC-A41B354086C0}">
  <ds:schemaRefs/>
</ds:datastoreItem>
</file>

<file path=customXml/itemProps3.xml><?xml version="1.0" encoding="utf-8"?>
<ds:datastoreItem xmlns:ds="http://schemas.openxmlformats.org/officeDocument/2006/customXml" ds:itemID="{B05C8118-67C5-4EB3-BB60-AAA54AF37148}">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6F942BA5-68A4-458D-93B4-442C100FFF8D}">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4294925D-A230-494A-8FD3-F0C34A429D7D}">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4CD639DF-7677-4E32-A477-F8802796CB1A}">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1F2AB2F7-1EBA-40E2-A752-386D20B9BEF1}">
  <ds:schemaRefs/>
</ds:datastoreItem>
</file>

<file path=customXml/itemProps8.xml><?xml version="1.0" encoding="utf-8"?>
<ds:datastoreItem xmlns:ds="http://schemas.openxmlformats.org/officeDocument/2006/customXml" ds:itemID="{A74C7F31-1FB1-4024-B5BF-B4EC3D585E96}">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3975</Words>
  <Characters>22659</Characters>
  <Application>Microsoft Office Word</Application>
  <DocSecurity>0</DocSecurity>
  <Lines>188</Lines>
  <Paragraphs>53</Paragraphs>
  <ScaleCrop>false</ScaleCrop>
  <Company>CIMSOLUTIONS</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2021-04-30T06:50:00Z</dcterms:created>
  <dcterms:modified xsi:type="dcterms:W3CDTF">2021-04-30T07:46:00Z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