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80F32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0EF965B4" w14:textId="637EB86C" w:rsidR="00824AC1" w:rsidRDefault="00824AC1">
      <w:pPr>
        <w:widowControl/>
        <w:spacing w:after="200" w:line="276" w:lineRule="auto"/>
        <w:jc w:val="left"/>
        <w:rPr>
          <w:i/>
          <w:sz w:val="16"/>
          <w:szCs w:val="16"/>
        </w:rPr>
      </w:pPr>
      <w:bookmarkStart w:id="0" w:name="_heading=h.9bpencb5gz35" w:colFirst="0" w:colLast="0"/>
      <w:bookmarkStart w:id="1" w:name="_heading=h.gjdgxs" w:colFirst="0" w:colLast="0"/>
      <w:bookmarkStart w:id="2" w:name="_heading=h.1h1xm0if0yid" w:colFirst="0" w:colLast="0"/>
      <w:bookmarkEnd w:id="0"/>
      <w:bookmarkEnd w:id="1"/>
      <w:bookmarkEnd w:id="2"/>
    </w:p>
    <w:p w14:paraId="10BF5B19" w14:textId="77777777" w:rsidR="00824AC1" w:rsidRDefault="00AE3BB7">
      <w:pPr>
        <w:spacing w:before="71" w:line="278" w:lineRule="auto"/>
        <w:ind w:left="256" w:right="1027"/>
        <w:jc w:val="right"/>
        <w:rPr>
          <w:i/>
          <w:sz w:val="18"/>
          <w:szCs w:val="18"/>
        </w:rPr>
      </w:pPr>
      <w:r>
        <w:rPr>
          <w:i/>
          <w:sz w:val="16"/>
          <w:szCs w:val="16"/>
        </w:rPr>
        <w:t xml:space="preserve">Załącznik nr 2 </w:t>
      </w:r>
    </w:p>
    <w:p w14:paraId="1816841C" w14:textId="77777777" w:rsidR="00824AC1" w:rsidRDefault="00AE3BB7">
      <w:pPr>
        <w:pStyle w:val="Nagwek1"/>
      </w:pPr>
      <w:bookmarkStart w:id="3" w:name="_heading=h.1fob9te" w:colFirst="0" w:colLast="0"/>
      <w:bookmarkEnd w:id="3"/>
      <w:r>
        <w:t>POROZUMIENIE</w:t>
      </w:r>
    </w:p>
    <w:p w14:paraId="32D6D83A" w14:textId="77777777" w:rsidR="00824AC1" w:rsidRDefault="00AE3BB7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6"/>
          <w:szCs w:val="26"/>
        </w:rPr>
      </w:pPr>
      <w:bookmarkStart w:id="4" w:name="_heading=h.3znysh7" w:colFirst="0" w:colLast="0"/>
      <w:bookmarkEnd w:id="4"/>
      <w:r>
        <w:rPr>
          <w:rFonts w:ascii="Cambria" w:eastAsia="Cambria" w:hAnsi="Cambria" w:cs="Cambria"/>
          <w:b/>
          <w:color w:val="000000"/>
          <w:sz w:val="26"/>
          <w:szCs w:val="26"/>
        </w:rPr>
        <w:t>w sprawie praktyki zawodowej</w:t>
      </w:r>
    </w:p>
    <w:p w14:paraId="7731E96E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</w:rPr>
      </w:pPr>
    </w:p>
    <w:p w14:paraId="50D52249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b/>
          <w:color w:val="000000"/>
          <w:sz w:val="21"/>
          <w:szCs w:val="21"/>
        </w:rPr>
      </w:pPr>
    </w:p>
    <w:p w14:paraId="1B913824" w14:textId="77777777" w:rsidR="00824AC1" w:rsidRDefault="00AE3BB7">
      <w:pPr>
        <w:tabs>
          <w:tab w:val="left" w:pos="6736"/>
        </w:tabs>
        <w:ind w:right="646"/>
        <w:jc w:val="center"/>
        <w:rPr>
          <w:sz w:val="18"/>
          <w:szCs w:val="18"/>
        </w:rPr>
      </w:pPr>
      <w:r>
        <w:t>zawarte w dniu we Wrocławiu pomiędzy</w:t>
      </w:r>
      <w:r>
        <w:rPr>
          <w:sz w:val="18"/>
          <w:szCs w:val="18"/>
        </w:rPr>
        <w:t>:</w:t>
      </w:r>
    </w:p>
    <w:p w14:paraId="2D238CF4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9"/>
        <w:jc w:val="left"/>
        <w:rPr>
          <w:color w:val="000000"/>
          <w:sz w:val="20"/>
          <w:szCs w:val="20"/>
        </w:rPr>
      </w:pPr>
    </w:p>
    <w:p w14:paraId="47E3383E" w14:textId="77777777" w:rsidR="00824AC1" w:rsidRDefault="00AE3BB7">
      <w:pPr>
        <w:ind w:right="4"/>
        <w:jc w:val="center"/>
      </w:pPr>
      <w:r>
        <w:t>…………………………………………………………………………………………………</w:t>
      </w:r>
    </w:p>
    <w:p w14:paraId="72F186ED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color w:val="000000"/>
          <w:sz w:val="20"/>
          <w:szCs w:val="20"/>
        </w:rPr>
      </w:pPr>
    </w:p>
    <w:p w14:paraId="36D21B39" w14:textId="77777777" w:rsidR="00824AC1" w:rsidRDefault="00AE3BB7">
      <w:pPr>
        <w:tabs>
          <w:tab w:val="left" w:pos="8583"/>
        </w:tabs>
        <w:ind w:left="256"/>
      </w:pPr>
      <w:r>
        <w:t>z siedzibą……………………………………………………………………………………</w:t>
      </w:r>
    </w:p>
    <w:p w14:paraId="356B2D8E" w14:textId="77777777" w:rsidR="00824AC1" w:rsidRDefault="00AE3BB7">
      <w:pPr>
        <w:tabs>
          <w:tab w:val="left" w:pos="8583"/>
        </w:tabs>
        <w:ind w:left="256"/>
      </w:pPr>
      <w:r>
        <w:t>zwanym dalej „podmiotem” reprezentowanym przez:</w:t>
      </w:r>
    </w:p>
    <w:p w14:paraId="6BBF5DE0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9"/>
        <w:jc w:val="left"/>
        <w:rPr>
          <w:color w:val="000000"/>
          <w:sz w:val="20"/>
          <w:szCs w:val="20"/>
        </w:rPr>
      </w:pPr>
    </w:p>
    <w:p w14:paraId="27814A8B" w14:textId="77777777" w:rsidR="00824AC1" w:rsidRDefault="00AE3BB7">
      <w:pPr>
        <w:ind w:left="256"/>
      </w:pPr>
      <w:r>
        <w:t>………………………………………………………………………………………………</w:t>
      </w:r>
    </w:p>
    <w:p w14:paraId="26158D31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9"/>
        <w:jc w:val="left"/>
        <w:rPr>
          <w:color w:val="000000"/>
          <w:sz w:val="20"/>
          <w:szCs w:val="20"/>
        </w:rPr>
      </w:pPr>
    </w:p>
    <w:p w14:paraId="23D64A59" w14:textId="77777777" w:rsidR="00824AC1" w:rsidRDefault="00AE3BB7">
      <w:pPr>
        <w:ind w:left="256"/>
      </w:pPr>
      <w:r>
        <w:t>………………………………………………………………………………………………</w:t>
      </w:r>
    </w:p>
    <w:p w14:paraId="6EEEFEFD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7"/>
        <w:jc w:val="left"/>
        <w:rPr>
          <w:color w:val="000000"/>
          <w:sz w:val="20"/>
          <w:szCs w:val="20"/>
        </w:rPr>
      </w:pPr>
    </w:p>
    <w:p w14:paraId="61B914C3" w14:textId="77777777" w:rsidR="00824AC1" w:rsidRDefault="00AE3BB7">
      <w:pPr>
        <w:tabs>
          <w:tab w:val="left" w:pos="7297"/>
        </w:tabs>
        <w:spacing w:before="1"/>
        <w:ind w:left="256"/>
      </w:pPr>
      <w:r>
        <w:t>a Wyższą Szkołą Handlową we Wrocławiu przy ul. Ostrowskiego 22 zwaną dalej „uczelnią” reprezentowana przez Dziekana Wydziału Ekonomiczno-Menedżerskiego</w:t>
      </w:r>
    </w:p>
    <w:p w14:paraId="145E6990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9"/>
        <w:jc w:val="left"/>
        <w:rPr>
          <w:color w:val="000000"/>
          <w:sz w:val="20"/>
          <w:szCs w:val="20"/>
        </w:rPr>
      </w:pPr>
    </w:p>
    <w:p w14:paraId="0504824C" w14:textId="77777777" w:rsidR="00824AC1" w:rsidRDefault="00AE3BB7">
      <w:pPr>
        <w:ind w:left="256"/>
        <w:rPr>
          <w:b/>
        </w:rPr>
      </w:pPr>
      <w:r>
        <w:rPr>
          <w:b/>
        </w:rPr>
        <w:t>dr inż. Halinę Węgrzyn</w:t>
      </w:r>
    </w:p>
    <w:p w14:paraId="19074DF1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6"/>
        <w:jc w:val="left"/>
        <w:rPr>
          <w:color w:val="000000"/>
          <w:sz w:val="20"/>
          <w:szCs w:val="20"/>
        </w:rPr>
      </w:pPr>
    </w:p>
    <w:p w14:paraId="4845D018" w14:textId="77777777" w:rsidR="00824AC1" w:rsidRDefault="00AE3BB7">
      <w:pPr>
        <w:spacing w:before="1"/>
        <w:ind w:left="2295" w:right="2873"/>
        <w:jc w:val="center"/>
      </w:pPr>
      <w:r>
        <w:t>§1</w:t>
      </w:r>
    </w:p>
    <w:p w14:paraId="394D15BD" w14:textId="77777777" w:rsidR="00824AC1" w:rsidRDefault="00AE3BB7">
      <w:pPr>
        <w:spacing w:before="39"/>
        <w:ind w:left="256"/>
      </w:pPr>
      <w:r>
        <w:t>Podmiot przyjmuje, a uczelnia kieruje na praktykę zawodową studenta/-</w:t>
      </w:r>
      <w:proofErr w:type="spellStart"/>
      <w:r>
        <w:t>tkę</w:t>
      </w:r>
      <w:proofErr w:type="spellEnd"/>
      <w:r>
        <w:t>:</w:t>
      </w:r>
    </w:p>
    <w:p w14:paraId="5D47D883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6"/>
        <w:jc w:val="left"/>
        <w:rPr>
          <w:color w:val="000000"/>
          <w:sz w:val="28"/>
          <w:szCs w:val="28"/>
        </w:rPr>
      </w:pPr>
    </w:p>
    <w:p w14:paraId="284A062A" w14:textId="77777777" w:rsidR="00824AC1" w:rsidRDefault="00AE3BB7">
      <w:pPr>
        <w:spacing w:line="552" w:lineRule="auto"/>
        <w:ind w:left="256" w:right="4"/>
      </w:pPr>
      <w:r>
        <w:t xml:space="preserve">……………………………………………………………………………………………… </w:t>
      </w:r>
    </w:p>
    <w:p w14:paraId="3ADB344D" w14:textId="77777777" w:rsidR="00824AC1" w:rsidRDefault="00AE3BB7">
      <w:pPr>
        <w:spacing w:line="552" w:lineRule="auto"/>
        <w:ind w:left="256" w:right="4"/>
      </w:pPr>
      <w:r>
        <w:t>nr albumu ……………………. kierunek Informatyka</w:t>
      </w:r>
    </w:p>
    <w:p w14:paraId="06724CE9" w14:textId="77777777" w:rsidR="00824AC1" w:rsidRDefault="00AE3BB7">
      <w:pPr>
        <w:spacing w:line="552" w:lineRule="auto"/>
        <w:ind w:left="256" w:right="4"/>
      </w:pPr>
      <w:r>
        <w:t xml:space="preserve"> w terminie: od …………………  do……………………………………… </w:t>
      </w:r>
    </w:p>
    <w:p w14:paraId="69FD3F70" w14:textId="77777777" w:rsidR="00824AC1" w:rsidRDefault="00AE3BB7">
      <w:pPr>
        <w:spacing w:before="1"/>
        <w:ind w:left="4682"/>
      </w:pPr>
      <w:r>
        <w:t>§2</w:t>
      </w:r>
    </w:p>
    <w:p w14:paraId="33779FC1" w14:textId="77777777" w:rsidR="00824AC1" w:rsidRDefault="00AE3BB7">
      <w:pPr>
        <w:spacing w:before="38" w:line="276" w:lineRule="auto"/>
        <w:ind w:left="256" w:right="4"/>
      </w:pPr>
      <w:r>
        <w:t>Podmiot, w którym student odbywa praktykę, zabezpieczy warunki niezbędne do przeprowadzenia praktyki, w szczególności:</w:t>
      </w:r>
    </w:p>
    <w:p w14:paraId="0F387074" w14:textId="77777777" w:rsidR="00824AC1" w:rsidRDefault="00AE3B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76"/>
          <w:tab w:val="left" w:pos="977"/>
        </w:tabs>
        <w:ind w:hanging="361"/>
        <w:jc w:val="left"/>
      </w:pPr>
      <w:r>
        <w:rPr>
          <w:color w:val="000000"/>
        </w:rPr>
        <w:t>zapewniając odpowiednie stanowiska pracy, zgodne z ramowym programem praktyk</w:t>
      </w:r>
    </w:p>
    <w:p w14:paraId="033ED49B" w14:textId="77777777" w:rsidR="00824AC1" w:rsidRDefault="00AE3B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76"/>
          <w:tab w:val="left" w:pos="977"/>
        </w:tabs>
        <w:spacing w:before="35" w:line="273" w:lineRule="auto"/>
        <w:ind w:right="4"/>
        <w:jc w:val="left"/>
      </w:pPr>
      <w:r>
        <w:rPr>
          <w:color w:val="000000"/>
        </w:rPr>
        <w:t>zapoznając studenta z obowiązującym regulaminem pracy, przepisami dotyczącymi bezpieczeństwa i higieny pracy oraz o ochronie tajemnicy państwowej i służbowej</w:t>
      </w:r>
    </w:p>
    <w:p w14:paraId="1C6EF635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8"/>
        <w:jc w:val="left"/>
        <w:rPr>
          <w:color w:val="000000"/>
          <w:sz w:val="25"/>
          <w:szCs w:val="25"/>
        </w:rPr>
      </w:pPr>
    </w:p>
    <w:p w14:paraId="67E81610" w14:textId="77777777" w:rsidR="00824AC1" w:rsidRDefault="00AE3BB7">
      <w:pPr>
        <w:spacing w:before="1"/>
        <w:ind w:left="4682"/>
      </w:pPr>
      <w:r>
        <w:t>§3</w:t>
      </w:r>
    </w:p>
    <w:p w14:paraId="4DA3473E" w14:textId="77777777" w:rsidR="00824AC1" w:rsidRDefault="00AE3BB7">
      <w:pPr>
        <w:tabs>
          <w:tab w:val="left" w:pos="0"/>
        </w:tabs>
        <w:spacing w:before="37" w:line="276" w:lineRule="auto"/>
        <w:ind w:left="256" w:right="145"/>
      </w:pPr>
      <w:r>
        <w:t>Podczas odbywania praktyki w zakresie porządku, dyscypliny i czasu pracy student podlega kierownictwu komórki organizacyjnej, w której w danym czasie odbywa praktykę.</w:t>
      </w:r>
    </w:p>
    <w:p w14:paraId="0BF0F0CA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2"/>
        <w:jc w:val="left"/>
        <w:rPr>
          <w:color w:val="000000"/>
          <w:sz w:val="25"/>
          <w:szCs w:val="25"/>
        </w:rPr>
      </w:pPr>
    </w:p>
    <w:p w14:paraId="35523200" w14:textId="77777777" w:rsidR="00824AC1" w:rsidRDefault="00AE3BB7">
      <w:pPr>
        <w:spacing w:before="1"/>
        <w:ind w:left="4682"/>
      </w:pPr>
      <w:r>
        <w:t>§4</w:t>
      </w:r>
    </w:p>
    <w:p w14:paraId="2D5501D1" w14:textId="77777777" w:rsidR="00824AC1" w:rsidRDefault="00AE3BB7">
      <w:pPr>
        <w:spacing w:before="39" w:line="276" w:lineRule="auto"/>
        <w:ind w:left="256" w:right="4"/>
      </w:pPr>
      <w:r>
        <w:t>Uczelnia przygotowuje program praktyki określający niezbędny zakres zagadnień, z którymi student powinien zapoznać się w czasie pracy w poszczególnych komórkach organizacyjnych.</w:t>
      </w:r>
    </w:p>
    <w:p w14:paraId="31338445" w14:textId="77777777" w:rsidR="00824AC1" w:rsidRDefault="00AE3BB7">
      <w:pPr>
        <w:ind w:left="4682"/>
      </w:pPr>
      <w:r>
        <w:t>§5</w:t>
      </w:r>
    </w:p>
    <w:p w14:paraId="206620A3" w14:textId="77777777" w:rsidR="00824AC1" w:rsidRDefault="00AE3BB7">
      <w:pPr>
        <w:spacing w:before="68" w:line="278" w:lineRule="auto"/>
        <w:ind w:left="256" w:right="4"/>
      </w:pPr>
      <w:r>
        <w:lastRenderedPageBreak/>
        <w:t>Uczelnia dopuszcza możliwość zaakceptowania programu praktyk uwzględniającego specyfikę organizacji, przedstawionego przez podmiot, w którym student odbywa praktykę.</w:t>
      </w:r>
    </w:p>
    <w:p w14:paraId="08FED154" w14:textId="77777777" w:rsidR="00824AC1" w:rsidRDefault="00AE3BB7">
      <w:pPr>
        <w:spacing w:line="250" w:lineRule="auto"/>
        <w:ind w:left="4682"/>
      </w:pPr>
      <w:r>
        <w:t>§6</w:t>
      </w:r>
    </w:p>
    <w:p w14:paraId="03C1D413" w14:textId="1FE27034" w:rsidR="00824AC1" w:rsidRDefault="00AE3BB7" w:rsidP="7D931257">
      <w:pPr>
        <w:spacing w:before="37" w:line="276" w:lineRule="auto"/>
        <w:ind w:left="256" w:right="4"/>
      </w:pPr>
      <w:r>
        <w:t>Student w trakcie odbywania praktyki wykonuje zadania zlecone przez podmiot, w którym student odbywa praktykę oraz sporządza sprawozdanie z odbytej praktyki. Sprawozdanie może być wykorzystane przez podmiot, w którym student odbywa praktykę.</w:t>
      </w:r>
    </w:p>
    <w:p w14:paraId="112B1E7B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8"/>
        <w:jc w:val="left"/>
        <w:rPr>
          <w:color w:val="000000"/>
          <w:sz w:val="28"/>
          <w:szCs w:val="28"/>
        </w:rPr>
      </w:pPr>
    </w:p>
    <w:p w14:paraId="3E3D1FC3" w14:textId="515477A0" w:rsidR="00824AC1" w:rsidRDefault="00AE3BB7">
      <w:pPr>
        <w:ind w:left="4682"/>
      </w:pPr>
      <w:r>
        <w:t>§</w:t>
      </w:r>
      <w:r w:rsidR="1A90094D">
        <w:t>7</w:t>
      </w:r>
    </w:p>
    <w:p w14:paraId="5BF81DA5" w14:textId="77777777" w:rsidR="00C50049" w:rsidRPr="00CC1ABF" w:rsidRDefault="00C50049" w:rsidP="00C50049">
      <w:pPr>
        <w:widowControl/>
        <w:spacing w:line="285" w:lineRule="auto"/>
        <w:ind w:left="216"/>
        <w:rPr>
          <w:rFonts w:eastAsia="Calibri"/>
          <w:color w:val="000000"/>
          <w:spacing w:val="3"/>
          <w:sz w:val="22"/>
          <w:szCs w:val="22"/>
          <w:lang w:eastAsia="en-US"/>
        </w:rPr>
      </w:pPr>
      <w:r w:rsidRPr="00CC1ABF">
        <w:rPr>
          <w:rFonts w:eastAsia="Calibri"/>
          <w:color w:val="000000"/>
          <w:spacing w:val="3"/>
          <w:sz w:val="22"/>
          <w:szCs w:val="22"/>
          <w:lang w:eastAsia="en-US"/>
        </w:rPr>
        <w:t xml:space="preserve">Podstawę do zaliczenia studentowi odbytej praktyki stanowi sprawozdanie z odbytej praktyki </w:t>
      </w:r>
      <w:r w:rsidRPr="00CC1ABF">
        <w:rPr>
          <w:rFonts w:eastAsia="Calibri"/>
          <w:color w:val="000000"/>
          <w:spacing w:val="1"/>
          <w:sz w:val="22"/>
          <w:szCs w:val="22"/>
          <w:lang w:eastAsia="en-US"/>
        </w:rPr>
        <w:t xml:space="preserve">oraz zawarte w tym sprawozdaniu poświadczenie wraz z propozycją oceny wystawioną przez </w:t>
      </w:r>
      <w:r w:rsidRPr="00CC1ABF">
        <w:rPr>
          <w:rFonts w:eastAsia="Calibri"/>
          <w:color w:val="000000"/>
          <w:spacing w:val="3"/>
          <w:sz w:val="22"/>
          <w:szCs w:val="22"/>
          <w:lang w:eastAsia="en-US"/>
        </w:rPr>
        <w:t>opiekuna praktyki w podmiocie, w którym student odbywa praktykę. Sprawozdanie student przedstawia Pełnomocnikowi Rektora ds. Studenckich Praktyk Zawodowych.</w:t>
      </w:r>
    </w:p>
    <w:p w14:paraId="5701859F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3"/>
        <w:jc w:val="left"/>
        <w:rPr>
          <w:color w:val="000000"/>
          <w:sz w:val="25"/>
          <w:szCs w:val="25"/>
        </w:rPr>
      </w:pPr>
    </w:p>
    <w:p w14:paraId="70701C45" w14:textId="0263D262" w:rsidR="00824AC1" w:rsidRDefault="00AE3BB7">
      <w:pPr>
        <w:ind w:left="4682"/>
      </w:pPr>
      <w:r>
        <w:t>§</w:t>
      </w:r>
      <w:r w:rsidR="741E0602">
        <w:t>8</w:t>
      </w:r>
    </w:p>
    <w:p w14:paraId="17F97868" w14:textId="77777777" w:rsidR="00824AC1" w:rsidRDefault="00AE3BB7">
      <w:pPr>
        <w:spacing w:before="38" w:line="276" w:lineRule="auto"/>
        <w:ind w:left="256" w:right="4"/>
      </w:pPr>
      <w:r>
        <w:t xml:space="preserve">Nadzór dydaktyczno-wychowawczy nad przebiegiem praktyki ze strony uczelni sprawuje Pełnomocnik Rektora ds. Studenckich Praktyk Zawodowych – </w:t>
      </w:r>
    </w:p>
    <w:p w14:paraId="324554A5" w14:textId="77777777" w:rsidR="00824AC1" w:rsidRDefault="00AE3BB7">
      <w:pPr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mgr Krzysztof Piłat </w:t>
      </w:r>
      <w:hyperlink r:id="rId9">
        <w:r>
          <w:rPr>
            <w:b/>
            <w:i/>
            <w:color w:val="0000FF"/>
            <w:sz w:val="20"/>
            <w:szCs w:val="20"/>
            <w:u w:val="single"/>
          </w:rPr>
          <w:t>krzysztof.pilat@handlowa.eu</w:t>
        </w:r>
      </w:hyperlink>
      <w:r>
        <w:rPr>
          <w:b/>
          <w:i/>
          <w:sz w:val="20"/>
          <w:szCs w:val="20"/>
        </w:rPr>
        <w:t xml:space="preserve"> </w:t>
      </w:r>
    </w:p>
    <w:p w14:paraId="28CD1A54" w14:textId="588F38CD" w:rsidR="00824AC1" w:rsidRDefault="00AE3BB7">
      <w:pPr>
        <w:spacing w:before="38"/>
        <w:ind w:left="256" w:right="4"/>
        <w:jc w:val="left"/>
      </w:pPr>
      <w:r>
        <w:t xml:space="preserve">  tel. </w:t>
      </w:r>
      <w:r w:rsidR="00467543">
        <w:t>+48 71 333 11 08</w:t>
      </w:r>
      <w:r>
        <w:t xml:space="preserve"> i jest upoważniony do rozstrzygania wspólnie z kierownictwem podmiotu, w którym student odbywa praktykę, spraw związanych z przebiegiem praktyki.</w:t>
      </w:r>
    </w:p>
    <w:p w14:paraId="5F77E0EE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spacing w:before="2"/>
        <w:jc w:val="left"/>
        <w:rPr>
          <w:color w:val="000000"/>
          <w:sz w:val="25"/>
          <w:szCs w:val="25"/>
        </w:rPr>
      </w:pPr>
    </w:p>
    <w:p w14:paraId="14FCF131" w14:textId="5E25A86D" w:rsidR="00824AC1" w:rsidRDefault="00AE3BB7">
      <w:pPr>
        <w:ind w:left="2295" w:right="2873"/>
        <w:jc w:val="center"/>
      </w:pPr>
      <w:r>
        <w:t>§</w:t>
      </w:r>
      <w:r w:rsidR="1481D623">
        <w:t>9</w:t>
      </w:r>
    </w:p>
    <w:p w14:paraId="46BD9966" w14:textId="0F984376" w:rsidR="00824AC1" w:rsidRDefault="00AE3BB7">
      <w:pPr>
        <w:tabs>
          <w:tab w:val="left" w:pos="9072"/>
        </w:tabs>
        <w:spacing w:before="37"/>
        <w:ind w:right="4"/>
        <w:jc w:val="left"/>
      </w:pPr>
      <w:r>
        <w:t>Porozumienie sporządzono w dwóch jednobrzmiących egzemplarzach, po jednym dla każdej ze stron.</w:t>
      </w:r>
    </w:p>
    <w:p w14:paraId="5F60C328" w14:textId="1E2BC5B4" w:rsidR="0041784D" w:rsidRDefault="0041784D">
      <w:pPr>
        <w:tabs>
          <w:tab w:val="left" w:pos="9072"/>
        </w:tabs>
        <w:spacing w:before="37"/>
        <w:ind w:right="4"/>
        <w:jc w:val="left"/>
      </w:pPr>
    </w:p>
    <w:p w14:paraId="104C3AA6" w14:textId="77777777" w:rsidR="0041784D" w:rsidRDefault="0041784D">
      <w:pPr>
        <w:tabs>
          <w:tab w:val="left" w:pos="9072"/>
        </w:tabs>
        <w:spacing w:before="37"/>
        <w:ind w:right="4"/>
        <w:jc w:val="left"/>
      </w:pPr>
    </w:p>
    <w:p w14:paraId="72B2CB86" w14:textId="77777777" w:rsidR="00824AC1" w:rsidRDefault="00824AC1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38"/>
        <w:gridCol w:w="4665"/>
      </w:tblGrid>
      <w:tr w:rsidR="7D931257" w14:paraId="14C0F7FB" w14:textId="77777777" w:rsidTr="7D931257">
        <w:tc>
          <w:tcPr>
            <w:tcW w:w="4538" w:type="dxa"/>
          </w:tcPr>
          <w:p w14:paraId="2926460D" w14:textId="77777777" w:rsidR="70D3E8FE" w:rsidRDefault="70D3E8FE" w:rsidP="7D931257">
            <w:pPr>
              <w:spacing w:before="92" w:line="252" w:lineRule="auto"/>
              <w:ind w:left="306"/>
              <w:jc w:val="center"/>
            </w:pPr>
            <w:r>
              <w:t>…………………………………………</w:t>
            </w:r>
          </w:p>
          <w:p w14:paraId="38504705" w14:textId="77777777" w:rsidR="70D3E8FE" w:rsidRDefault="70D3E8FE" w:rsidP="7D931257">
            <w:pPr>
              <w:ind w:left="303"/>
              <w:jc w:val="center"/>
              <w:rPr>
                <w:sz w:val="20"/>
                <w:szCs w:val="20"/>
              </w:rPr>
            </w:pPr>
            <w:r w:rsidRPr="7D931257">
              <w:rPr>
                <w:sz w:val="20"/>
                <w:szCs w:val="20"/>
              </w:rPr>
              <w:t>Reprezentant podmiotu, w którym student odbywa praktykę</w:t>
            </w:r>
          </w:p>
          <w:p w14:paraId="5E145056" w14:textId="49984635" w:rsidR="7D931257" w:rsidRDefault="7D931257" w:rsidP="7D931257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665" w:type="dxa"/>
          </w:tcPr>
          <w:p w14:paraId="7E9F3366" w14:textId="4A81C4FB" w:rsidR="70D3E8FE" w:rsidRDefault="70D3E8FE" w:rsidP="7D931257">
            <w:pPr>
              <w:spacing w:before="92" w:line="252" w:lineRule="auto"/>
              <w:ind w:left="211" w:right="826"/>
              <w:jc w:val="center"/>
            </w:pPr>
            <w:r>
              <w:t>…………………………………</w:t>
            </w:r>
          </w:p>
          <w:p w14:paraId="6877F005" w14:textId="24A61349" w:rsidR="602B17EE" w:rsidRDefault="602B17EE" w:rsidP="7D931257">
            <w:pPr>
              <w:spacing w:line="252" w:lineRule="auto"/>
              <w:ind w:left="205" w:right="826"/>
              <w:jc w:val="left"/>
              <w:rPr>
                <w:sz w:val="20"/>
                <w:szCs w:val="20"/>
              </w:rPr>
            </w:pPr>
            <w:r w:rsidRPr="7D931257">
              <w:rPr>
                <w:color w:val="000000" w:themeColor="text1"/>
                <w:sz w:val="20"/>
                <w:szCs w:val="20"/>
              </w:rPr>
              <w:t>Pełnomocnik Rektora ds. Studenckich Praktyk Zawodowych</w:t>
            </w:r>
            <w:r w:rsidRPr="7D931257">
              <w:rPr>
                <w:sz w:val="20"/>
                <w:szCs w:val="20"/>
              </w:rPr>
              <w:t xml:space="preserve"> </w:t>
            </w:r>
            <w:r w:rsidR="22170AA9" w:rsidRPr="7D931257">
              <w:rPr>
                <w:sz w:val="20"/>
                <w:szCs w:val="20"/>
              </w:rPr>
              <w:t>- z</w:t>
            </w:r>
            <w:r w:rsidR="03F46D5F" w:rsidRPr="7D931257">
              <w:rPr>
                <w:sz w:val="20"/>
                <w:szCs w:val="20"/>
              </w:rPr>
              <w:t xml:space="preserve"> </w:t>
            </w:r>
            <w:r w:rsidR="481D54C4" w:rsidRPr="7D931257">
              <w:rPr>
                <w:sz w:val="20"/>
                <w:szCs w:val="20"/>
              </w:rPr>
              <w:t xml:space="preserve"> upoważnienia </w:t>
            </w:r>
            <w:r w:rsidR="70D3E8FE" w:rsidRPr="7D931257">
              <w:rPr>
                <w:sz w:val="20"/>
                <w:szCs w:val="20"/>
              </w:rPr>
              <w:t>Dziekan</w:t>
            </w:r>
            <w:r w:rsidR="0D219FFC" w:rsidRPr="7D931257">
              <w:rPr>
                <w:sz w:val="20"/>
                <w:szCs w:val="20"/>
              </w:rPr>
              <w:t>a</w:t>
            </w:r>
            <w:r w:rsidR="70D3E8FE" w:rsidRPr="7D931257">
              <w:rPr>
                <w:sz w:val="20"/>
                <w:szCs w:val="20"/>
              </w:rPr>
              <w:t xml:space="preserve"> Wydziału Ekonomiczno-Menedżerskiego</w:t>
            </w:r>
          </w:p>
          <w:p w14:paraId="419079F8" w14:textId="4CD65934" w:rsidR="7D931257" w:rsidRDefault="7D931257" w:rsidP="7D931257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ED66007" w14:textId="77777777" w:rsidR="00824AC1" w:rsidRDefault="00824AC1" w:rsidP="0041784D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0"/>
          <w:szCs w:val="20"/>
        </w:rPr>
      </w:pPr>
    </w:p>
    <w:sectPr w:rsidR="00824AC1">
      <w:headerReference w:type="default" r:id="rId10"/>
      <w:footerReference w:type="default" r:id="rId11"/>
      <w:headerReference w:type="first" r:id="rId12"/>
      <w:pgSz w:w="11910" w:h="16840"/>
      <w:pgMar w:top="1417" w:right="1417" w:bottom="1417" w:left="1417" w:header="708" w:footer="708" w:gutter="0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B44F" w14:textId="77777777" w:rsidR="001642E7" w:rsidRDefault="001642E7">
      <w:r>
        <w:separator/>
      </w:r>
    </w:p>
  </w:endnote>
  <w:endnote w:type="continuationSeparator" w:id="0">
    <w:p w14:paraId="2E15DBCF" w14:textId="77777777" w:rsidR="001642E7" w:rsidRDefault="00164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A71D" w14:textId="77777777" w:rsidR="00467543" w:rsidRDefault="00467543">
    <w:pPr>
      <w:pBdr>
        <w:top w:val="nil"/>
        <w:left w:val="nil"/>
        <w:bottom w:val="nil"/>
        <w:right w:val="nil"/>
        <w:between w:val="nil"/>
      </w:pBdr>
      <w:spacing w:line="14" w:lineRule="auto"/>
      <w:jc w:val="left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D6A2F" w14:textId="77777777" w:rsidR="001642E7" w:rsidRDefault="001642E7">
      <w:r>
        <w:separator/>
      </w:r>
    </w:p>
  </w:footnote>
  <w:footnote w:type="continuationSeparator" w:id="0">
    <w:p w14:paraId="491B6E26" w14:textId="77777777" w:rsidR="001642E7" w:rsidRDefault="00164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FA08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40597EF" wp14:editId="65A27028">
          <wp:simplePos x="0" y="0"/>
          <wp:positionH relativeFrom="column">
            <wp:posOffset>19051</wp:posOffset>
          </wp:positionH>
          <wp:positionV relativeFrom="paragraph">
            <wp:posOffset>145944</wp:posOffset>
          </wp:positionV>
          <wp:extent cx="1848168" cy="616056"/>
          <wp:effectExtent l="0" t="0" r="0" b="0"/>
          <wp:wrapSquare wrapText="bothSides" distT="114300" distB="114300" distL="114300" distR="114300"/>
          <wp:docPr id="4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8168" cy="6160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40EE43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</w:p>
  <w:p w14:paraId="7601335D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left"/>
      <w:rPr>
        <w:i/>
        <w:sz w:val="18"/>
        <w:szCs w:val="18"/>
      </w:rPr>
    </w:pPr>
  </w:p>
  <w:p w14:paraId="271C6B60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sz w:val="18"/>
        <w:szCs w:val="18"/>
      </w:rPr>
    </w:pPr>
    <w:r>
      <w:rPr>
        <w:i/>
        <w:color w:val="000000"/>
        <w:sz w:val="18"/>
        <w:szCs w:val="18"/>
      </w:rPr>
      <w:t>Wyższa Szkoła Handlowa we Wrocławiu</w:t>
    </w:r>
    <w:r>
      <w:rPr>
        <w:i/>
        <w:sz w:val="18"/>
        <w:szCs w:val="18"/>
      </w:rPr>
      <w:t xml:space="preserve">  </w:t>
    </w:r>
  </w:p>
  <w:p w14:paraId="08500DA2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Wydział Ekonomiczno-Menedżerski, Kierunek: </w:t>
    </w:r>
    <w:r>
      <w:rPr>
        <w:i/>
        <w:sz w:val="18"/>
        <w:szCs w:val="18"/>
      </w:rPr>
      <w:t>Informatyka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7DBB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099B5750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>Wyższa Szkoła Handlowa we Wrocławiu</w:t>
    </w:r>
  </w:p>
  <w:p w14:paraId="27714C84" w14:textId="77777777" w:rsidR="00467543" w:rsidRDefault="004675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Wydział Ekonomiczno-Menedżerski, Kierunek: Logistyka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701"/>
    <w:multiLevelType w:val="multilevel"/>
    <w:tmpl w:val="D30853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6585"/>
    <w:multiLevelType w:val="multilevel"/>
    <w:tmpl w:val="E5907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1A11A5"/>
    <w:multiLevelType w:val="multilevel"/>
    <w:tmpl w:val="2C3E900C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60ACF"/>
    <w:multiLevelType w:val="multilevel"/>
    <w:tmpl w:val="990C0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C1AD9"/>
    <w:multiLevelType w:val="hybridMultilevel"/>
    <w:tmpl w:val="1AC0A6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13FB7"/>
    <w:multiLevelType w:val="multilevel"/>
    <w:tmpl w:val="437EC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3ABC"/>
    <w:multiLevelType w:val="multilevel"/>
    <w:tmpl w:val="FCFE5F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335DE9"/>
    <w:multiLevelType w:val="multilevel"/>
    <w:tmpl w:val="176856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3D65DA"/>
    <w:multiLevelType w:val="multilevel"/>
    <w:tmpl w:val="64DE01D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74AA0"/>
    <w:multiLevelType w:val="multilevel"/>
    <w:tmpl w:val="3DAA0E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A3D2E"/>
    <w:multiLevelType w:val="multilevel"/>
    <w:tmpl w:val="84C64880"/>
    <w:lvl w:ilvl="0">
      <w:start w:val="1"/>
      <w:numFmt w:val="bullet"/>
      <w:lvlText w:val="●"/>
      <w:lvlJc w:val="left"/>
      <w:pPr>
        <w:ind w:left="976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898" w:hanging="360"/>
      </w:pPr>
    </w:lvl>
    <w:lvl w:ilvl="2">
      <w:start w:val="1"/>
      <w:numFmt w:val="bullet"/>
      <w:lvlText w:val="•"/>
      <w:lvlJc w:val="left"/>
      <w:pPr>
        <w:ind w:left="2817" w:hanging="360"/>
      </w:pPr>
    </w:lvl>
    <w:lvl w:ilvl="3">
      <w:start w:val="1"/>
      <w:numFmt w:val="bullet"/>
      <w:lvlText w:val="•"/>
      <w:lvlJc w:val="left"/>
      <w:pPr>
        <w:ind w:left="3735" w:hanging="360"/>
      </w:pPr>
    </w:lvl>
    <w:lvl w:ilvl="4">
      <w:start w:val="1"/>
      <w:numFmt w:val="bullet"/>
      <w:lvlText w:val="•"/>
      <w:lvlJc w:val="left"/>
      <w:pPr>
        <w:ind w:left="4654" w:hanging="360"/>
      </w:pPr>
    </w:lvl>
    <w:lvl w:ilvl="5">
      <w:start w:val="1"/>
      <w:numFmt w:val="bullet"/>
      <w:lvlText w:val="•"/>
      <w:lvlJc w:val="left"/>
      <w:pPr>
        <w:ind w:left="5573" w:hanging="360"/>
      </w:pPr>
    </w:lvl>
    <w:lvl w:ilvl="6">
      <w:start w:val="1"/>
      <w:numFmt w:val="bullet"/>
      <w:lvlText w:val="•"/>
      <w:lvlJc w:val="left"/>
      <w:pPr>
        <w:ind w:left="6491" w:hanging="360"/>
      </w:pPr>
    </w:lvl>
    <w:lvl w:ilvl="7">
      <w:start w:val="1"/>
      <w:numFmt w:val="bullet"/>
      <w:lvlText w:val="•"/>
      <w:lvlJc w:val="left"/>
      <w:pPr>
        <w:ind w:left="7410" w:hanging="360"/>
      </w:pPr>
    </w:lvl>
    <w:lvl w:ilvl="8">
      <w:start w:val="1"/>
      <w:numFmt w:val="bullet"/>
      <w:lvlText w:val="•"/>
      <w:lvlJc w:val="left"/>
      <w:pPr>
        <w:ind w:left="8329" w:hanging="360"/>
      </w:pPr>
    </w:lvl>
  </w:abstractNum>
  <w:abstractNum w:abstractNumId="11" w15:restartNumberingAfterBreak="0">
    <w:nsid w:val="550308BF"/>
    <w:multiLevelType w:val="multilevel"/>
    <w:tmpl w:val="90A0BA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3628A"/>
    <w:multiLevelType w:val="multilevel"/>
    <w:tmpl w:val="095EB8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4C5253"/>
    <w:multiLevelType w:val="multilevel"/>
    <w:tmpl w:val="E0DCE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3"/>
  </w:num>
  <w:num w:numId="11">
    <w:abstractNumId w:val="2"/>
  </w:num>
  <w:num w:numId="12">
    <w:abstractNumId w:val="9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C1"/>
    <w:rsid w:val="00072AE1"/>
    <w:rsid w:val="000F3C63"/>
    <w:rsid w:val="001642E7"/>
    <w:rsid w:val="0019301C"/>
    <w:rsid w:val="001B0E50"/>
    <w:rsid w:val="001B5866"/>
    <w:rsid w:val="001D0DD4"/>
    <w:rsid w:val="0023142A"/>
    <w:rsid w:val="0041784D"/>
    <w:rsid w:val="0042650A"/>
    <w:rsid w:val="004318AC"/>
    <w:rsid w:val="00467543"/>
    <w:rsid w:val="004923D7"/>
    <w:rsid w:val="00516A21"/>
    <w:rsid w:val="00595393"/>
    <w:rsid w:val="005A1AB5"/>
    <w:rsid w:val="00742C23"/>
    <w:rsid w:val="00824AC1"/>
    <w:rsid w:val="0099476F"/>
    <w:rsid w:val="009B2385"/>
    <w:rsid w:val="009D37D6"/>
    <w:rsid w:val="009D425E"/>
    <w:rsid w:val="00AA7441"/>
    <w:rsid w:val="00AD7D84"/>
    <w:rsid w:val="00AE3BB7"/>
    <w:rsid w:val="00B608AF"/>
    <w:rsid w:val="00B610F0"/>
    <w:rsid w:val="00BD7323"/>
    <w:rsid w:val="00C27655"/>
    <w:rsid w:val="00C50049"/>
    <w:rsid w:val="00C85876"/>
    <w:rsid w:val="00CD2F28"/>
    <w:rsid w:val="00D22423"/>
    <w:rsid w:val="00D65D65"/>
    <w:rsid w:val="00E10AA2"/>
    <w:rsid w:val="00FC1228"/>
    <w:rsid w:val="021A04A8"/>
    <w:rsid w:val="03AE1A54"/>
    <w:rsid w:val="03F46D5F"/>
    <w:rsid w:val="0D219FFC"/>
    <w:rsid w:val="131C30B0"/>
    <w:rsid w:val="1481D623"/>
    <w:rsid w:val="1A90094D"/>
    <w:rsid w:val="1E4D75AF"/>
    <w:rsid w:val="22170AA9"/>
    <w:rsid w:val="35AD7593"/>
    <w:rsid w:val="481D54C4"/>
    <w:rsid w:val="59002312"/>
    <w:rsid w:val="5FAB71E0"/>
    <w:rsid w:val="602B17EE"/>
    <w:rsid w:val="70D3E8FE"/>
    <w:rsid w:val="741E0602"/>
    <w:rsid w:val="7AB70030"/>
    <w:rsid w:val="7D9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92ED"/>
  <w15:docId w15:val="{796763F1-E542-470B-B244-CE1C4702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l-PL" w:eastAsia="pl-PL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08AF"/>
  </w:style>
  <w:style w:type="paragraph" w:styleId="Nagwek1">
    <w:name w:val="heading 1"/>
    <w:basedOn w:val="Normalny"/>
    <w:link w:val="Nagwek1Znak"/>
    <w:uiPriority w:val="9"/>
    <w:qFormat/>
    <w:rsid w:val="00466B62"/>
    <w:pPr>
      <w:autoSpaceDE w:val="0"/>
      <w:autoSpaceDN w:val="0"/>
      <w:ind w:left="2295"/>
      <w:jc w:val="center"/>
      <w:outlineLvl w:val="0"/>
    </w:pPr>
    <w:rPr>
      <w:b/>
      <w:bCs/>
      <w:lang w:bidi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66B62"/>
    <w:pPr>
      <w:keepNext/>
      <w:keepLines/>
      <w:autoSpaceDE w:val="0"/>
      <w:autoSpaceDN w:val="0"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pl-PL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link w:val="AkapitzlistZnak"/>
    <w:uiPriority w:val="34"/>
    <w:qFormat/>
    <w:rsid w:val="00AB626D"/>
    <w:pPr>
      <w:ind w:left="720"/>
      <w:contextualSpacing/>
    </w:pPr>
  </w:style>
  <w:style w:type="character" w:customStyle="1" w:styleId="AkapitzlistZnak">
    <w:name w:val="Akapit z listą Znak"/>
    <w:link w:val="Akapitzlist"/>
    <w:uiPriority w:val="34"/>
    <w:qFormat/>
    <w:locked/>
    <w:rsid w:val="00AB626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AB626D"/>
    <w:pPr>
      <w:keepNext/>
      <w:widowControl/>
    </w:pPr>
    <w:rPr>
      <w:bCs/>
      <w:i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466B62"/>
    <w:rPr>
      <w:rFonts w:ascii="Times New Roman" w:eastAsia="Times New Roman" w:hAnsi="Times New Roman" w:cs="Times New Roman"/>
      <w:b/>
      <w:bCs/>
      <w:sz w:val="24"/>
      <w:szCs w:val="24"/>
      <w:lang w:eastAsia="pl-PL" w:bidi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66B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 w:bidi="pl-PL"/>
    </w:rPr>
  </w:style>
  <w:style w:type="paragraph" w:styleId="Tekstpodstawowy">
    <w:name w:val="Body Text"/>
    <w:basedOn w:val="Normalny"/>
    <w:link w:val="TekstpodstawowyZnak"/>
    <w:uiPriority w:val="1"/>
    <w:qFormat/>
    <w:rsid w:val="00466B62"/>
    <w:pPr>
      <w:autoSpaceDE w:val="0"/>
      <w:autoSpaceDN w:val="0"/>
      <w:jc w:val="left"/>
    </w:pPr>
    <w:rPr>
      <w:lang w:bidi="pl-PL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466B62"/>
    <w:rPr>
      <w:rFonts w:ascii="Times New Roman" w:eastAsia="Times New Roman" w:hAnsi="Times New Roman" w:cs="Times New Roman"/>
      <w:sz w:val="24"/>
      <w:szCs w:val="24"/>
      <w:lang w:eastAsia="pl-PL" w:bidi="pl-PL"/>
    </w:rPr>
  </w:style>
  <w:style w:type="table" w:styleId="Tabela-Siatka">
    <w:name w:val="Table Grid"/>
    <w:basedOn w:val="Standardowy"/>
    <w:uiPriority w:val="59"/>
    <w:rsid w:val="00466B6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66B62"/>
    <w:pPr>
      <w:widowControl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66B6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66B62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3D0F8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D0F8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semiHidden/>
    <w:unhideWhenUsed/>
    <w:rsid w:val="003D0F8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D0F8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0F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0F80"/>
    <w:rPr>
      <w:rFonts w:ascii="Tahoma" w:eastAsia="Times New Roman" w:hAnsi="Tahoma" w:cs="Tahoma"/>
      <w:sz w:val="16"/>
      <w:szCs w:val="16"/>
      <w:lang w:eastAsia="pl-PL"/>
    </w:rPr>
  </w:style>
  <w:style w:type="paragraph" w:styleId="NormalnyWeb">
    <w:name w:val="Normal (Web)"/>
    <w:basedOn w:val="Normalny"/>
    <w:uiPriority w:val="99"/>
    <w:unhideWhenUsed/>
    <w:rsid w:val="0037685F"/>
    <w:pPr>
      <w:widowControl/>
      <w:spacing w:before="100" w:beforeAutospacing="1" w:after="100" w:afterAutospacing="1"/>
      <w:jc w:val="left"/>
    </w:p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37685F"/>
    <w:pPr>
      <w:autoSpaceDE w:val="0"/>
      <w:autoSpaceDN w:val="0"/>
      <w:spacing w:after="120" w:line="480" w:lineRule="auto"/>
      <w:jc w:val="left"/>
    </w:pPr>
    <w:rPr>
      <w:sz w:val="22"/>
      <w:szCs w:val="22"/>
      <w:lang w:bidi="pl-PL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37685F"/>
    <w:rPr>
      <w:rFonts w:ascii="Times New Roman" w:eastAsia="Times New Roman" w:hAnsi="Times New Roman" w:cs="Times New Roman"/>
      <w:lang w:eastAsia="pl-PL" w:bidi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F031C"/>
    <w:pPr>
      <w:widowControl/>
      <w:tabs>
        <w:tab w:val="left" w:pos="440"/>
        <w:tab w:val="right" w:leader="dot" w:pos="8080"/>
      </w:tabs>
      <w:suppressAutoHyphens/>
      <w:spacing w:after="100" w:line="276" w:lineRule="auto"/>
      <w:jc w:val="center"/>
    </w:pPr>
    <w:rPr>
      <w:rFonts w:ascii="Calibri" w:eastAsia="SimSun" w:hAnsi="Calibri" w:cstheme="minorBidi"/>
      <w:b/>
      <w:sz w:val="22"/>
      <w:szCs w:val="22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F031C"/>
    <w:pPr>
      <w:widowControl/>
      <w:tabs>
        <w:tab w:val="left" w:pos="880"/>
        <w:tab w:val="right" w:leader="dot" w:pos="8071"/>
      </w:tabs>
      <w:suppressAutoHyphens/>
      <w:spacing w:after="100" w:line="276" w:lineRule="auto"/>
      <w:ind w:left="220"/>
      <w:jc w:val="left"/>
    </w:pPr>
    <w:rPr>
      <w:rFonts w:ascii="Calibri" w:eastAsia="SimSun" w:hAnsi="Calibri" w:cstheme="minorBidi"/>
      <w:sz w:val="22"/>
      <w:szCs w:val="22"/>
      <w:lang w:eastAsia="en-US"/>
    </w:rPr>
  </w:style>
  <w:style w:type="table" w:customStyle="1" w:styleId="Tabela-Siatka1">
    <w:name w:val="Tabela - Siatka1"/>
    <w:basedOn w:val="Standardowy"/>
    <w:next w:val="Tabela-Siatka"/>
    <w:uiPriority w:val="59"/>
    <w:rsid w:val="003F031C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C0B15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 w:bidi="ar-SA"/>
    </w:rPr>
  </w:style>
  <w:style w:type="character" w:styleId="Hipercze">
    <w:name w:val="Hyperlink"/>
    <w:basedOn w:val="Domylnaczcionkaakapitu"/>
    <w:uiPriority w:val="99"/>
    <w:unhideWhenUsed/>
    <w:rsid w:val="004C0B15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16DDE"/>
    <w:rPr>
      <w:color w:val="605E5C"/>
      <w:shd w:val="clear" w:color="auto" w:fill="E1DFDD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krzysztof.pilat@handlowa.e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z/0Di1zpkCG3Hae2a/zU1CfwDA==">AMUW2mXLTPJ3KZG05HA0nGPIdVC78xm+sk5WMFFKlBYnk5amc0Z2WKQCJkF5JQDMAhRQaciKgKeRLG7Z0e5oxNFFF6xA3KArJNVTV4x1Lk0YZ4AMXgZinsZM+DTd97ISLg5x20RRSqMPkcpZs5EyQkMl1RQmQkKqjhpXMH3GfRO6SSbF8EmL9sxhcmnteyEUguGPamLLmp7dGXSs8uqmbo3YYMIXJ5ehYlYY4hgRexCmukJrBVG5a01AYwj32uD1VW8zQPtu214jEEbe0VE2Kb6Ma7V3+KOYZUztuCn+qtM/DXJVtqZ4bh3DeCjwcZCS4PHPJ2um3Axd0mjrFVCSMBMUVQZ17HxsAjhHLAwGfI05Mcr3V5VC57BsxWKUG2isNC/89o3676byXex/x0sVL9VayQ7rT6219ZwKV6aNwPEsMcu+IB9kdYb5FeBh8Gwjo7R0PZna1+Zv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F47908C9F1D14F9F049FA914861205" ma:contentTypeVersion="0" ma:contentTypeDescription="Utwórz nowy dokument." ma:contentTypeScope="" ma:versionID="0a02698f9613871238fd9cdccdbab3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FB1D96-13C1-4C98-93B6-BD3C39095A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8C0A364-C61D-4C05-87DE-12168B576DCB}"/>
</file>

<file path=customXml/itemProps4.xml><?xml version="1.0" encoding="utf-8"?>
<ds:datastoreItem xmlns:ds="http://schemas.openxmlformats.org/officeDocument/2006/customXml" ds:itemID="{452557B1-AB16-49C0-82B0-D861C8D9F6B0}"/>
</file>

<file path=customXml/itemProps5.xml><?xml version="1.0" encoding="utf-8"?>
<ds:datastoreItem xmlns:ds="http://schemas.openxmlformats.org/officeDocument/2006/customXml" ds:itemID="{D1B77F7B-DC5F-45D4-AFF1-9AD9BA3CF8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Krzysztof Piłat</cp:lastModifiedBy>
  <cp:revision>2</cp:revision>
  <dcterms:created xsi:type="dcterms:W3CDTF">2021-05-14T10:11:00Z</dcterms:created>
  <dcterms:modified xsi:type="dcterms:W3CDTF">2021-05-14T10:11:00Z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0x01010021F47908C9F1D14F9F049FA914861205</vt:lpwstr>
  </property>
</Properties>
</file>