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A9B" w:rsidRPr="00E60102" w:rsidRDefault="00E60102" w:rsidP="00E60102">
      <w:pPr>
        <w:ind w:left="-426"/>
        <w:rPr>
          <w:sz w:val="28"/>
          <w:szCs w:val="28"/>
          <w:u w:val="single"/>
          <w:lang w:val="de-DE"/>
        </w:rPr>
      </w:pPr>
      <w:r w:rsidRPr="00E60102">
        <w:rPr>
          <w:sz w:val="28"/>
          <w:szCs w:val="28"/>
          <w:u w:val="single"/>
          <w:lang w:val="de-DE"/>
        </w:rPr>
        <w:t>Anforderungsmanagement (Requirements Engineering)</w:t>
      </w:r>
    </w:p>
    <w:p w:rsidR="00E15BC5" w:rsidRPr="000F2D99" w:rsidRDefault="00E60102" w:rsidP="00E15BC5">
      <w:pPr>
        <w:ind w:left="-426"/>
        <w:rPr>
          <w:lang w:val="de-DE"/>
        </w:rPr>
      </w:pPr>
      <w:r w:rsidRPr="00E60102">
        <w:rPr>
          <w:b/>
          <w:szCs w:val="28"/>
          <w:lang w:val="de-DE"/>
        </w:rPr>
        <w:t>Benutzeranforderungen (User Requirements)(grndlg. für Lastenheft):</w:t>
      </w:r>
      <w:r>
        <w:rPr>
          <w:szCs w:val="28"/>
          <w:lang w:val="de-DE"/>
        </w:rPr>
        <w:t xml:space="preserve"> informell, Diagramme: Welche Dienste soll das System bieten, Einschränkungen</w:t>
      </w:r>
      <w:r>
        <w:rPr>
          <w:szCs w:val="28"/>
          <w:lang w:val="de-DE"/>
        </w:rPr>
        <w:br/>
      </w:r>
      <w:r w:rsidRPr="00E60102">
        <w:rPr>
          <w:b/>
          <w:szCs w:val="28"/>
          <w:lang w:val="de-DE"/>
        </w:rPr>
        <w:t>Systemanforderungen (System Requirements)(grndlg. für Pflichtenheft):</w:t>
      </w:r>
      <w:r>
        <w:rPr>
          <w:szCs w:val="28"/>
          <w:lang w:val="de-DE"/>
        </w:rPr>
        <w:t xml:space="preserve"> präzise, detailliert, evtl. formale Modellierung</w:t>
      </w:r>
      <w:r>
        <w:rPr>
          <w:szCs w:val="28"/>
          <w:lang w:val="de-DE"/>
        </w:rPr>
        <w:br/>
      </w:r>
      <w:r w:rsidRPr="00E60102">
        <w:rPr>
          <w:b/>
          <w:szCs w:val="28"/>
          <w:lang w:val="de-DE"/>
        </w:rPr>
        <w:t>Funktionale Anforderungen:</w:t>
      </w:r>
      <w:r>
        <w:rPr>
          <w:szCs w:val="28"/>
          <w:lang w:val="de-DE"/>
        </w:rPr>
        <w:t xml:space="preserve"> Dienste des Systems, wie es (nicht) auf bestimme Inputs/Situationen reagieren soll, durch Code ausdrückbar</w:t>
      </w:r>
      <w:r>
        <w:rPr>
          <w:szCs w:val="28"/>
          <w:lang w:val="de-DE"/>
        </w:rPr>
        <w:br/>
      </w:r>
      <w:r>
        <w:rPr>
          <w:b/>
          <w:szCs w:val="28"/>
          <w:lang w:val="de-DE"/>
        </w:rPr>
        <w:t xml:space="preserve">Nichtfunktionale Anforderungen: </w:t>
      </w:r>
      <w:r>
        <w:rPr>
          <w:szCs w:val="28"/>
          <w:lang w:val="de-DE"/>
        </w:rPr>
        <w:t>Einschränkungen der Dienste des Systems, u.a. timing, standards, Entwicklungsprozess Einschr., meistens das komplette System betreffend</w:t>
      </w:r>
      <w:r>
        <w:rPr>
          <w:szCs w:val="28"/>
          <w:lang w:val="de-DE"/>
        </w:rPr>
        <w:br/>
      </w:r>
      <w:r>
        <w:rPr>
          <w:szCs w:val="28"/>
          <w:lang w:val="de-DE" w:eastAsia="de-DE"/>
        </w:rPr>
        <w:drawing>
          <wp:inline distT="0" distB="0" distL="0" distR="0" wp14:anchorId="5A7E2805" wp14:editId="34D2216F">
            <wp:extent cx="6031230" cy="3089910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1D9">
        <w:rPr>
          <w:szCs w:val="28"/>
          <w:lang w:val="de-DE"/>
        </w:rPr>
        <w:br/>
      </w:r>
      <w:r w:rsidR="00E15BC5">
        <w:rPr>
          <w:sz w:val="28"/>
          <w:szCs w:val="28"/>
          <w:u w:val="single"/>
          <w:lang w:val="de-DE"/>
        </w:rPr>
        <w:t>Anwendungsfall (Use Case)</w:t>
      </w:r>
      <w:r w:rsidR="00E15BC5">
        <w:rPr>
          <w:sz w:val="28"/>
          <w:szCs w:val="28"/>
          <w:u w:val="single"/>
          <w:lang w:val="de-DE"/>
        </w:rPr>
        <w:br/>
      </w:r>
      <w:r w:rsidR="00E15BC5">
        <w:rPr>
          <w:szCs w:val="28"/>
          <w:lang w:val="de-DE"/>
        </w:rPr>
        <w:tab/>
      </w:r>
      <w:r w:rsidR="00E15BC5">
        <w:rPr>
          <w:lang w:val="de-DE" w:eastAsia="de-DE"/>
        </w:rPr>
        <w:drawing>
          <wp:inline distT="0" distB="0" distL="0" distR="0" wp14:anchorId="0B2EC41D" wp14:editId="1C26336D">
            <wp:extent cx="5972810" cy="3948430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BC5">
        <w:rPr>
          <w:szCs w:val="28"/>
          <w:lang w:val="de-DE"/>
        </w:rPr>
        <w:br/>
      </w:r>
      <w:r w:rsidR="00E15BC5">
        <w:rPr>
          <w:szCs w:val="28"/>
          <w:lang w:val="de-DE"/>
        </w:rPr>
        <w:br/>
      </w:r>
      <w:r w:rsidR="00E15BC5">
        <w:rPr>
          <w:szCs w:val="28"/>
          <w:lang w:val="de-DE"/>
        </w:rPr>
        <w:br/>
      </w:r>
      <w:r w:rsidR="00E15BC5">
        <w:rPr>
          <w:szCs w:val="28"/>
          <w:lang w:val="de-DE"/>
        </w:rPr>
        <w:br/>
      </w:r>
      <w:r w:rsidR="00536FA1">
        <w:rPr>
          <w:szCs w:val="28"/>
          <w:lang w:val="de-DE" w:eastAsia="de-DE"/>
        </w:rPr>
        <w:lastRenderedPageBreak/>
        <w:drawing>
          <wp:inline distT="0" distB="0" distL="0" distR="0">
            <wp:extent cx="6031230" cy="3462020"/>
            <wp:effectExtent l="0" t="0" r="762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FA1">
        <w:rPr>
          <w:szCs w:val="28"/>
          <w:lang w:val="de-DE"/>
        </w:rPr>
        <w:br/>
      </w:r>
      <w:r w:rsidR="00536FA1">
        <w:rPr>
          <w:szCs w:val="28"/>
          <w:lang w:val="de-DE" w:eastAsia="de-DE"/>
        </w:rPr>
        <w:drawing>
          <wp:inline distT="0" distB="0" distL="0" distR="0">
            <wp:extent cx="2586251" cy="2620659"/>
            <wp:effectExtent l="0" t="0" r="508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98" cy="262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9E9">
        <w:rPr>
          <w:szCs w:val="28"/>
          <w:lang w:val="de-DE" w:eastAsia="de-DE"/>
        </w:rPr>
        <w:drawing>
          <wp:inline distT="0" distB="0" distL="0" distR="0">
            <wp:extent cx="3350526" cy="2337396"/>
            <wp:effectExtent l="0" t="0" r="254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693" cy="234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ED5">
        <w:rPr>
          <w:szCs w:val="28"/>
          <w:lang w:val="de-DE"/>
        </w:rPr>
        <w:br/>
      </w:r>
      <w:r w:rsidR="00C57ED5">
        <w:rPr>
          <w:sz w:val="28"/>
          <w:szCs w:val="28"/>
          <w:u w:val="single"/>
          <w:lang w:val="de-DE"/>
        </w:rPr>
        <w:t>Domain Model</w:t>
      </w:r>
      <w:r w:rsidR="00C57ED5">
        <w:rPr>
          <w:sz w:val="28"/>
          <w:szCs w:val="28"/>
          <w:u w:val="single"/>
          <w:lang w:val="de-DE" w:eastAsia="de-DE"/>
        </w:rPr>
        <w:lastRenderedPageBreak/>
        <w:drawing>
          <wp:inline distT="0" distB="0" distL="0" distR="0">
            <wp:extent cx="6031230" cy="4941570"/>
            <wp:effectExtent l="0" t="0" r="762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D99">
        <w:rPr>
          <w:sz w:val="28"/>
          <w:szCs w:val="28"/>
          <w:u w:val="single"/>
          <w:lang w:val="de-DE"/>
        </w:rPr>
        <w:br/>
        <w:t>Testing:</w:t>
      </w:r>
      <w:r w:rsidR="000F2D99">
        <w:rPr>
          <w:sz w:val="28"/>
          <w:szCs w:val="28"/>
          <w:u w:val="single"/>
          <w:lang w:val="de-DE"/>
        </w:rPr>
        <w:br/>
      </w:r>
      <w:r w:rsidR="000F2D99">
        <w:rPr>
          <w:b/>
          <w:lang w:val="de-DE"/>
        </w:rPr>
        <w:t>Validation:</w:t>
      </w:r>
      <w:r w:rsidR="000F2D99">
        <w:rPr>
          <w:lang w:val="de-DE"/>
        </w:rPr>
        <w:t xml:space="preserve"> Are we building the right product?</w:t>
      </w:r>
      <w:r w:rsidR="000F2D99">
        <w:rPr>
          <w:lang w:val="de-DE"/>
        </w:rPr>
        <w:br/>
      </w:r>
      <w:r w:rsidR="000F2D99">
        <w:rPr>
          <w:b/>
          <w:lang w:val="de-DE"/>
        </w:rPr>
        <w:t xml:space="preserve">Verification: </w:t>
      </w:r>
      <w:r w:rsidR="000F2D99">
        <w:rPr>
          <w:lang w:val="de-DE"/>
        </w:rPr>
        <w:t>Are we building the product right?</w:t>
      </w:r>
      <w:r w:rsidR="000F2D99">
        <w:rPr>
          <w:lang w:val="de-DE"/>
        </w:rPr>
        <w:br/>
      </w:r>
      <w:r w:rsidR="000F2D99">
        <w:rPr>
          <w:lang w:val="de-DE" w:eastAsia="de-DE"/>
        </w:rPr>
        <w:drawing>
          <wp:inline distT="0" distB="0" distL="0" distR="0">
            <wp:extent cx="6031230" cy="3174365"/>
            <wp:effectExtent l="0" t="0" r="7620" b="698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D99">
        <w:rPr>
          <w:lang w:val="de-DE"/>
        </w:rPr>
        <w:br/>
      </w:r>
      <w:bookmarkStart w:id="0" w:name="_GoBack"/>
      <w:bookmarkEnd w:id="0"/>
    </w:p>
    <w:sectPr w:rsidR="00E15BC5" w:rsidRPr="000F2D99" w:rsidSect="00E15BC5">
      <w:pgSz w:w="11906" w:h="16838"/>
      <w:pgMar w:top="709" w:right="991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36A" w:rsidRDefault="000A036A" w:rsidP="00E60102">
      <w:pPr>
        <w:spacing w:after="0" w:line="240" w:lineRule="auto"/>
      </w:pPr>
      <w:r>
        <w:separator/>
      </w:r>
    </w:p>
  </w:endnote>
  <w:endnote w:type="continuationSeparator" w:id="0">
    <w:p w:rsidR="000A036A" w:rsidRDefault="000A036A" w:rsidP="00E6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36A" w:rsidRDefault="000A036A" w:rsidP="00E60102">
      <w:pPr>
        <w:spacing w:after="0" w:line="240" w:lineRule="auto"/>
      </w:pPr>
      <w:r>
        <w:separator/>
      </w:r>
    </w:p>
  </w:footnote>
  <w:footnote w:type="continuationSeparator" w:id="0">
    <w:p w:rsidR="000A036A" w:rsidRDefault="000A036A" w:rsidP="00E60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C9D"/>
    <w:rsid w:val="000A036A"/>
    <w:rsid w:val="000F2D99"/>
    <w:rsid w:val="00161B66"/>
    <w:rsid w:val="003A2A9B"/>
    <w:rsid w:val="003D59E9"/>
    <w:rsid w:val="00536FA1"/>
    <w:rsid w:val="008B11D9"/>
    <w:rsid w:val="00975C9D"/>
    <w:rsid w:val="00C57ED5"/>
    <w:rsid w:val="00E15BC5"/>
    <w:rsid w:val="00E6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0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0102"/>
    <w:rPr>
      <w:noProof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E60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0102"/>
    <w:rPr>
      <w:noProof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102"/>
    <w:rPr>
      <w:rFonts w:ascii="Tahoma" w:hAnsi="Tahoma" w:cs="Tahoma"/>
      <w:noProof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0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0102"/>
    <w:rPr>
      <w:noProof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E60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0102"/>
    <w:rPr>
      <w:noProof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102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</cp:lastModifiedBy>
  <cp:revision>5</cp:revision>
  <dcterms:created xsi:type="dcterms:W3CDTF">2016-02-17T09:50:00Z</dcterms:created>
  <dcterms:modified xsi:type="dcterms:W3CDTF">2016-02-17T11:02:00Z</dcterms:modified>
</cp:coreProperties>
</file>