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– TABLE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 xml:space="preserve">Simple table :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2A6099" w:val="clear"/>
          </w:tcPr>
          <w:p>
            <w:pPr>
              <w:pStyle w:val="Contenudetableau"/>
              <w:jc w:val="center"/>
              <w:rPr/>
            </w:pPr>
            <w:r>
              <w:rPr/>
              <w:t>Item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FOR item IN table.rows }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$item}</w:t>
            </w:r>
          </w:p>
        </w:tc>
      </w:tr>
      <w:tr>
        <w:trPr/>
        <w:tc>
          <w:tcPr>
            <w:tcW w:w="963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END-FOR item}</w:t>
            </w:r>
          </w:p>
        </w:tc>
      </w:tr>
    </w:tbl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>
          <w:b/>
          <w:bCs/>
        </w:rPr>
        <w:t>Table with object 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GridTable3-Accent1"/>
        <w:tblW w:w="62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004"/>
        <w:gridCol w:w="323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04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/>
            <w:shd w:fill="2A609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" w:cs=""/>
                <w:b/>
                <w:bCs/>
                <w:i/>
                <w:i/>
                <w:iCs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b/>
                <w:bCs/>
                <w:i/>
                <w:iCs/>
                <w:kern w:val="0"/>
                <w:sz w:val="22"/>
                <w:szCs w:val="22"/>
                <w:lang w:val="en-GB" w:eastAsia="en-US" w:bidi="ar-SA"/>
              </w:rPr>
              <w:t>Movie</w:t>
            </w:r>
          </w:p>
        </w:tc>
        <w:tc>
          <w:tcPr>
            <w:tcW w:w="3235" w:type="dxa"/>
            <w:tcBorders/>
            <w:shd w:fill="2A609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 w:eastAsia="" w:cs=""/>
                <w:b/>
                <w:bCs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b/>
                <w:bCs/>
                <w:kern w:val="0"/>
                <w:sz w:val="22"/>
                <w:szCs w:val="22"/>
                <w:lang w:val="en-GB" w:eastAsia="en-US" w:bidi="ar-SA"/>
              </w:rPr>
              <w:t>Synopsis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FOR movie IN table_with_object.rows}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 w:eastAsia="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kern w:val="0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$movie.fields.title}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= $movie.fields.synopsis}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0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/>
            </w:pP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fr-FR" w:eastAsia="en-US" w:bidi="ar-SA"/>
              </w:rPr>
              <w:t>{</w:t>
            </w:r>
            <w:r>
              <w:rPr>
                <w:rFonts w:eastAsia="" w:cs="" w:ascii="Cambria" w:hAnsi="Cambria"/>
                <w:i/>
                <w:iCs/>
                <w:kern w:val="0"/>
                <w:sz w:val="22"/>
                <w:szCs w:val="22"/>
                <w:lang w:val="en-GB" w:eastAsia="en-US" w:bidi="ar-SA"/>
              </w:rPr>
              <w:t>END-FOR movie}</w:t>
            </w:r>
          </w:p>
        </w:tc>
        <w:tc>
          <w:tcPr>
            <w:tcW w:w="3235" w:type="dxa"/>
            <w:tcBorders/>
            <w:shd w:fill="FFFFF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 w:eastAsia="" w:cs=""/>
                <w:kern w:val="0"/>
                <w:sz w:val="22"/>
                <w:szCs w:val="22"/>
                <w:lang w:val="en-GB" w:eastAsia="en-US" w:bidi="ar-SA"/>
              </w:rPr>
            </w:pPr>
            <w:r>
              <w:rPr>
                <w:rFonts w:eastAsia="" w:cs="" w:ascii="Cambria" w:hAnsi="Cambria"/>
                <w:kern w:val="0"/>
                <w:sz w:val="22"/>
                <w:szCs w:val="22"/>
                <w:lang w:val="en-GB" w:eastAsia="en-US" w:bidi="ar-SA"/>
              </w:rPr>
            </w:r>
          </w:p>
        </w:tc>
      </w:tr>
    </w:tbl>
    <w:p>
      <w:pPr>
        <w:pStyle w:val="Normal"/>
        <w:rPr>
          <w:rStyle w:val="Textesourceuser"/>
          <w:rFonts w:ascii="Fira Mono;Andale Mono;Consolas;monospace" w:hAnsi="Fira Mono;Andale Mono;Consolas;monospace"/>
          <w:b w:val="false"/>
          <w:i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Fira Mono;Andale Mono;Consolas;monospace" w:hAnsi="Fira Mono;Andale Mono;Consolas;monospace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Texteprformatuser"/>
        <w:bidi w:val="0"/>
        <w:spacing w:before="480" w:after="0"/>
        <w:ind w:hanging="0" w:start="0"/>
        <w:jc w:val="start"/>
        <w:rPr>
          <w:rStyle w:val="Textesourceuser"/>
          <w:rFonts w:ascii="Fira Mono;Andale Mono;Consolas;monospace" w:hAnsi="Fira Mono;Andale Mono;Consolas;monospace"/>
          <w:b w:val="false"/>
          <w:i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Fira Mono;Andale Mono;Consolas;monospace" w:hAnsi="Fira Mono;Andale Mono;Consolas;monospace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Fira Mono">
    <w:altName w:val="Andale Mon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1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LibreOffice/25.8.3.2$Windows_X86_64 LibreOffice_project/8ca8d55c161d602844f5428fa4b58097424e324e</Application>
  <AppVersion>15.0000</AppVersion>
  <Pages>1</Pages>
  <Words>31</Words>
  <Characters>196</Characters>
  <CharactersWithSpaces>216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2025-12-08T15:11:11Z</dcterms:created>
  <dc:creator/>
  <dc:description/>
  <dc:language>fr-FR</dc:language>
  <cp:lastModifiedBy/>
  <dcterms:modified xsi:type="dcterms:W3CDTF">2025-12-09T09:56:12Z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