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7D00" w14:textId="28005632" w:rsidR="003746D1" w:rsidRDefault="003746D1">
      <w:pPr>
        <w:jc w:val="center"/>
        <w:rPr>
          <w:b/>
          <w:smallCaps/>
          <w:sz w:val="36"/>
          <w:szCs w:val="36"/>
        </w:rPr>
      </w:pPr>
    </w:p>
    <w:p w14:paraId="2FF77D34" w14:textId="448B00D8" w:rsidR="00953DCD" w:rsidRDefault="00953DCD">
      <w:pPr>
        <w:jc w:val="center"/>
        <w:rPr>
          <w:b/>
          <w:smallCaps/>
          <w:sz w:val="36"/>
          <w:szCs w:val="36"/>
        </w:rPr>
      </w:pPr>
    </w:p>
    <w:p w14:paraId="23AC26DA" w14:textId="77777777" w:rsidR="00953DCD" w:rsidRDefault="00953DCD">
      <w:pPr>
        <w:jc w:val="center"/>
        <w:rPr>
          <w:b/>
          <w:smallCaps/>
          <w:sz w:val="36"/>
          <w:szCs w:val="36"/>
        </w:rPr>
      </w:pPr>
    </w:p>
    <w:p w14:paraId="633E0FE3" w14:textId="77777777" w:rsidR="003746D1" w:rsidRDefault="003746D1">
      <w:pPr>
        <w:jc w:val="center"/>
        <w:rPr>
          <w:b/>
          <w:smallCaps/>
          <w:sz w:val="36"/>
          <w:szCs w:val="36"/>
        </w:rPr>
      </w:pPr>
    </w:p>
    <w:p w14:paraId="5EF45BB8" w14:textId="77777777" w:rsidR="003746D1" w:rsidRPr="00397A13" w:rsidRDefault="00C66173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Use Case Document</w:t>
      </w:r>
    </w:p>
    <w:p w14:paraId="5F6F7D08" w14:textId="1996F5CB" w:rsidR="003746D1" w:rsidRDefault="00953DC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Customer Ordering System</w:t>
      </w:r>
    </w:p>
    <w:p w14:paraId="531C77EB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06314E50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2C9601AB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11CAD637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2D88AE55" w14:textId="4C5235E8" w:rsidR="003746D1" w:rsidRDefault="00953DC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Kirk Brown</w:t>
      </w:r>
    </w:p>
    <w:p w14:paraId="3ADA7C61" w14:textId="60B4BCED" w:rsidR="003746D1" w:rsidRDefault="00953DCD" w:rsidP="00953DC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CIT360</w:t>
      </w:r>
    </w:p>
    <w:p w14:paraId="6AE25DFE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093CC16D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7AD538A7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60EB5880" w14:textId="38B0F4DC" w:rsidR="003746D1" w:rsidRPr="00397A13" w:rsidRDefault="00953DC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June 3, 2018</w:t>
      </w:r>
    </w:p>
    <w:p w14:paraId="3FAF0DD4" w14:textId="77777777" w:rsidR="003746D1" w:rsidRDefault="003746D1">
      <w:pPr>
        <w:pStyle w:val="Heading1"/>
        <w:rPr>
          <w:sz w:val="28"/>
        </w:rPr>
      </w:pPr>
    </w:p>
    <w:p w14:paraId="39B24400" w14:textId="77777777" w:rsidR="003746D1" w:rsidRDefault="003746D1">
      <w:pPr>
        <w:rPr>
          <w:sz w:val="24"/>
        </w:rPr>
        <w:sectPr w:rsidR="003746D1" w:rsidSect="003746D1"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06E78081" w14:textId="77777777" w:rsidR="003746D1" w:rsidRDefault="003746D1">
      <w:pPr>
        <w:rPr>
          <w:sz w:val="24"/>
        </w:rPr>
      </w:pPr>
      <w:bookmarkStart w:id="0" w:name="_GoBack"/>
      <w:bookmarkEnd w:id="0"/>
    </w:p>
    <w:p w14:paraId="7A3999CB" w14:textId="77777777" w:rsidR="003746D1" w:rsidRPr="003A594F" w:rsidRDefault="003746D1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7218D0DD" w14:textId="3EB93F83" w:rsidR="00120406" w:rsidRDefault="00374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795006" w:history="1">
        <w:r w:rsidR="00120406" w:rsidRPr="00E422EC">
          <w:rPr>
            <w:rStyle w:val="Hyperlink"/>
            <w:smallCaps/>
            <w:noProof/>
          </w:rPr>
          <w:t>Introduction</w:t>
        </w:r>
        <w:r w:rsidR="00120406">
          <w:rPr>
            <w:noProof/>
            <w:webHidden/>
          </w:rPr>
          <w:tab/>
        </w:r>
        <w:r w:rsidR="00120406">
          <w:rPr>
            <w:noProof/>
            <w:webHidden/>
          </w:rPr>
          <w:fldChar w:fldCharType="begin"/>
        </w:r>
        <w:r w:rsidR="00120406">
          <w:rPr>
            <w:noProof/>
            <w:webHidden/>
          </w:rPr>
          <w:instrText xml:space="preserve"> PAGEREF _Toc515795006 \h </w:instrText>
        </w:r>
        <w:r w:rsidR="00120406">
          <w:rPr>
            <w:noProof/>
            <w:webHidden/>
          </w:rPr>
        </w:r>
        <w:r w:rsidR="00120406">
          <w:rPr>
            <w:noProof/>
            <w:webHidden/>
          </w:rPr>
          <w:fldChar w:fldCharType="separate"/>
        </w:r>
        <w:r w:rsidR="00120406">
          <w:rPr>
            <w:noProof/>
            <w:webHidden/>
          </w:rPr>
          <w:t>3</w:t>
        </w:r>
        <w:r w:rsidR="00120406">
          <w:rPr>
            <w:noProof/>
            <w:webHidden/>
          </w:rPr>
          <w:fldChar w:fldCharType="end"/>
        </w:r>
      </w:hyperlink>
    </w:p>
    <w:p w14:paraId="3D11A559" w14:textId="1C1FE4D6" w:rsidR="00120406" w:rsidRDefault="0012040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95007" w:history="1">
        <w:r w:rsidRPr="00E422EC">
          <w:rPr>
            <w:rStyle w:val="Hyperlink"/>
            <w:smallCaps/>
            <w:noProof/>
          </w:rPr>
          <w:t>Sample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_Toc515795007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320D97" w14:textId="3BBA3890" w:rsidR="003746D1" w:rsidRDefault="003746D1" w:rsidP="003746D1">
      <w:pPr>
        <w:ind w:left="720"/>
        <w:rPr>
          <w:sz w:val="24"/>
        </w:rPr>
      </w:pPr>
      <w:r>
        <w:rPr>
          <w:sz w:val="24"/>
        </w:rPr>
        <w:fldChar w:fldCharType="end"/>
      </w:r>
    </w:p>
    <w:p w14:paraId="6F4046F3" w14:textId="77777777" w:rsidR="003746D1" w:rsidRDefault="003746D1">
      <w:pPr>
        <w:rPr>
          <w:sz w:val="24"/>
        </w:rPr>
      </w:pPr>
    </w:p>
    <w:p w14:paraId="0FEEC41A" w14:textId="77777777" w:rsidR="003746D1" w:rsidRDefault="003746D1">
      <w:pPr>
        <w:rPr>
          <w:sz w:val="24"/>
        </w:rPr>
      </w:pPr>
    </w:p>
    <w:p w14:paraId="55E5DB9B" w14:textId="77777777" w:rsidR="003746D1" w:rsidRDefault="003746D1">
      <w:pPr>
        <w:rPr>
          <w:sz w:val="24"/>
        </w:rPr>
      </w:pPr>
    </w:p>
    <w:p w14:paraId="6E26B20E" w14:textId="77777777" w:rsidR="003746D1" w:rsidRPr="00BE4208" w:rsidRDefault="003746D1" w:rsidP="003746D1">
      <w:pPr>
        <w:pStyle w:val="Heading1"/>
        <w:jc w:val="left"/>
        <w:rPr>
          <w:smallCaps/>
          <w:sz w:val="28"/>
          <w:szCs w:val="28"/>
        </w:rPr>
      </w:pPr>
      <w:r>
        <w:br w:type="page"/>
      </w:r>
      <w:bookmarkStart w:id="1" w:name="_Toc515795006"/>
      <w:r w:rsidR="0078194A">
        <w:rPr>
          <w:smallCaps/>
          <w:sz w:val="28"/>
          <w:szCs w:val="28"/>
        </w:rPr>
        <w:lastRenderedPageBreak/>
        <w:t>Introduction</w:t>
      </w:r>
      <w:bookmarkEnd w:id="1"/>
    </w:p>
    <w:p w14:paraId="08B40408" w14:textId="77777777" w:rsidR="002058AE" w:rsidRDefault="002058AE" w:rsidP="002058AE">
      <w:pPr>
        <w:rPr>
          <w:color w:val="008000"/>
          <w:sz w:val="24"/>
        </w:rPr>
      </w:pPr>
    </w:p>
    <w:p w14:paraId="7D0B538F" w14:textId="14344552" w:rsidR="003746D1" w:rsidRDefault="003746D1" w:rsidP="003746D1">
      <w:pPr>
        <w:rPr>
          <w:sz w:val="24"/>
        </w:rPr>
      </w:pPr>
      <w:r>
        <w:rPr>
          <w:sz w:val="24"/>
        </w:rPr>
        <w:t>Th</w:t>
      </w:r>
      <w:r w:rsidR="006F4C30">
        <w:rPr>
          <w:sz w:val="24"/>
        </w:rPr>
        <w:t xml:space="preserve">is </w:t>
      </w:r>
      <w:r w:rsidR="0061799A">
        <w:rPr>
          <w:sz w:val="24"/>
        </w:rPr>
        <w:t>Use Case has been developed for</w:t>
      </w:r>
      <w:r w:rsidR="00953DCD">
        <w:rPr>
          <w:sz w:val="24"/>
        </w:rPr>
        <w:t xml:space="preserve"> the </w:t>
      </w:r>
      <w:r w:rsidR="0061799A">
        <w:rPr>
          <w:sz w:val="24"/>
        </w:rPr>
        <w:t xml:space="preserve">new </w:t>
      </w:r>
      <w:r w:rsidR="003F6E6F">
        <w:rPr>
          <w:sz w:val="24"/>
        </w:rPr>
        <w:t xml:space="preserve">system for </w:t>
      </w:r>
      <w:r w:rsidR="00953DCD">
        <w:rPr>
          <w:sz w:val="24"/>
        </w:rPr>
        <w:t xml:space="preserve">customer </w:t>
      </w:r>
      <w:r w:rsidR="003F6E6F">
        <w:rPr>
          <w:sz w:val="24"/>
        </w:rPr>
        <w:t xml:space="preserve">ordering material </w:t>
      </w:r>
      <w:r w:rsidR="0061799A">
        <w:rPr>
          <w:sz w:val="24"/>
        </w:rPr>
        <w:t xml:space="preserve">based on the design team’s gathering of business and functional area requirements.  The </w:t>
      </w:r>
      <w:r w:rsidR="00953DCD">
        <w:rPr>
          <w:sz w:val="24"/>
        </w:rPr>
        <w:t xml:space="preserve">Customer </w:t>
      </w:r>
      <w:r w:rsidR="0061799A">
        <w:rPr>
          <w:sz w:val="24"/>
        </w:rPr>
        <w:t>Ordering System will replace the manual ordering processes currently utilized.</w:t>
      </w:r>
      <w:r w:rsidR="00953DCD">
        <w:rPr>
          <w:sz w:val="24"/>
        </w:rPr>
        <w:t xml:space="preserve"> We have </w:t>
      </w:r>
      <w:r w:rsidR="0061799A">
        <w:rPr>
          <w:sz w:val="24"/>
        </w:rPr>
        <w:t xml:space="preserve">identified business needs for reducing man hours for ordering and leveraging existing software platforms (i.e. SAP) to help manage material ordering and inventory management.  The new </w:t>
      </w:r>
      <w:r w:rsidR="00953DCD">
        <w:rPr>
          <w:sz w:val="24"/>
        </w:rPr>
        <w:t xml:space="preserve">Customer </w:t>
      </w:r>
      <w:r w:rsidR="0061799A">
        <w:rPr>
          <w:sz w:val="24"/>
        </w:rPr>
        <w:t xml:space="preserve">Ordering System will be designed to meet these business needs and improve </w:t>
      </w:r>
      <w:r w:rsidR="00953DCD">
        <w:rPr>
          <w:sz w:val="24"/>
        </w:rPr>
        <w:t xml:space="preserve">our </w:t>
      </w:r>
      <w:r w:rsidR="0061799A">
        <w:rPr>
          <w:sz w:val="24"/>
        </w:rPr>
        <w:t>overall business strategy.</w:t>
      </w:r>
    </w:p>
    <w:p w14:paraId="265E8829" w14:textId="77777777" w:rsidR="00552FDD" w:rsidRDefault="00552FDD" w:rsidP="00552FDD">
      <w:pPr>
        <w:rPr>
          <w:sz w:val="24"/>
        </w:rPr>
      </w:pPr>
    </w:p>
    <w:p w14:paraId="139A52E1" w14:textId="77777777" w:rsidR="00C27DE1" w:rsidRPr="002F306B" w:rsidRDefault="00C27DE1" w:rsidP="00C27DE1">
      <w:pPr>
        <w:pStyle w:val="Heading1"/>
        <w:jc w:val="left"/>
        <w:rPr>
          <w:smallCaps/>
          <w:sz w:val="28"/>
          <w:szCs w:val="28"/>
        </w:rPr>
      </w:pPr>
      <w:bookmarkStart w:id="2" w:name="_Toc515795007"/>
      <w:r>
        <w:rPr>
          <w:smallCaps/>
          <w:sz w:val="28"/>
          <w:szCs w:val="28"/>
        </w:rPr>
        <w:t>Sample Use Case</w:t>
      </w:r>
      <w:bookmarkEnd w:id="2"/>
    </w:p>
    <w:p w14:paraId="226A4E3E" w14:textId="77777777" w:rsidR="008E4777" w:rsidRDefault="008E4777" w:rsidP="003746D1">
      <w:pPr>
        <w:rPr>
          <w:sz w:val="24"/>
        </w:rPr>
      </w:pPr>
    </w:p>
    <w:p w14:paraId="63486575" w14:textId="77777777" w:rsidR="00C27DE1" w:rsidRDefault="00C27DE1" w:rsidP="003746D1">
      <w:pPr>
        <w:rPr>
          <w:sz w:val="24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C27DE1" w:rsidRPr="00C27DE1" w14:paraId="04ABDF00" w14:textId="77777777" w:rsidTr="00E91CE5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691789" w14:textId="77777777" w:rsidR="00C27DE1" w:rsidRPr="00C27DE1" w:rsidRDefault="00C27DE1" w:rsidP="00C27DE1">
            <w:pPr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B8E166" w14:textId="7542EBE7" w:rsidR="00C27DE1" w:rsidRPr="00C27DE1" w:rsidRDefault="00953DCD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Ordering System</w:t>
            </w:r>
          </w:p>
        </w:tc>
      </w:tr>
      <w:tr w:rsidR="00C27DE1" w:rsidRPr="00C27DE1" w14:paraId="56C14521" w14:textId="77777777" w:rsidTr="00E91CE5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96A76A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A171FD" w14:textId="1D865AE7" w:rsidR="00C27DE1" w:rsidRPr="00C27DE1" w:rsidRDefault="00953DCD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Kirk Brown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9EC0A4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51233A" w14:textId="3812DAE3" w:rsidR="00C27DE1" w:rsidRPr="00C27DE1" w:rsidRDefault="00953DCD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Kirk Brown</w:t>
            </w:r>
          </w:p>
        </w:tc>
      </w:tr>
      <w:tr w:rsidR="00C27DE1" w:rsidRPr="00C27DE1" w14:paraId="393852B0" w14:textId="77777777" w:rsidTr="00E91CE5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85F3C1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E51B1D" w14:textId="6754935A" w:rsidR="00C27DE1" w:rsidRPr="00C27DE1" w:rsidRDefault="00953DCD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06/03/2018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4E05DF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4409C9" w14:textId="035A1E73" w:rsidR="00C27DE1" w:rsidRPr="00C27DE1" w:rsidRDefault="00953DCD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06/03/2018</w:t>
            </w:r>
          </w:p>
        </w:tc>
      </w:tr>
      <w:tr w:rsidR="00C27DE1" w:rsidRPr="00C27DE1" w14:paraId="45CD6944" w14:textId="77777777" w:rsidTr="00E91CE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40C90EA4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7C438836" w14:textId="77777777" w:rsidR="00C27DE1" w:rsidRPr="00C27DE1" w:rsidRDefault="00C27DE1" w:rsidP="00C27DE1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C27DE1" w:rsidRPr="00C27DE1" w14:paraId="6CF55199" w14:textId="77777777" w:rsidTr="00E91CE5">
        <w:tc>
          <w:tcPr>
            <w:tcW w:w="2628" w:type="dxa"/>
            <w:gridSpan w:val="2"/>
          </w:tcPr>
          <w:p w14:paraId="744C3409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A753169" w14:textId="3A13F659" w:rsidR="00C27DE1" w:rsidRPr="00C27DE1" w:rsidRDefault="00953DCD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Customer </w:t>
            </w:r>
            <w:r w:rsidR="00C27DE1" w:rsidRPr="00C27DE1">
              <w:rPr>
                <w:rFonts w:ascii="Calibri" w:hAnsi="Calibri" w:cs="Calibri"/>
              </w:rPr>
              <w:t>submits order</w:t>
            </w:r>
          </w:p>
        </w:tc>
      </w:tr>
      <w:tr w:rsidR="00C27DE1" w:rsidRPr="00C27DE1" w14:paraId="14DE1B39" w14:textId="77777777" w:rsidTr="00E91CE5">
        <w:tc>
          <w:tcPr>
            <w:tcW w:w="2628" w:type="dxa"/>
            <w:gridSpan w:val="2"/>
          </w:tcPr>
          <w:p w14:paraId="1A484D3A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62C75A3F" w14:textId="74F77738" w:rsidR="00C27DE1" w:rsidRPr="00C27DE1" w:rsidRDefault="00953DCD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Customer, Customer Ordering System</w:t>
            </w:r>
          </w:p>
        </w:tc>
      </w:tr>
      <w:tr w:rsidR="00C27DE1" w:rsidRPr="00C27DE1" w14:paraId="4F77E445" w14:textId="77777777" w:rsidTr="00E91CE5">
        <w:trPr>
          <w:trHeight w:val="813"/>
        </w:trPr>
        <w:tc>
          <w:tcPr>
            <w:tcW w:w="2628" w:type="dxa"/>
            <w:gridSpan w:val="2"/>
          </w:tcPr>
          <w:p w14:paraId="27C7289C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E6DA66A" w14:textId="0D008DC4" w:rsidR="00C27DE1" w:rsidRPr="00C27DE1" w:rsidRDefault="00953DCD" w:rsidP="00C27DE1">
            <w:pPr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has items in online shopping cart</w:t>
            </w:r>
          </w:p>
          <w:p w14:paraId="6834DFBA" w14:textId="663E90B2" w:rsidR="00C27DE1" w:rsidRPr="00953DCD" w:rsidRDefault="00953DCD" w:rsidP="00953DCD">
            <w:pPr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 are available and in stock</w:t>
            </w:r>
          </w:p>
        </w:tc>
      </w:tr>
      <w:tr w:rsidR="00C27DE1" w:rsidRPr="00C27DE1" w14:paraId="0D48F08B" w14:textId="77777777" w:rsidTr="00E91CE5">
        <w:tc>
          <w:tcPr>
            <w:tcW w:w="2628" w:type="dxa"/>
            <w:gridSpan w:val="2"/>
          </w:tcPr>
          <w:p w14:paraId="457D1504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6A9C0E25" w14:textId="75A96AAB" w:rsidR="00C27DE1" w:rsidRPr="00C27DE1" w:rsidRDefault="00953DCD" w:rsidP="00C27DE1">
            <w:pPr>
              <w:numPr>
                <w:ilvl w:val="0"/>
                <w:numId w:val="16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Payment method is processed, placing funds in our accounts</w:t>
            </w:r>
          </w:p>
          <w:p w14:paraId="7FD79D85" w14:textId="1E20BC15" w:rsidR="00C27DE1" w:rsidRPr="00C27DE1" w:rsidRDefault="00953DCD" w:rsidP="00C27DE1">
            <w:pPr>
              <w:numPr>
                <w:ilvl w:val="0"/>
                <w:numId w:val="16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Order is transmitted to Fulfillment Team</w:t>
            </w:r>
          </w:p>
          <w:p w14:paraId="0A738884" w14:textId="46A14A7C" w:rsidR="00C27DE1" w:rsidRPr="00953DCD" w:rsidRDefault="00953DCD" w:rsidP="00953DCD">
            <w:pPr>
              <w:numPr>
                <w:ilvl w:val="0"/>
                <w:numId w:val="16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Inventory is reduced by counts ordered</w:t>
            </w:r>
          </w:p>
        </w:tc>
      </w:tr>
      <w:tr w:rsidR="00C27DE1" w:rsidRPr="00C27DE1" w14:paraId="37A052C6" w14:textId="77777777" w:rsidTr="00E91CE5">
        <w:tc>
          <w:tcPr>
            <w:tcW w:w="2628" w:type="dxa"/>
            <w:gridSpan w:val="2"/>
          </w:tcPr>
          <w:p w14:paraId="4240CE00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4B2BB71B" w14:textId="19160AC7" w:rsidR="00C27DE1" w:rsidRPr="00C27DE1" w:rsidRDefault="00953DCD" w:rsidP="00C27DE1">
            <w:pPr>
              <w:numPr>
                <w:ilvl w:val="0"/>
                <w:numId w:val="15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Existing customer creates order</w:t>
            </w:r>
          </w:p>
          <w:p w14:paraId="671C703B" w14:textId="7F16567D" w:rsidR="00C27DE1" w:rsidRPr="00C27DE1" w:rsidRDefault="00953DCD" w:rsidP="00C27DE1">
            <w:pPr>
              <w:numPr>
                <w:ilvl w:val="0"/>
                <w:numId w:val="15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submits order</w:t>
            </w:r>
          </w:p>
          <w:p w14:paraId="490A7714" w14:textId="1126DBCD" w:rsidR="00C27DE1" w:rsidRPr="00C27DE1" w:rsidRDefault="00953DCD" w:rsidP="00C27DE1">
            <w:pPr>
              <w:numPr>
                <w:ilvl w:val="0"/>
                <w:numId w:val="15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Inventory is verified</w:t>
            </w:r>
          </w:p>
          <w:p w14:paraId="31870678" w14:textId="45BA1A44" w:rsidR="00C27DE1" w:rsidRPr="00C27DE1" w:rsidRDefault="00953DCD" w:rsidP="00C27DE1">
            <w:pPr>
              <w:numPr>
                <w:ilvl w:val="0"/>
                <w:numId w:val="15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Payment transaction is completed</w:t>
            </w:r>
          </w:p>
          <w:p w14:paraId="240FF905" w14:textId="0BDF9472" w:rsidR="00C27DE1" w:rsidRPr="00C27DE1" w:rsidRDefault="00953DCD" w:rsidP="00C27DE1">
            <w:pPr>
              <w:numPr>
                <w:ilvl w:val="0"/>
                <w:numId w:val="15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Inventory level is adjusted</w:t>
            </w:r>
          </w:p>
          <w:p w14:paraId="76D3D507" w14:textId="082C0A03" w:rsidR="00C27DE1" w:rsidRPr="00C27DE1" w:rsidRDefault="00953DCD" w:rsidP="00120406">
            <w:pPr>
              <w:numPr>
                <w:ilvl w:val="0"/>
                <w:numId w:val="15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Order is transmitted to Fulfillment Team</w:t>
            </w:r>
          </w:p>
        </w:tc>
      </w:tr>
      <w:tr w:rsidR="00C27DE1" w:rsidRPr="00C27DE1" w14:paraId="21499ED3" w14:textId="77777777" w:rsidTr="00E91CE5">
        <w:tc>
          <w:tcPr>
            <w:tcW w:w="2628" w:type="dxa"/>
            <w:gridSpan w:val="2"/>
          </w:tcPr>
          <w:p w14:paraId="1C9438B1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Alternative Flows:</w:t>
            </w:r>
          </w:p>
          <w:p w14:paraId="7D4FB211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110" w:type="dxa"/>
            <w:gridSpan w:val="3"/>
          </w:tcPr>
          <w:p w14:paraId="756F3939" w14:textId="112EEC95" w:rsidR="00C27DE1" w:rsidRPr="00C27DE1" w:rsidRDefault="00C27DE1" w:rsidP="00C27DE1">
            <w:pPr>
              <w:rPr>
                <w:rFonts w:ascii="Calibri" w:hAnsi="Calibri" w:cs="Calibri"/>
              </w:rPr>
            </w:pPr>
            <w:r w:rsidRPr="00C27DE1">
              <w:rPr>
                <w:rFonts w:ascii="Calibri" w:hAnsi="Calibri" w:cs="Calibri"/>
              </w:rPr>
              <w:t xml:space="preserve">In step </w:t>
            </w:r>
            <w:r w:rsidR="00120406">
              <w:rPr>
                <w:rFonts w:ascii="Calibri" w:hAnsi="Calibri" w:cs="Calibri"/>
              </w:rPr>
              <w:t>1</w:t>
            </w:r>
            <w:r w:rsidRPr="00C27DE1">
              <w:rPr>
                <w:rFonts w:ascii="Calibri" w:hAnsi="Calibri" w:cs="Calibri"/>
              </w:rPr>
              <w:t xml:space="preserve"> of the normal flow, if the </w:t>
            </w:r>
            <w:r w:rsidR="00120406">
              <w:rPr>
                <w:rFonts w:ascii="Calibri" w:hAnsi="Calibri" w:cs="Calibri"/>
              </w:rPr>
              <w:t xml:space="preserve">customer </w:t>
            </w:r>
            <w:r w:rsidRPr="00C27DE1">
              <w:rPr>
                <w:rFonts w:ascii="Calibri" w:hAnsi="Calibri" w:cs="Calibri"/>
              </w:rPr>
              <w:t xml:space="preserve">does not have </w:t>
            </w:r>
            <w:r w:rsidR="00120406">
              <w:rPr>
                <w:rFonts w:ascii="Calibri" w:hAnsi="Calibri" w:cs="Calibri"/>
              </w:rPr>
              <w:t>an account</w:t>
            </w:r>
          </w:p>
          <w:p w14:paraId="46F33412" w14:textId="701E59C8" w:rsidR="00C27DE1" w:rsidRPr="00C27DE1" w:rsidRDefault="00120406" w:rsidP="00C27DE1">
            <w:pPr>
              <w:numPr>
                <w:ilvl w:val="0"/>
                <w:numId w:val="17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creates new user account</w:t>
            </w:r>
          </w:p>
          <w:p w14:paraId="7B2173D2" w14:textId="6BC5199C" w:rsidR="00C27DE1" w:rsidRPr="00C27DE1" w:rsidRDefault="00120406" w:rsidP="00C27DE1">
            <w:pPr>
              <w:numPr>
                <w:ilvl w:val="0"/>
                <w:numId w:val="17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enters payment information</w:t>
            </w:r>
          </w:p>
          <w:p w14:paraId="41136D01" w14:textId="255A4069" w:rsidR="00C27DE1" w:rsidRPr="00120406" w:rsidRDefault="00120406" w:rsidP="00120406">
            <w:pPr>
              <w:numPr>
                <w:ilvl w:val="0"/>
                <w:numId w:val="17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 </w:t>
            </w:r>
            <w:proofErr w:type="gramStart"/>
            <w:r>
              <w:rPr>
                <w:rFonts w:ascii="Calibri" w:hAnsi="Calibri" w:cs="Calibri"/>
              </w:rPr>
              <w:t>is allowed to</w:t>
            </w:r>
            <w:proofErr w:type="gramEnd"/>
            <w:r>
              <w:rPr>
                <w:rFonts w:ascii="Calibri" w:hAnsi="Calibri" w:cs="Calibri"/>
              </w:rPr>
              <w:t xml:space="preserve"> continue creating order (Go to step 1 of flow)</w:t>
            </w:r>
          </w:p>
        </w:tc>
      </w:tr>
      <w:tr w:rsidR="00C27DE1" w:rsidRPr="00C27DE1" w14:paraId="3A2A83D9" w14:textId="77777777" w:rsidTr="00E91CE5">
        <w:tc>
          <w:tcPr>
            <w:tcW w:w="2628" w:type="dxa"/>
            <w:gridSpan w:val="2"/>
          </w:tcPr>
          <w:p w14:paraId="205EC7DE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83706F3" w14:textId="77777777" w:rsidR="00120406" w:rsidRDefault="00120406" w:rsidP="00120406">
            <w:p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 step 4 of the normal flow, if the payment is denied</w:t>
            </w:r>
          </w:p>
          <w:p w14:paraId="0FA526E5" w14:textId="77777777" w:rsidR="00120406" w:rsidRDefault="00120406" w:rsidP="00120406">
            <w:pPr>
              <w:numPr>
                <w:ilvl w:val="0"/>
                <w:numId w:val="18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is sent to payment information entry form</w:t>
            </w:r>
          </w:p>
          <w:p w14:paraId="4DD1C794" w14:textId="77777777" w:rsidR="00120406" w:rsidRDefault="00120406" w:rsidP="00120406">
            <w:pPr>
              <w:numPr>
                <w:ilvl w:val="0"/>
                <w:numId w:val="18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fills out form and submits</w:t>
            </w:r>
          </w:p>
          <w:p w14:paraId="03E24EF0" w14:textId="77777777" w:rsidR="00120406" w:rsidRDefault="00120406" w:rsidP="00120406">
            <w:pPr>
              <w:numPr>
                <w:ilvl w:val="0"/>
                <w:numId w:val="18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Payment is verified</w:t>
            </w:r>
          </w:p>
          <w:p w14:paraId="3DDBF3F3" w14:textId="220B83AC" w:rsidR="00C27DE1" w:rsidRPr="00120406" w:rsidRDefault="00120406" w:rsidP="00120406">
            <w:pPr>
              <w:numPr>
                <w:ilvl w:val="0"/>
                <w:numId w:val="18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 successful, continue with step 5 above</w:t>
            </w:r>
          </w:p>
        </w:tc>
      </w:tr>
      <w:tr w:rsidR="00C27DE1" w:rsidRPr="00C27DE1" w14:paraId="328D84D9" w14:textId="77777777" w:rsidTr="00E91CE5">
        <w:tc>
          <w:tcPr>
            <w:tcW w:w="2628" w:type="dxa"/>
            <w:gridSpan w:val="2"/>
          </w:tcPr>
          <w:p w14:paraId="0C10FC1E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</w:tcPr>
          <w:p w14:paraId="7AD75966" w14:textId="7D7AC00B" w:rsidR="00C27DE1" w:rsidRPr="00C27DE1" w:rsidRDefault="00C27DE1" w:rsidP="00120406">
            <w:pPr>
              <w:rPr>
                <w:rFonts w:ascii="Calibri" w:hAnsi="Calibri" w:cs="Calibri"/>
              </w:rPr>
            </w:pPr>
          </w:p>
        </w:tc>
      </w:tr>
    </w:tbl>
    <w:p w14:paraId="7A2E4BA0" w14:textId="77777777" w:rsidR="00C27DE1" w:rsidRDefault="00C27DE1" w:rsidP="003746D1">
      <w:pPr>
        <w:rPr>
          <w:sz w:val="24"/>
        </w:rPr>
      </w:pPr>
    </w:p>
    <w:p w14:paraId="5D182E50" w14:textId="77777777" w:rsidR="002E6FF0" w:rsidRPr="004F1BBD" w:rsidRDefault="002E6FF0" w:rsidP="006A478A">
      <w:pPr>
        <w:rPr>
          <w:sz w:val="24"/>
        </w:rPr>
        <w:sectPr w:rsidR="002E6FF0" w:rsidRPr="004F1BBD" w:rsidSect="00B44FE3"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03B59034" w14:textId="77777777" w:rsidR="003746D1" w:rsidRPr="009B0A18" w:rsidRDefault="003746D1" w:rsidP="003746D1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lastRenderedPageBreak/>
        <w:t xml:space="preserve">Sponsor </w:t>
      </w:r>
      <w:r w:rsidRPr="009B0A18">
        <w:rPr>
          <w:smallCaps/>
          <w:sz w:val="28"/>
          <w:szCs w:val="28"/>
        </w:rPr>
        <w:t xml:space="preserve">Acceptance </w:t>
      </w:r>
    </w:p>
    <w:p w14:paraId="6769C5E6" w14:textId="77777777" w:rsidR="003746D1" w:rsidRDefault="003746D1">
      <w:pPr>
        <w:pStyle w:val="BodyText"/>
      </w:pPr>
    </w:p>
    <w:p w14:paraId="5FD9EC6F" w14:textId="77777777" w:rsidR="003746D1" w:rsidRDefault="003746D1"/>
    <w:p w14:paraId="46503D09" w14:textId="77777777" w:rsidR="003746D1" w:rsidRDefault="003746D1">
      <w:pPr>
        <w:rPr>
          <w:sz w:val="24"/>
        </w:rPr>
      </w:pPr>
      <w:r>
        <w:rPr>
          <w:sz w:val="24"/>
        </w:rPr>
        <w:t>Approved by the Project Sponsor:</w:t>
      </w:r>
    </w:p>
    <w:p w14:paraId="0F424C87" w14:textId="77777777" w:rsidR="003746D1" w:rsidRDefault="003746D1">
      <w:pPr>
        <w:rPr>
          <w:sz w:val="24"/>
        </w:rPr>
      </w:pPr>
    </w:p>
    <w:p w14:paraId="7D7E8ABD" w14:textId="77777777" w:rsidR="003746D1" w:rsidRDefault="003746D1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7A9D8199" w14:textId="77777777" w:rsidR="003746D1" w:rsidRDefault="003746D1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14:paraId="0781BE0D" w14:textId="77777777" w:rsidR="003746D1" w:rsidRPr="00D263FF" w:rsidRDefault="003746D1" w:rsidP="003746D1">
      <w:pPr>
        <w:rPr>
          <w:sz w:val="24"/>
        </w:rPr>
      </w:pPr>
      <w:r w:rsidRPr="00D263FF">
        <w:rPr>
          <w:sz w:val="24"/>
        </w:rPr>
        <w:t>&lt;Project Sponsor&gt;</w:t>
      </w:r>
    </w:p>
    <w:p w14:paraId="1764A8C1" w14:textId="77777777" w:rsidR="003746D1" w:rsidRPr="00D263FF" w:rsidRDefault="003746D1" w:rsidP="003746D1">
      <w:pPr>
        <w:rPr>
          <w:sz w:val="24"/>
        </w:rPr>
      </w:pPr>
      <w:r w:rsidRPr="00D263FF">
        <w:rPr>
          <w:sz w:val="24"/>
        </w:rPr>
        <w:t>&lt;Project Sponsor Title&gt;</w:t>
      </w:r>
    </w:p>
    <w:p w14:paraId="0BAAB827" w14:textId="77777777" w:rsidR="003746D1" w:rsidRPr="00D263FF" w:rsidRDefault="003746D1" w:rsidP="003746D1">
      <w:pPr>
        <w:rPr>
          <w:sz w:val="24"/>
        </w:rPr>
      </w:pPr>
    </w:p>
    <w:p w14:paraId="2F6760F3" w14:textId="77777777" w:rsidR="003746D1" w:rsidRPr="00FC4E31" w:rsidRDefault="00916C12" w:rsidP="003746D1">
      <w:r>
        <w:t>This f</w:t>
      </w:r>
      <w:r w:rsidR="003746D1">
        <w:t xml:space="preserve">ree </w:t>
      </w:r>
      <w:r w:rsidR="001C5CE9">
        <w:t>Use Case Document</w:t>
      </w:r>
      <w:r w:rsidR="003746D1">
        <w:t xml:space="preserve"> Template</w:t>
      </w:r>
      <w:r>
        <w:t xml:space="preserve"> is</w:t>
      </w:r>
      <w:r w:rsidR="003746D1">
        <w:t xml:space="preserve"> brought to you by </w:t>
      </w:r>
      <w:hyperlink r:id="rId10" w:history="1">
        <w:r w:rsidR="003746D1" w:rsidRPr="00924C01">
          <w:rPr>
            <w:rStyle w:val="Hyperlink"/>
          </w:rPr>
          <w:t>www.ProjectManagementDocs.com</w:t>
        </w:r>
      </w:hyperlink>
    </w:p>
    <w:sectPr w:rsidR="003746D1" w:rsidRPr="00FC4E31" w:rsidSect="009D164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D5D9A" w14:textId="77777777" w:rsidR="001E3E65" w:rsidRDefault="001E3E65">
      <w:r>
        <w:separator/>
      </w:r>
    </w:p>
  </w:endnote>
  <w:endnote w:type="continuationSeparator" w:id="0">
    <w:p w14:paraId="73530A7E" w14:textId="77777777" w:rsidR="001E3E65" w:rsidRDefault="001E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CC387" w14:textId="77777777" w:rsidR="00BE1BC8" w:rsidRDefault="00BE1BC8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45D34E" w14:textId="77777777" w:rsidR="00BE1BC8" w:rsidRDefault="00BE1B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6EF2F" w14:textId="77777777" w:rsidR="009D164A" w:rsidRDefault="009D164A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78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0D52A496" w14:textId="77777777" w:rsidR="00BE1BC8" w:rsidRDefault="009D164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ECE85" w14:textId="77777777" w:rsidR="001E3E65" w:rsidRDefault="001E3E65">
      <w:r>
        <w:separator/>
      </w:r>
    </w:p>
  </w:footnote>
  <w:footnote w:type="continuationSeparator" w:id="0">
    <w:p w14:paraId="1E04F834" w14:textId="77777777" w:rsidR="001E3E65" w:rsidRDefault="001E3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428"/>
    <w:multiLevelType w:val="hybridMultilevel"/>
    <w:tmpl w:val="29B6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48EE"/>
    <w:multiLevelType w:val="hybridMultilevel"/>
    <w:tmpl w:val="3632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3B8A"/>
    <w:multiLevelType w:val="hybridMultilevel"/>
    <w:tmpl w:val="708C2B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C5577"/>
    <w:multiLevelType w:val="hybridMultilevel"/>
    <w:tmpl w:val="691A7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8764D"/>
    <w:multiLevelType w:val="hybridMultilevel"/>
    <w:tmpl w:val="513A8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20435"/>
    <w:multiLevelType w:val="hybridMultilevel"/>
    <w:tmpl w:val="0F7C542C"/>
    <w:lvl w:ilvl="0" w:tplc="7890B1C2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3A25"/>
    <w:multiLevelType w:val="hybridMultilevel"/>
    <w:tmpl w:val="FCE0B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018D"/>
    <w:multiLevelType w:val="hybridMultilevel"/>
    <w:tmpl w:val="4F46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04520"/>
    <w:multiLevelType w:val="hybridMultilevel"/>
    <w:tmpl w:val="54B403AE"/>
    <w:lvl w:ilvl="0" w:tplc="9E1877E0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8A3CEE"/>
    <w:multiLevelType w:val="hybridMultilevel"/>
    <w:tmpl w:val="800814D4"/>
    <w:lvl w:ilvl="0" w:tplc="7890B1C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62A40340"/>
    <w:multiLevelType w:val="hybridMultilevel"/>
    <w:tmpl w:val="BAFA90D6"/>
    <w:lvl w:ilvl="0" w:tplc="9E1877E0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744CC9"/>
    <w:multiLevelType w:val="hybridMultilevel"/>
    <w:tmpl w:val="691A7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CB3844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07C74"/>
    <w:multiLevelType w:val="hybridMultilevel"/>
    <w:tmpl w:val="A1BE903C"/>
    <w:lvl w:ilvl="0" w:tplc="7890B1C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77F1654"/>
    <w:multiLevelType w:val="hybridMultilevel"/>
    <w:tmpl w:val="8DD25B38"/>
    <w:lvl w:ilvl="0" w:tplc="9E1877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7"/>
  </w:num>
  <w:num w:numId="7">
    <w:abstractNumId w:val="16"/>
  </w:num>
  <w:num w:numId="8">
    <w:abstractNumId w:val="3"/>
  </w:num>
  <w:num w:numId="9">
    <w:abstractNumId w:val="12"/>
  </w:num>
  <w:num w:numId="10">
    <w:abstractNumId w:val="14"/>
  </w:num>
  <w:num w:numId="11">
    <w:abstractNumId w:val="20"/>
  </w:num>
  <w:num w:numId="12">
    <w:abstractNumId w:val="8"/>
  </w:num>
  <w:num w:numId="13">
    <w:abstractNumId w:val="19"/>
  </w:num>
  <w:num w:numId="14">
    <w:abstractNumId w:val="13"/>
  </w:num>
  <w:num w:numId="15">
    <w:abstractNumId w:val="15"/>
  </w:num>
  <w:num w:numId="16">
    <w:abstractNumId w:val="4"/>
  </w:num>
  <w:num w:numId="17">
    <w:abstractNumId w:val="9"/>
  </w:num>
  <w:num w:numId="18">
    <w:abstractNumId w:val="0"/>
  </w:num>
  <w:num w:numId="19">
    <w:abstractNumId w:val="17"/>
  </w:num>
  <w:num w:numId="20">
    <w:abstractNumId w:val="5"/>
  </w:num>
  <w:num w:numId="21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5012"/>
    <w:rsid w:val="00007569"/>
    <w:rsid w:val="00010093"/>
    <w:rsid w:val="00021970"/>
    <w:rsid w:val="00022762"/>
    <w:rsid w:val="000261CE"/>
    <w:rsid w:val="0003186B"/>
    <w:rsid w:val="00032597"/>
    <w:rsid w:val="0004396C"/>
    <w:rsid w:val="00056F81"/>
    <w:rsid w:val="0006310D"/>
    <w:rsid w:val="00075F9D"/>
    <w:rsid w:val="000A0796"/>
    <w:rsid w:val="000A2346"/>
    <w:rsid w:val="000A563B"/>
    <w:rsid w:val="000A7423"/>
    <w:rsid w:val="000B4886"/>
    <w:rsid w:val="000C3639"/>
    <w:rsid w:val="00102B17"/>
    <w:rsid w:val="00104D21"/>
    <w:rsid w:val="00104E5E"/>
    <w:rsid w:val="001143B4"/>
    <w:rsid w:val="00117659"/>
    <w:rsid w:val="001176F1"/>
    <w:rsid w:val="00120406"/>
    <w:rsid w:val="00122A52"/>
    <w:rsid w:val="00122F31"/>
    <w:rsid w:val="001248B8"/>
    <w:rsid w:val="00130217"/>
    <w:rsid w:val="00133874"/>
    <w:rsid w:val="00134C73"/>
    <w:rsid w:val="001352ED"/>
    <w:rsid w:val="00140327"/>
    <w:rsid w:val="00157024"/>
    <w:rsid w:val="00164ACB"/>
    <w:rsid w:val="00165302"/>
    <w:rsid w:val="00175181"/>
    <w:rsid w:val="001807A5"/>
    <w:rsid w:val="00181BDF"/>
    <w:rsid w:val="00182034"/>
    <w:rsid w:val="001825D5"/>
    <w:rsid w:val="00194E96"/>
    <w:rsid w:val="001A1DB2"/>
    <w:rsid w:val="001B3145"/>
    <w:rsid w:val="001B5333"/>
    <w:rsid w:val="001C5CE9"/>
    <w:rsid w:val="001D6FF4"/>
    <w:rsid w:val="001D769A"/>
    <w:rsid w:val="001E3E65"/>
    <w:rsid w:val="001F7402"/>
    <w:rsid w:val="001F7BE8"/>
    <w:rsid w:val="0020386B"/>
    <w:rsid w:val="002058AE"/>
    <w:rsid w:val="00214176"/>
    <w:rsid w:val="00214435"/>
    <w:rsid w:val="002270AC"/>
    <w:rsid w:val="00232DD0"/>
    <w:rsid w:val="00241673"/>
    <w:rsid w:val="002575A0"/>
    <w:rsid w:val="00257EFC"/>
    <w:rsid w:val="00264DC8"/>
    <w:rsid w:val="00267B58"/>
    <w:rsid w:val="002735B0"/>
    <w:rsid w:val="00286192"/>
    <w:rsid w:val="002923A8"/>
    <w:rsid w:val="00297F78"/>
    <w:rsid w:val="002B1540"/>
    <w:rsid w:val="002B435C"/>
    <w:rsid w:val="002D4E0A"/>
    <w:rsid w:val="002E174B"/>
    <w:rsid w:val="002E2840"/>
    <w:rsid w:val="002E3152"/>
    <w:rsid w:val="002E5A6A"/>
    <w:rsid w:val="002E6FF0"/>
    <w:rsid w:val="002F430F"/>
    <w:rsid w:val="002F48F1"/>
    <w:rsid w:val="002F50FD"/>
    <w:rsid w:val="002F6255"/>
    <w:rsid w:val="00300BF0"/>
    <w:rsid w:val="00313265"/>
    <w:rsid w:val="00320BF8"/>
    <w:rsid w:val="003224E9"/>
    <w:rsid w:val="003415E7"/>
    <w:rsid w:val="003427AC"/>
    <w:rsid w:val="00344148"/>
    <w:rsid w:val="003537B6"/>
    <w:rsid w:val="003746D1"/>
    <w:rsid w:val="00386F59"/>
    <w:rsid w:val="0039199B"/>
    <w:rsid w:val="003959DB"/>
    <w:rsid w:val="003963E5"/>
    <w:rsid w:val="003A035B"/>
    <w:rsid w:val="003A4F0E"/>
    <w:rsid w:val="003B25A1"/>
    <w:rsid w:val="003C2724"/>
    <w:rsid w:val="003C7355"/>
    <w:rsid w:val="003D1DF9"/>
    <w:rsid w:val="003E159B"/>
    <w:rsid w:val="003F6C60"/>
    <w:rsid w:val="003F6E6F"/>
    <w:rsid w:val="004033BC"/>
    <w:rsid w:val="00403554"/>
    <w:rsid w:val="00405B57"/>
    <w:rsid w:val="00406146"/>
    <w:rsid w:val="00421D71"/>
    <w:rsid w:val="004233DA"/>
    <w:rsid w:val="00431001"/>
    <w:rsid w:val="00441498"/>
    <w:rsid w:val="00441FA1"/>
    <w:rsid w:val="00442538"/>
    <w:rsid w:val="00450B8B"/>
    <w:rsid w:val="0045493A"/>
    <w:rsid w:val="00456F48"/>
    <w:rsid w:val="00466D6F"/>
    <w:rsid w:val="00471B44"/>
    <w:rsid w:val="0047576A"/>
    <w:rsid w:val="00480624"/>
    <w:rsid w:val="004816F9"/>
    <w:rsid w:val="004A469D"/>
    <w:rsid w:val="004A5CA0"/>
    <w:rsid w:val="004A7CBC"/>
    <w:rsid w:val="004B2347"/>
    <w:rsid w:val="004B679B"/>
    <w:rsid w:val="004D0012"/>
    <w:rsid w:val="004D65EE"/>
    <w:rsid w:val="004E65AE"/>
    <w:rsid w:val="004F1BBD"/>
    <w:rsid w:val="0050497D"/>
    <w:rsid w:val="005102E1"/>
    <w:rsid w:val="00530B15"/>
    <w:rsid w:val="00532DFE"/>
    <w:rsid w:val="00537693"/>
    <w:rsid w:val="005408FC"/>
    <w:rsid w:val="005431EF"/>
    <w:rsid w:val="00552FDD"/>
    <w:rsid w:val="005658C2"/>
    <w:rsid w:val="00574743"/>
    <w:rsid w:val="00575C5F"/>
    <w:rsid w:val="00580DDE"/>
    <w:rsid w:val="0059080B"/>
    <w:rsid w:val="00590D86"/>
    <w:rsid w:val="005950AF"/>
    <w:rsid w:val="0059542A"/>
    <w:rsid w:val="005A4473"/>
    <w:rsid w:val="005A53B5"/>
    <w:rsid w:val="005A6DC1"/>
    <w:rsid w:val="005B1978"/>
    <w:rsid w:val="005B4BB2"/>
    <w:rsid w:val="005C2673"/>
    <w:rsid w:val="005C2F17"/>
    <w:rsid w:val="005C7153"/>
    <w:rsid w:val="005D5EF0"/>
    <w:rsid w:val="005E7BCA"/>
    <w:rsid w:val="005F2222"/>
    <w:rsid w:val="005F590D"/>
    <w:rsid w:val="00600FAD"/>
    <w:rsid w:val="0060252C"/>
    <w:rsid w:val="006067E2"/>
    <w:rsid w:val="0061780B"/>
    <w:rsid w:val="0061799A"/>
    <w:rsid w:val="0062542E"/>
    <w:rsid w:val="00630759"/>
    <w:rsid w:val="006349BF"/>
    <w:rsid w:val="00637670"/>
    <w:rsid w:val="00642C91"/>
    <w:rsid w:val="00643F06"/>
    <w:rsid w:val="00661858"/>
    <w:rsid w:val="006629BA"/>
    <w:rsid w:val="0066649A"/>
    <w:rsid w:val="00672774"/>
    <w:rsid w:val="006759E9"/>
    <w:rsid w:val="00677D8F"/>
    <w:rsid w:val="00691267"/>
    <w:rsid w:val="00691D06"/>
    <w:rsid w:val="006A478A"/>
    <w:rsid w:val="006B6EE3"/>
    <w:rsid w:val="006D473D"/>
    <w:rsid w:val="006E64BF"/>
    <w:rsid w:val="006E6CD9"/>
    <w:rsid w:val="006E75E7"/>
    <w:rsid w:val="006F4C30"/>
    <w:rsid w:val="0070251E"/>
    <w:rsid w:val="00713B66"/>
    <w:rsid w:val="00724812"/>
    <w:rsid w:val="0072506E"/>
    <w:rsid w:val="0072712F"/>
    <w:rsid w:val="00731E34"/>
    <w:rsid w:val="0073453A"/>
    <w:rsid w:val="007421B5"/>
    <w:rsid w:val="0074413F"/>
    <w:rsid w:val="00752F5B"/>
    <w:rsid w:val="00757CE7"/>
    <w:rsid w:val="00761E2B"/>
    <w:rsid w:val="0077677F"/>
    <w:rsid w:val="0078194A"/>
    <w:rsid w:val="007820D3"/>
    <w:rsid w:val="007846F2"/>
    <w:rsid w:val="007941E2"/>
    <w:rsid w:val="007A367E"/>
    <w:rsid w:val="007B1F59"/>
    <w:rsid w:val="007B3D18"/>
    <w:rsid w:val="007B6EE9"/>
    <w:rsid w:val="007B7249"/>
    <w:rsid w:val="007C649B"/>
    <w:rsid w:val="007C74B3"/>
    <w:rsid w:val="007E43F8"/>
    <w:rsid w:val="007E4CB5"/>
    <w:rsid w:val="007F5425"/>
    <w:rsid w:val="008040BB"/>
    <w:rsid w:val="008062AC"/>
    <w:rsid w:val="008173D3"/>
    <w:rsid w:val="00827C31"/>
    <w:rsid w:val="0083231F"/>
    <w:rsid w:val="00842F64"/>
    <w:rsid w:val="008527AB"/>
    <w:rsid w:val="00872C33"/>
    <w:rsid w:val="00881ED1"/>
    <w:rsid w:val="00884A1C"/>
    <w:rsid w:val="00886346"/>
    <w:rsid w:val="00891787"/>
    <w:rsid w:val="00894793"/>
    <w:rsid w:val="008A2F60"/>
    <w:rsid w:val="008A34B2"/>
    <w:rsid w:val="008A4BBE"/>
    <w:rsid w:val="008B4E3C"/>
    <w:rsid w:val="008D543B"/>
    <w:rsid w:val="008E443A"/>
    <w:rsid w:val="008E4777"/>
    <w:rsid w:val="008E6DAE"/>
    <w:rsid w:val="008F1D35"/>
    <w:rsid w:val="00901081"/>
    <w:rsid w:val="00905DCC"/>
    <w:rsid w:val="00914DFD"/>
    <w:rsid w:val="00916C12"/>
    <w:rsid w:val="00934EFF"/>
    <w:rsid w:val="009506E3"/>
    <w:rsid w:val="00951C44"/>
    <w:rsid w:val="00953DCD"/>
    <w:rsid w:val="009540C4"/>
    <w:rsid w:val="009668AB"/>
    <w:rsid w:val="009727F7"/>
    <w:rsid w:val="009800B2"/>
    <w:rsid w:val="009909D2"/>
    <w:rsid w:val="009B4E06"/>
    <w:rsid w:val="009C040D"/>
    <w:rsid w:val="009C230F"/>
    <w:rsid w:val="009C2CF7"/>
    <w:rsid w:val="009C3F27"/>
    <w:rsid w:val="009D164A"/>
    <w:rsid w:val="009D398A"/>
    <w:rsid w:val="009D3ACD"/>
    <w:rsid w:val="009D5923"/>
    <w:rsid w:val="009D5B6B"/>
    <w:rsid w:val="009E760A"/>
    <w:rsid w:val="00A0285A"/>
    <w:rsid w:val="00A0534E"/>
    <w:rsid w:val="00A066AE"/>
    <w:rsid w:val="00A1661B"/>
    <w:rsid w:val="00A417E6"/>
    <w:rsid w:val="00A4216E"/>
    <w:rsid w:val="00A50ADA"/>
    <w:rsid w:val="00A56885"/>
    <w:rsid w:val="00A6020C"/>
    <w:rsid w:val="00A62203"/>
    <w:rsid w:val="00A67603"/>
    <w:rsid w:val="00A77742"/>
    <w:rsid w:val="00A935C3"/>
    <w:rsid w:val="00A9384D"/>
    <w:rsid w:val="00A9651A"/>
    <w:rsid w:val="00AB03F0"/>
    <w:rsid w:val="00AB4F86"/>
    <w:rsid w:val="00AC0696"/>
    <w:rsid w:val="00AC1469"/>
    <w:rsid w:val="00AC71A3"/>
    <w:rsid w:val="00AD76CE"/>
    <w:rsid w:val="00AE4BC1"/>
    <w:rsid w:val="00B10AEB"/>
    <w:rsid w:val="00B15045"/>
    <w:rsid w:val="00B2279C"/>
    <w:rsid w:val="00B254F1"/>
    <w:rsid w:val="00B27C54"/>
    <w:rsid w:val="00B31BAE"/>
    <w:rsid w:val="00B44FE3"/>
    <w:rsid w:val="00B54EEC"/>
    <w:rsid w:val="00B60822"/>
    <w:rsid w:val="00B66E89"/>
    <w:rsid w:val="00B81C53"/>
    <w:rsid w:val="00B8686F"/>
    <w:rsid w:val="00B86FF8"/>
    <w:rsid w:val="00B92F5D"/>
    <w:rsid w:val="00B940D7"/>
    <w:rsid w:val="00BA1543"/>
    <w:rsid w:val="00BA499A"/>
    <w:rsid w:val="00BB1B38"/>
    <w:rsid w:val="00BB2F65"/>
    <w:rsid w:val="00BC79CD"/>
    <w:rsid w:val="00BE1BC8"/>
    <w:rsid w:val="00C07EAB"/>
    <w:rsid w:val="00C128EE"/>
    <w:rsid w:val="00C176BD"/>
    <w:rsid w:val="00C27DE1"/>
    <w:rsid w:val="00C41751"/>
    <w:rsid w:val="00C45C77"/>
    <w:rsid w:val="00C57518"/>
    <w:rsid w:val="00C63655"/>
    <w:rsid w:val="00C64E9D"/>
    <w:rsid w:val="00C66173"/>
    <w:rsid w:val="00C73127"/>
    <w:rsid w:val="00C76367"/>
    <w:rsid w:val="00C77696"/>
    <w:rsid w:val="00C80CE0"/>
    <w:rsid w:val="00C83BFB"/>
    <w:rsid w:val="00C84F78"/>
    <w:rsid w:val="00C85A96"/>
    <w:rsid w:val="00C90DB2"/>
    <w:rsid w:val="00CA0A97"/>
    <w:rsid w:val="00CA5118"/>
    <w:rsid w:val="00CB15E2"/>
    <w:rsid w:val="00CC02E3"/>
    <w:rsid w:val="00CD0A2F"/>
    <w:rsid w:val="00CD3573"/>
    <w:rsid w:val="00CD76BF"/>
    <w:rsid w:val="00CF1825"/>
    <w:rsid w:val="00CF1F6F"/>
    <w:rsid w:val="00D06A55"/>
    <w:rsid w:val="00D12871"/>
    <w:rsid w:val="00D16BAB"/>
    <w:rsid w:val="00D24855"/>
    <w:rsid w:val="00D264B8"/>
    <w:rsid w:val="00D40782"/>
    <w:rsid w:val="00D52E69"/>
    <w:rsid w:val="00D7223C"/>
    <w:rsid w:val="00D74CBC"/>
    <w:rsid w:val="00D801D5"/>
    <w:rsid w:val="00D80F39"/>
    <w:rsid w:val="00D84602"/>
    <w:rsid w:val="00D91B73"/>
    <w:rsid w:val="00DA3923"/>
    <w:rsid w:val="00DB6C6F"/>
    <w:rsid w:val="00DB799D"/>
    <w:rsid w:val="00DC7092"/>
    <w:rsid w:val="00DE6BCF"/>
    <w:rsid w:val="00DF22F5"/>
    <w:rsid w:val="00E045C9"/>
    <w:rsid w:val="00E06AE6"/>
    <w:rsid w:val="00E07306"/>
    <w:rsid w:val="00E14647"/>
    <w:rsid w:val="00E171A8"/>
    <w:rsid w:val="00E666A6"/>
    <w:rsid w:val="00E67CB9"/>
    <w:rsid w:val="00E767A7"/>
    <w:rsid w:val="00E83A8D"/>
    <w:rsid w:val="00E91CE5"/>
    <w:rsid w:val="00E9346D"/>
    <w:rsid w:val="00EA6799"/>
    <w:rsid w:val="00EB58E0"/>
    <w:rsid w:val="00EC2BDF"/>
    <w:rsid w:val="00EC6644"/>
    <w:rsid w:val="00ED2B30"/>
    <w:rsid w:val="00ED4601"/>
    <w:rsid w:val="00EF775D"/>
    <w:rsid w:val="00F200FE"/>
    <w:rsid w:val="00F24FD7"/>
    <w:rsid w:val="00F36EE6"/>
    <w:rsid w:val="00F41A7A"/>
    <w:rsid w:val="00F4448F"/>
    <w:rsid w:val="00F637F1"/>
    <w:rsid w:val="00F649B9"/>
    <w:rsid w:val="00F73B1C"/>
    <w:rsid w:val="00F84058"/>
    <w:rsid w:val="00F94E1F"/>
    <w:rsid w:val="00FB452B"/>
    <w:rsid w:val="00FC428D"/>
    <w:rsid w:val="00FC48F1"/>
    <w:rsid w:val="00FC68EB"/>
    <w:rsid w:val="00FD655F"/>
    <w:rsid w:val="00FD7949"/>
    <w:rsid w:val="00FE79AE"/>
    <w:rsid w:val="00FF0B8F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FCA2D9"/>
  <w15:chartTrackingRefBased/>
  <w15:docId w15:val="{18C6F716-7EB3-4928-B746-4B8AF29F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0">
    <w:name w:val="bodytext"/>
    <w:basedOn w:val="Normal"/>
    <w:rsid w:val="007846F2"/>
    <w:pPr>
      <w:spacing w:before="100" w:beforeAutospacing="1" w:after="100" w:afterAutospacing="1"/>
    </w:pPr>
    <w:rPr>
      <w:rFonts w:ascii="Arial" w:eastAsia="SimSun" w:hAnsi="Arial" w:cs="Arial"/>
      <w:sz w:val="22"/>
      <w:szCs w:val="22"/>
      <w:lang w:eastAsia="zh-CN"/>
    </w:rPr>
  </w:style>
  <w:style w:type="paragraph" w:customStyle="1" w:styleId="NormalWeb2">
    <w:name w:val="Normal (Web)2"/>
    <w:basedOn w:val="Normal"/>
    <w:rsid w:val="00E67CB9"/>
    <w:pPr>
      <w:spacing w:after="225" w:line="312" w:lineRule="atLeast"/>
    </w:pPr>
    <w:rPr>
      <w:rFonts w:eastAsia="SimSun"/>
      <w:sz w:val="22"/>
      <w:szCs w:val="22"/>
      <w:lang w:eastAsia="zh-CN"/>
    </w:rPr>
  </w:style>
  <w:style w:type="character" w:styleId="Strong">
    <w:name w:val="Strong"/>
    <w:qFormat/>
    <w:rsid w:val="00E67CB9"/>
    <w:rPr>
      <w:b/>
      <w:bCs/>
    </w:rPr>
  </w:style>
  <w:style w:type="paragraph" w:customStyle="1" w:styleId="Normal1">
    <w:name w:val="Normal1"/>
    <w:basedOn w:val="Normal"/>
    <w:rsid w:val="00D74CBC"/>
    <w:pPr>
      <w:spacing w:after="225" w:line="312" w:lineRule="atLeast"/>
    </w:pPr>
    <w:rPr>
      <w:rFonts w:eastAsia="SimSu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ojectManagementDoc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5D8D7-5A31-45BF-A98B-96412EAB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U.S. Customs &amp; Border Protection</Company>
  <LinksUpToDate>false</LinksUpToDate>
  <CharactersWithSpaces>2261</CharactersWithSpaces>
  <SharedDoc>false</SharedDoc>
  <HLinks>
    <vt:vector size="48" baseType="variant">
      <vt:variant>
        <vt:i4>4390922</vt:i4>
      </vt:variant>
      <vt:variant>
        <vt:i4>30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1507379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_Toc381699878</vt:lpwstr>
      </vt:variant>
      <vt:variant>
        <vt:i4>1507379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_Toc381699877</vt:lpwstr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_Toc381699876</vt:lpwstr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Use Case Document Template</dc:subject>
  <dc:creator>www.ProjectManagementDocs.com</dc:creator>
  <cp:keywords/>
  <cp:lastModifiedBy>Kirk Brown</cp:lastModifiedBy>
  <cp:revision>2</cp:revision>
  <cp:lastPrinted>2009-01-25T18:18:00Z</cp:lastPrinted>
  <dcterms:created xsi:type="dcterms:W3CDTF">2018-06-03T18:16:00Z</dcterms:created>
  <dcterms:modified xsi:type="dcterms:W3CDTF">2018-06-03T18:16:00Z</dcterms:modified>
</cp:coreProperties>
</file>