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전류제한 파라미터 설정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Max Coil Current [0xD13B] 파라미터 설정 후 드라이브가 해당 전류 제한값을 적용하여 동작하는지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현재 Max Coil Current [0xD13B] 값을 FC(03)으로 읽어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Max Coil Current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전류 제한값을 변경하여 FC(06)으로 기록한다.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Max Coil Current 쓰기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Value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Value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EEPROM Save를 실행하여 변경된 값을 저장한다.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전원 재투입 후 Max Coil Current 값을 다시 읽어 저장된 값을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구동 중 전류가 설정된 제한값을 초과하지 않는지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전원 재투입 후에도 설정값 유지 (EEPROM 저장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구동 중 전류 제한 동작 정상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Max Coil Current [0xD13B] 파라미터 설정값이 정상 기록됨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