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펌웨어 버전확인 main_main boot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3-9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Main 펌웨어 버전 및 Main Boot 버전 파라미터가 정상적으로 출력되는지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EC FAN Control 프로그램 또는 Hercules를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Main SW Ver 파라미터를 읽는다.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Main SW Version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Main Ver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Main Ver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Main Boot Ver 파라미터를 읽는다.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Main Boot Version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Main Boot Ver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Main Boot Ver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읽은 버전이 현재 탑재된 펌웨어 버전과 일치하는지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OS 다운로드 후 버전이 갱신되는지 확인한다. (3-10-1 시험과 연계)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Main Boot Ver 파라미터가 정상 출력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Main SW Ver 파라미터가 현재 탑재된 펌웨어 버전과 일치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