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3B8F1635" w:rsidR="004B073B" w:rsidRPr="00B8574A" w:rsidRDefault="00BA39A1" w:rsidP="00B8574A">
            <w:pPr>
              <w:pStyle w:val="1-"/>
              <w:numPr>
                <w:ilvl w:val="0"/>
                <w:numId w:val="0"/>
              </w:numPr>
              <w:ind w:left="425" w:hanging="425"/>
              <w:jc w:val="center"/>
              <w:rPr>
                <w:b w:val="0"/>
                <w:bCs/>
                <w:sz w:val="20"/>
                <w:szCs w:val="20"/>
              </w:rPr>
            </w:pPr>
            <w:r w:rsidRPr="00B8574A">
              <w:rPr>
                <w:b w:val="0"/>
                <w:bCs/>
                <w:sz w:val="20"/>
                <w:szCs w:val="20"/>
              </w:rPr>
              <w:t>Set Value Source - RS485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566DC560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BA39A1">
              <w:rPr>
                <w:rFonts w:asciiTheme="majorHAnsi" w:eastAsiaTheme="majorHAnsi" w:hAnsiTheme="majorHAnsi" w:hint="eastAsia"/>
              </w:rPr>
              <w:t>4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147DC510" w:rsidR="004E5E38" w:rsidRPr="005A7F1A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RS485(Modbus 등) 통신을 Set Value Source로 설정했을 때, 드라이브가 수신한 명령 값을 정상적으로 해석하여 </w:t>
            </w:r>
            <w:proofErr w:type="spellStart"/>
            <w:r w:rsidRPr="00BA39A1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BA39A1">
              <w:rPr>
                <w:rFonts w:asciiTheme="majorHAnsi" w:eastAsiaTheme="majorHAnsi" w:hAnsiTheme="majorHAnsi"/>
              </w:rPr>
              <w:t>(속도 또는 토크)에 반영하는지 확인한다. 또한 통신 지연, 데이터 오류, 통신 단절 등의 이상 상황에 대한 예외 처리 및 Fail-safe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EC114D">
        <w:trPr>
          <w:trHeight w:val="995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58D3A491" w14:textId="77777777" w:rsidR="00BA39A1" w:rsidRPr="00DB1E6E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A5D3062" w14:textId="77777777" w:rsidR="00BA39A1" w:rsidRPr="00DB1E6E" w:rsidRDefault="00BA39A1" w:rsidP="00BA39A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415F40B" w14:textId="77777777" w:rsidR="00BA39A1" w:rsidRPr="00C454CF" w:rsidRDefault="00BA39A1" w:rsidP="00BA39A1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05DBB830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92CA4F9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2. 정상 통신 입력에 따른 제어 동작 검증&gt;</w:t>
            </w:r>
          </w:p>
          <w:p w14:paraId="30C1B78E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Modbus를 통해 목표 속도(또는 토크) 값을 단계적으로 변경하여 전송한다.</w:t>
            </w:r>
            <w:r w:rsidRPr="00BA39A1">
              <w:rPr>
                <w:rFonts w:asciiTheme="majorHAnsi" w:eastAsiaTheme="majorHAnsi" w:hAnsiTheme="majorHAnsi"/>
              </w:rPr>
              <w:br/>
              <w:t xml:space="preserve">(예: Low → Mid → High 값) </w:t>
            </w:r>
          </w:p>
          <w:p w14:paraId="12AB86EC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수신된 값에 따라 모터 속도 또는 토크가 정상적으로 변화하는지 확인한다. </w:t>
            </w:r>
          </w:p>
          <w:p w14:paraId="5963D863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명령 변화에 대해 모터가 안정적으로 응답하는지 계측한다. </w:t>
            </w:r>
          </w:p>
          <w:p w14:paraId="667120D5" w14:textId="77777777" w:rsidR="00BA39A1" w:rsidRPr="00BA39A1" w:rsidRDefault="00BA39A1" w:rsidP="00BA39A1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명령 감소 시 동일하게 출력이 정상적으로 감소하는지 확인한다.</w:t>
            </w:r>
          </w:p>
          <w:p w14:paraId="3548F561" w14:textId="77777777" w:rsid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7E6529F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3. 통신 주기 및 데이터 갱신 검증&gt;</w:t>
            </w:r>
          </w:p>
          <w:p w14:paraId="39FC7C79" w14:textId="77777777" w:rsidR="00BA39A1" w:rsidRPr="00BA39A1" w:rsidRDefault="00BA39A1" w:rsidP="00BA39A1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일정 주기로 명령 값을 반복 전송한다. </w:t>
            </w:r>
          </w:p>
          <w:p w14:paraId="263FF836" w14:textId="77777777" w:rsidR="00BA39A1" w:rsidRPr="00BA39A1" w:rsidRDefault="00BA39A1" w:rsidP="00BA39A1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통신 주기 변화(빠름/느림)에 따른 제어 응답을 확인한다. </w:t>
            </w:r>
          </w:p>
          <w:p w14:paraId="7F2209AD" w14:textId="77777777" w:rsidR="00BA39A1" w:rsidRPr="00BA39A1" w:rsidRDefault="00BA39A1" w:rsidP="00BA39A1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동일 값 반복 전송 시 출력이 안정적으로 유지되는지 확인한다.</w:t>
            </w:r>
          </w:p>
          <w:p w14:paraId="261268A4" w14:textId="77777777" w:rsid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ABE743B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4. 통신 이상 조건 및 Fail-safe 동작 검증 (Negative Test)&gt;</w:t>
            </w:r>
          </w:p>
          <w:p w14:paraId="577DEF92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통신 케이블을 분리하여 통신 단절 상태를 구성한다. </w:t>
            </w:r>
          </w:p>
          <w:p w14:paraId="155CA2B6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일정 시간 동안 명령 갱신이 이루어지지 않는 상태(Time-out)를 유도한다. </w:t>
            </w:r>
          </w:p>
          <w:p w14:paraId="1DDADE76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비정상 데이터(잘못된 값, 범위 초과 값)를 전송한다. </w:t>
            </w:r>
          </w:p>
          <w:p w14:paraId="70950D23" w14:textId="77777777" w:rsidR="00BA39A1" w:rsidRPr="00BA39A1" w:rsidRDefault="00BA39A1" w:rsidP="00BA39A1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드라이브가 통신 이상 상태를 감지하고, 정의된 Safe 동작을 수행하는지 확인한다.</w:t>
            </w:r>
            <w:r w:rsidRPr="00BA39A1">
              <w:rPr>
                <w:rFonts w:asciiTheme="majorHAnsi" w:eastAsiaTheme="majorHAnsi" w:hAnsiTheme="majorHAnsi"/>
              </w:rPr>
              <w:br/>
              <w:t xml:space="preserve">(예: 정지, 출력 제한, Fault/Warning 발생 등) </w:t>
            </w:r>
          </w:p>
          <w:p w14:paraId="1369B204" w14:textId="77777777" w:rsid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E106176" w14:textId="77777777" w:rsidR="00BA39A1" w:rsidRPr="00BA39A1" w:rsidRDefault="00BA39A1" w:rsidP="00BA39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BA39A1">
              <w:rPr>
                <w:rFonts w:asciiTheme="majorHAnsi" w:eastAsiaTheme="majorHAnsi" w:hAnsiTheme="majorHAnsi"/>
                <w:b/>
                <w:bCs/>
              </w:rPr>
              <w:t>&lt;Phase 5. 통신 복구 및 정상 동작 검증 (Recovery Test)&gt;</w:t>
            </w:r>
          </w:p>
          <w:p w14:paraId="3577DAE9" w14:textId="77777777" w:rsidR="00BA39A1" w:rsidRPr="00BA39A1" w:rsidRDefault="00BA39A1" w:rsidP="00BA39A1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 xml:space="preserve">통신을 정상 상태로 복구한다. </w:t>
            </w:r>
          </w:p>
          <w:p w14:paraId="5215FDD3" w14:textId="77777777" w:rsidR="00BA39A1" w:rsidRPr="00BA39A1" w:rsidRDefault="00BA39A1" w:rsidP="00BA39A1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lastRenderedPageBreak/>
              <w:t xml:space="preserve">명령 값을 다시 전송하여 제어가 정상적으로 재개되는지 확인한다. </w:t>
            </w:r>
          </w:p>
          <w:p w14:paraId="30B7780C" w14:textId="77777777" w:rsidR="00BA39A1" w:rsidRPr="00BA39A1" w:rsidRDefault="00BA39A1" w:rsidP="00BA39A1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BA39A1">
              <w:rPr>
                <w:rFonts w:asciiTheme="majorHAnsi" w:eastAsiaTheme="majorHAnsi" w:hAnsiTheme="majorHAnsi"/>
              </w:rPr>
              <w:t>별도의 Reset 없이 정상 제어 상태로 복귀하는지 확인한다.</w:t>
            </w:r>
          </w:p>
          <w:p w14:paraId="7B7CB76C" w14:textId="40CF08C1" w:rsidR="00BA39A1" w:rsidRPr="00BA39A1" w:rsidRDefault="00BA39A1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33752A1D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2 판정 - 정상 통신 입력에 대한 제어 응답]</w:t>
            </w:r>
          </w:p>
          <w:p w14:paraId="30DD6B50" w14:textId="77777777" w:rsidR="00EC114D" w:rsidRPr="00EC114D" w:rsidRDefault="00EC114D" w:rsidP="00EC114D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통신으로 입력된 값에 따라 목표 속도(또는 토크)가 정상적으로 반영되지 않을 경우 불합격(Fail) 처리한다. </w:t>
            </w:r>
          </w:p>
          <w:p w14:paraId="396A9F33" w14:textId="77777777" w:rsidR="00EC114D" w:rsidRPr="00EC114D" w:rsidRDefault="00EC114D" w:rsidP="00EC114D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명령 변화에 대해 과도한 지연, 진동 또는 제어 불안정이 발생할 경우 불합격 처리한다.</w:t>
            </w:r>
          </w:p>
          <w:p w14:paraId="55D5AFF1" w14:textId="77777777" w:rsid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F1AE05B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3 판정 - 통신 주기 및 안정성]</w:t>
            </w:r>
          </w:p>
          <w:p w14:paraId="751DF027" w14:textId="77777777" w:rsidR="00EC114D" w:rsidRPr="00EC114D" w:rsidRDefault="00EC114D" w:rsidP="00EC114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주기 변화에 따라 제어가 불안정해질 경우 불합격 처리한다. </w:t>
            </w:r>
          </w:p>
          <w:p w14:paraId="1892F3FE" w14:textId="77777777" w:rsidR="00EC114D" w:rsidRPr="00EC114D" w:rsidRDefault="00EC114D" w:rsidP="00EC114D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동일 명령 유지 시 출력이 안정적으로 유지되지 않을 경우 불합격 처리한다.</w:t>
            </w:r>
          </w:p>
          <w:p w14:paraId="0439CD5F" w14:textId="77777777" w:rsid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B60DA98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4 판정 - 통신 이상 및 Fail-safe 동작]</w:t>
            </w:r>
          </w:p>
          <w:p w14:paraId="4DAF03D6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단절 상태에서 마지막 명령 값이 계속 유지되어 모터가 지속 구동될 경우 즉시 불합격(Fail) 처리한다. </w:t>
            </w:r>
          </w:p>
          <w:p w14:paraId="4E330414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타임아웃 발생 시 시스템이 정의된 Safe 상태(정지 또는 제한 상태)로 전환되어야 한다. </w:t>
            </w:r>
          </w:p>
          <w:p w14:paraId="16305D38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비정상 데이터 입력 시 출력이 제한 없이 반영될 경우 불합격 처리한다. </w:t>
            </w:r>
          </w:p>
          <w:p w14:paraId="5874DAAD" w14:textId="77777777" w:rsidR="00EC114D" w:rsidRPr="00EC114D" w:rsidRDefault="00EC114D" w:rsidP="00EC114D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통신 이상 상태에서 시스템이 정의된 보호 또는 제한 동작을 수행해야 합격 처리한다.</w:t>
            </w:r>
          </w:p>
          <w:p w14:paraId="3F1E6872" w14:textId="77777777" w:rsid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97E3CCE" w14:textId="77777777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C114D">
              <w:rPr>
                <w:rFonts w:asciiTheme="majorHAnsi" w:eastAsiaTheme="majorHAnsi" w:hAnsiTheme="majorHAnsi"/>
                <w:b/>
                <w:bCs/>
              </w:rPr>
              <w:t>[Phase 5 판정 - 통신 복구]</w:t>
            </w:r>
          </w:p>
          <w:p w14:paraId="2AEF9C47" w14:textId="77777777" w:rsidR="00EC114D" w:rsidRPr="00EC114D" w:rsidRDefault="00EC114D" w:rsidP="00EC114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 xml:space="preserve">통신 복구 후 정상 제어 상태로 자동 복귀해야 한다. </w:t>
            </w:r>
          </w:p>
          <w:p w14:paraId="454B29C8" w14:textId="77777777" w:rsidR="00EC114D" w:rsidRPr="00EC114D" w:rsidRDefault="00EC114D" w:rsidP="00EC114D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EC114D">
              <w:rPr>
                <w:rFonts w:asciiTheme="majorHAnsi" w:eastAsiaTheme="majorHAnsi" w:hAnsiTheme="majorHAnsi"/>
              </w:rPr>
              <w:t>복구 이후에도 제어 불안정 또는 추가 Fault가 발생할 경우 불합격 처리한다.</w:t>
            </w:r>
          </w:p>
          <w:p w14:paraId="4293E196" w14:textId="618FB3F2" w:rsidR="00EC114D" w:rsidRPr="00EC114D" w:rsidRDefault="00EC114D" w:rsidP="00EC114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27C39CD5" w14:textId="60F730F7" w:rsidR="00D3002E" w:rsidRPr="00D3002E" w:rsidRDefault="00D3002E" w:rsidP="006319D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5E3341" w14:textId="77777777" w:rsidR="008121FC" w:rsidRDefault="008121FC" w:rsidP="00BC4184">
      <w:pPr>
        <w:spacing w:line="240" w:lineRule="auto"/>
      </w:pPr>
      <w:r>
        <w:separator/>
      </w:r>
    </w:p>
  </w:endnote>
  <w:endnote w:type="continuationSeparator" w:id="0">
    <w:p w14:paraId="2645212B" w14:textId="77777777" w:rsidR="008121FC" w:rsidRDefault="008121FC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7A902" w14:textId="77777777" w:rsidR="008121FC" w:rsidRDefault="008121FC" w:rsidP="00BC4184">
      <w:pPr>
        <w:spacing w:line="240" w:lineRule="auto"/>
      </w:pPr>
      <w:r>
        <w:separator/>
      </w:r>
    </w:p>
  </w:footnote>
  <w:footnote w:type="continuationSeparator" w:id="0">
    <w:p w14:paraId="1DE5BEBC" w14:textId="77777777" w:rsidR="008121FC" w:rsidRDefault="008121FC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DB5E5F"/>
    <w:multiLevelType w:val="multilevel"/>
    <w:tmpl w:val="441C3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F04221A"/>
    <w:multiLevelType w:val="multilevel"/>
    <w:tmpl w:val="E7D20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40A5B4B"/>
    <w:multiLevelType w:val="multilevel"/>
    <w:tmpl w:val="0C404E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E2145A3"/>
    <w:multiLevelType w:val="multilevel"/>
    <w:tmpl w:val="72385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72212829"/>
    <w:multiLevelType w:val="multilevel"/>
    <w:tmpl w:val="A880C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2463EB9"/>
    <w:multiLevelType w:val="multilevel"/>
    <w:tmpl w:val="03A87C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BCA539D"/>
    <w:multiLevelType w:val="multilevel"/>
    <w:tmpl w:val="E6C261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F0826FF"/>
    <w:multiLevelType w:val="multilevel"/>
    <w:tmpl w:val="84E24B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3"/>
  </w:num>
  <w:num w:numId="2" w16cid:durableId="780489769">
    <w:abstractNumId w:val="19"/>
  </w:num>
  <w:num w:numId="3" w16cid:durableId="20866424">
    <w:abstractNumId w:val="13"/>
  </w:num>
  <w:num w:numId="4" w16cid:durableId="1546872865">
    <w:abstractNumId w:val="13"/>
  </w:num>
  <w:num w:numId="5" w16cid:durableId="1315766491">
    <w:abstractNumId w:val="13"/>
  </w:num>
  <w:num w:numId="6" w16cid:durableId="1975524705">
    <w:abstractNumId w:val="13"/>
  </w:num>
  <w:num w:numId="7" w16cid:durableId="815798107">
    <w:abstractNumId w:val="13"/>
  </w:num>
  <w:num w:numId="8" w16cid:durableId="1626427886">
    <w:abstractNumId w:val="13"/>
  </w:num>
  <w:num w:numId="9" w16cid:durableId="110251007">
    <w:abstractNumId w:val="13"/>
  </w:num>
  <w:num w:numId="10" w16cid:durableId="2032877794">
    <w:abstractNumId w:val="13"/>
  </w:num>
  <w:num w:numId="11" w16cid:durableId="275602215">
    <w:abstractNumId w:val="13"/>
  </w:num>
  <w:num w:numId="12" w16cid:durableId="425617661">
    <w:abstractNumId w:val="13"/>
  </w:num>
  <w:num w:numId="13" w16cid:durableId="414325323">
    <w:abstractNumId w:val="4"/>
  </w:num>
  <w:num w:numId="14" w16cid:durableId="2047213711">
    <w:abstractNumId w:val="3"/>
  </w:num>
  <w:num w:numId="15" w16cid:durableId="1344820886">
    <w:abstractNumId w:val="11"/>
  </w:num>
  <w:num w:numId="16" w16cid:durableId="496266266">
    <w:abstractNumId w:val="8"/>
  </w:num>
  <w:num w:numId="17" w16cid:durableId="728504727">
    <w:abstractNumId w:val="10"/>
  </w:num>
  <w:num w:numId="18" w16cid:durableId="138890530">
    <w:abstractNumId w:val="6"/>
  </w:num>
  <w:num w:numId="19" w16cid:durableId="336345205">
    <w:abstractNumId w:val="0"/>
  </w:num>
  <w:num w:numId="20" w16cid:durableId="264113793">
    <w:abstractNumId w:val="12"/>
  </w:num>
  <w:num w:numId="21" w16cid:durableId="659698735">
    <w:abstractNumId w:val="17"/>
  </w:num>
  <w:num w:numId="22" w16cid:durableId="670450187">
    <w:abstractNumId w:val="2"/>
  </w:num>
  <w:num w:numId="23" w16cid:durableId="2090152184">
    <w:abstractNumId w:val="14"/>
  </w:num>
  <w:num w:numId="24" w16cid:durableId="2017228864">
    <w:abstractNumId w:val="9"/>
  </w:num>
  <w:num w:numId="25" w16cid:durableId="1429346922">
    <w:abstractNumId w:val="1"/>
  </w:num>
  <w:num w:numId="26" w16cid:durableId="29692842">
    <w:abstractNumId w:val="18"/>
  </w:num>
  <w:num w:numId="27" w16cid:durableId="365181814">
    <w:abstractNumId w:val="7"/>
  </w:num>
  <w:num w:numId="28" w16cid:durableId="215631086">
    <w:abstractNumId w:val="16"/>
  </w:num>
  <w:num w:numId="29" w16cid:durableId="1780757891">
    <w:abstractNumId w:val="20"/>
  </w:num>
  <w:num w:numId="30" w16cid:durableId="1035888539">
    <w:abstractNumId w:val="5"/>
  </w:num>
  <w:num w:numId="31" w16cid:durableId="1669887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1114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27D4C"/>
    <w:rsid w:val="006300E2"/>
    <w:rsid w:val="006319D5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21FC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569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8574A"/>
    <w:rsid w:val="00BA17DB"/>
    <w:rsid w:val="00BA2FF5"/>
    <w:rsid w:val="00BA3947"/>
    <w:rsid w:val="00BA39A1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3002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114D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43</cp:revision>
  <cp:lastPrinted>2021-04-21T03:06:00Z</cp:lastPrinted>
  <dcterms:created xsi:type="dcterms:W3CDTF">2021-04-21T03:17:00Z</dcterms:created>
  <dcterms:modified xsi:type="dcterms:W3CDTF">2026-04-03T04:44:00Z</dcterms:modified>
  <cp:contentStatus/>
</cp:coreProperties>
</file>