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Set Value Source - PWM 입력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구동동작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4-1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Value Source를 PWM 입력으로 설정 시 PWM 신호에 의해 팬 모터가 정상 구동되는지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Set Value Source를 PWM 입력으로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Value Source 파라미터 쓰기 (PWM 모드)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SV Src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SV Src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PWM Code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PWM 신호 발생기를 EC FAN PWM 입력 단자에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다양한 듀티비(예: 10%, 50%, 90%)의 PWM 신호를 인가한다.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각 듀티비에 따라 팬 모터가 해당 속도 또는 토크로 구동되는지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Actual Speed [0xD02D] 파라미터를 읽어 속도 추종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PWM 듀티비에 비례하여 팬 모터 속도/토크가 정상 제어됨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