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496" w:type="dxa"/>
        <w:tblStyle w:val="TableGri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89"/>
        <w:gridCol w:w="4394"/>
        <w:gridCol w:w="1417"/>
        <w:gridCol w:w="2196"/>
      </w:tblGrid>
      <w:tr>
        <w:trPr>
          <w:trHeight w:val="5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항목</w:t>
            </w:r>
          </w:p>
        </w:tc>
        <w:tc>
          <w:tcPr>
            <w:tcW w:w="4394" w:type="dxa"/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Error 0x37 Sinusoidal encoder amplitude too high</w:t>
            </w:r>
          </w:p>
        </w:tc>
        <w:tc>
          <w:tcPr>
            <w:tcW w:w="1417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분류</w:t>
            </w:r>
          </w:p>
        </w:tc>
        <w:tc>
          <w:tcPr>
            <w:tcW w:w="219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보호동작</w:t>
            </w:r>
          </w:p>
        </w:tc>
      </w:tr>
      <w:tr>
        <w:trPr>
          <w:trHeight w:val="4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</w:p>
        </w:tc>
        <w:tc>
          <w:tcPr>
            <w:tcW w:w="4394" w:type="dxa"/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w="1417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No</w:t>
            </w:r>
          </w:p>
        </w:tc>
        <w:tc>
          <w:tcPr>
            <w:tcW w:w="219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5-11</w:t>
            </w:r>
          </w:p>
        </w:tc>
      </w:tr>
      <w:tr>
        <w:trPr>
          <w:trHeight w:val="6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목적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사인파 엔코더(Sinusoidal Encoder) 신호 진폭이 최대 임계값을 초과했을 때 보호 동작(알람)이 수행되는지 확인한다.</w:t>
            </w:r>
          </w:p>
        </w:tc>
      </w:tr>
      <w:tr>
        <w:trPr>
          <w:trHeight w:val="20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방법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1. USB to RS485 Converter를 이용하여 EC FAN과 노트북을 연결한다.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2. Hercules v3.2.8 테스트 프로그램을 실행 후 통신 설정을 진행한다.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Baud: 19200bps, Data Size: 8, Parity: even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3. 엔코더 신호 진폭을 과도하게 높이는 조건을 구현한다.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(엔코더 자석을 교체하거나 홀센서 거리를 지나치게 가깝게 설정)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4. 전원을 인가한다.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5. Motor Status [0xD011]을 읽어 에러 비트 Set 여부를 확인한다.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Motor Status 읽기 명령</w:t>
            </w: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>
            <w:tblGrid>
              <w:gridCol/>
              <w:gridCol/>
              <w:gridCol/>
              <w:gridCol/>
              <w:gridCol/>
              <w:gridCol/>
              <w:gridCol/>
              <w:gridCol/>
              <w:gridCol/>
            </w:tblGrid>
            <w:tr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바이트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0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1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2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3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4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5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6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7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내용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0x04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0xD0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0x11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0x59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0x0F</w:t>
                  </w:r>
                </w:p>
              </w:tc>
            </w:tr>
          </w:tbl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6. Error 코드 파라미터를 읽어 0x37 (Sinusoidal Encoder Amplitude Too High)가 발생했는지 확인한다.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6"/>
                <w:szCs w:val="16"/>
                <w:color w:val="808080"/>
              </w:rPr>
              <w:t xml:space="preserve">⚠️ 참고: 검증 실험 가능 여부 확인 후, 불가 시 삭제 처리</w:t>
            </w:r>
          </w:p>
        </w:tc>
      </w:tr>
      <w:tr>
        <w:trPr>
          <w:trHeight w:val="8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판정기준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Error 코드 0x37 확인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엔코더 신호 진폭 과대 시 보호 동작을 수행함</w:t>
            </w:r>
          </w:p>
        </w:tc>
      </w:tr>
      <w:tr>
        <w:trPr>
          <w:trHeight w:val="5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결과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□ 합격  /  □ 불합격</w:t>
            </w:r>
          </w:p>
        </w:tc>
      </w:tr>
    </w:tbl>
    <w:sectPr w:rsidR="00FC693F" w:rsidRPr="0006063C" w:rsidSect="00034616">
      <w:pgSz w:w="11906" w:h="16838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