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"/>
        <w:gridCol w:w="5245"/>
        <w:gridCol w:w="1913"/>
        <w:gridCol w:w="1914"/>
      </w:tblGrid>
      <w:tr w:rsidR="006F1AF8" w:rsidRPr="006F1AF8" w14:paraId="6174224A" w14:textId="77777777" w:rsidTr="00D334E0">
        <w:trPr>
          <w:trHeight w:val="354"/>
          <w:jc w:val="center"/>
        </w:trPr>
        <w:tc>
          <w:tcPr>
            <w:tcW w:w="704" w:type="dxa"/>
            <w:vMerge w:val="restart"/>
            <w:vAlign w:val="center"/>
          </w:tcPr>
          <w:p w14:paraId="0C90793E" w14:textId="3223D64B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  <w:r w:rsidRPr="006F1AF8">
              <w:br w:type="page"/>
            </w:r>
            <w:r w:rsidR="002C4EC1">
              <w:rPr>
                <w:rFonts w:hint="eastAsia"/>
              </w:rPr>
              <w:t>시</w:t>
            </w:r>
            <w:r w:rsidRPr="006F1AF8">
              <w:rPr>
                <w:rFonts w:hint="eastAsia"/>
              </w:rPr>
              <w:t>험 항목</w:t>
            </w:r>
          </w:p>
        </w:tc>
        <w:tc>
          <w:tcPr>
            <w:tcW w:w="5245" w:type="dxa"/>
            <w:vMerge w:val="restart"/>
            <w:vAlign w:val="center"/>
          </w:tcPr>
          <w:p w14:paraId="1D87EFEE" w14:textId="19DBF14D" w:rsidR="004B073B" w:rsidRPr="006F1AF8" w:rsidRDefault="00654AE3" w:rsidP="00D334E0">
            <w:pPr>
              <w:pStyle w:val="1-0"/>
              <w:numPr>
                <w:ilvl w:val="0"/>
                <w:numId w:val="0"/>
              </w:numPr>
              <w:jc w:val="center"/>
            </w:pPr>
            <w:r w:rsidRPr="00654AE3">
              <w:t>Error 0x11 IPM Over temperature</w:t>
            </w:r>
          </w:p>
        </w:tc>
        <w:tc>
          <w:tcPr>
            <w:tcW w:w="1913" w:type="dxa"/>
            <w:vAlign w:val="center"/>
          </w:tcPr>
          <w:p w14:paraId="030C3DFA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분류</w:t>
            </w:r>
          </w:p>
        </w:tc>
        <w:tc>
          <w:tcPr>
            <w:tcW w:w="1914" w:type="dxa"/>
            <w:vAlign w:val="center"/>
          </w:tcPr>
          <w:p w14:paraId="07B2625C" w14:textId="7F5959D0" w:rsidR="004B073B" w:rsidRPr="006F1AF8" w:rsidRDefault="00EF6BEA" w:rsidP="004B073B">
            <w:pPr>
              <w:pStyle w:val="1-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보호</w:t>
            </w:r>
            <w:r w:rsidR="000669DE" w:rsidRPr="006F1AF8">
              <w:rPr>
                <w:rFonts w:hint="eastAsia"/>
              </w:rPr>
              <w:t>동작</w:t>
            </w:r>
          </w:p>
        </w:tc>
      </w:tr>
      <w:tr w:rsidR="006F1AF8" w:rsidRPr="006F1AF8" w14:paraId="6A8356FF" w14:textId="77777777" w:rsidTr="00D334E0">
        <w:trPr>
          <w:trHeight w:val="354"/>
          <w:jc w:val="center"/>
        </w:trPr>
        <w:tc>
          <w:tcPr>
            <w:tcW w:w="704" w:type="dxa"/>
            <w:vMerge/>
            <w:vAlign w:val="center"/>
          </w:tcPr>
          <w:p w14:paraId="3F544A90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</w:p>
        </w:tc>
        <w:tc>
          <w:tcPr>
            <w:tcW w:w="5245" w:type="dxa"/>
            <w:vMerge/>
            <w:vAlign w:val="center"/>
          </w:tcPr>
          <w:p w14:paraId="1FBD5121" w14:textId="77777777" w:rsidR="004B073B" w:rsidRPr="006F1AF8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</w:p>
        </w:tc>
        <w:tc>
          <w:tcPr>
            <w:tcW w:w="1913" w:type="dxa"/>
            <w:vAlign w:val="center"/>
          </w:tcPr>
          <w:p w14:paraId="3CDE1829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No</w:t>
            </w:r>
          </w:p>
        </w:tc>
        <w:tc>
          <w:tcPr>
            <w:tcW w:w="1914" w:type="dxa"/>
            <w:vAlign w:val="center"/>
          </w:tcPr>
          <w:p w14:paraId="2F51A713" w14:textId="1BB28514" w:rsidR="004B073B" w:rsidRPr="006F1AF8" w:rsidRDefault="00493E6D" w:rsidP="00DA0E7B">
            <w:pPr>
              <w:pStyle w:val="1-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0</w:t>
            </w:r>
            <w:r w:rsidR="00654AE3">
              <w:rPr>
                <w:rFonts w:hint="eastAsia"/>
              </w:rPr>
              <w:t>2</w:t>
            </w:r>
          </w:p>
        </w:tc>
      </w:tr>
      <w:tr w:rsidR="006F1AF8" w:rsidRPr="006F1AF8" w14:paraId="027F919C" w14:textId="77777777" w:rsidTr="00A40478">
        <w:trPr>
          <w:trHeight w:val="964"/>
          <w:jc w:val="center"/>
        </w:trPr>
        <w:tc>
          <w:tcPr>
            <w:tcW w:w="704" w:type="dxa"/>
            <w:vAlign w:val="center"/>
          </w:tcPr>
          <w:p w14:paraId="4BAD5F56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 목적</w:t>
            </w:r>
          </w:p>
        </w:tc>
        <w:tc>
          <w:tcPr>
            <w:tcW w:w="9072" w:type="dxa"/>
            <w:gridSpan w:val="3"/>
            <w:vAlign w:val="center"/>
          </w:tcPr>
          <w:p w14:paraId="0EC04E11" w14:textId="22B6592F" w:rsidR="003C5757" w:rsidRPr="00D334E0" w:rsidRDefault="00654AE3" w:rsidP="00D334E0">
            <w:pPr>
              <w:pStyle w:val="1-0"/>
              <w:numPr>
                <w:ilvl w:val="0"/>
                <w:numId w:val="0"/>
              </w:numPr>
            </w:pPr>
            <w:r w:rsidRPr="00654AE3">
              <w:t>IPM 과열 조건을 인위적으로 유발했을 때, 드라이브가 PWM 출력을 차단하여 보호 동작을 수행함을 확인한다. 고장 원인이 해소되지 않은 상태에서의 Alarm Reset 명령 입력 시 시스템의 예외 처리(거부) 로직 및 최종 원인 제거 후의 정상 복구 과정을 종합적으로 검증한다.</w:t>
            </w:r>
          </w:p>
        </w:tc>
      </w:tr>
      <w:tr w:rsidR="006F1AF8" w:rsidRPr="006F1AF8" w14:paraId="76F20A8D" w14:textId="77777777" w:rsidTr="00A40478">
        <w:trPr>
          <w:trHeight w:val="1121"/>
          <w:jc w:val="center"/>
        </w:trPr>
        <w:tc>
          <w:tcPr>
            <w:tcW w:w="704" w:type="dxa"/>
            <w:vAlign w:val="center"/>
          </w:tcPr>
          <w:p w14:paraId="7301C052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적용 모델</w:t>
            </w:r>
          </w:p>
        </w:tc>
        <w:tc>
          <w:tcPr>
            <w:tcW w:w="9072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CC0F41" w:rsidRPr="002D370D" w14:paraId="6BE19549" w14:textId="77777777" w:rsidTr="00C03CF2">
              <w:tc>
                <w:tcPr>
                  <w:tcW w:w="1792" w:type="dxa"/>
                  <w:vAlign w:val="center"/>
                </w:tcPr>
                <w:p w14:paraId="349C5124" w14:textId="77777777" w:rsidR="00CC0F41" w:rsidRPr="002D370D" w:rsidRDefault="00CC0F41" w:rsidP="00CC0F41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CC0F41" w:rsidRPr="003A5CD3" w14:paraId="6A351C67" w14:textId="77777777" w:rsidTr="00C03CF2">
              <w:tc>
                <w:tcPr>
                  <w:tcW w:w="1792" w:type="dxa"/>
                  <w:vAlign w:val="center"/>
                </w:tcPr>
                <w:p w14:paraId="48290F19" w14:textId="77777777" w:rsidR="00CC0F41" w:rsidRPr="003A5CD3" w:rsidRDefault="00CC0F41" w:rsidP="00CC0F41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CFFA88C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</w:pPr>
          </w:p>
        </w:tc>
      </w:tr>
      <w:tr w:rsidR="006F1AF8" w:rsidRPr="006F1AF8" w14:paraId="399468F4" w14:textId="77777777" w:rsidTr="00A40478">
        <w:trPr>
          <w:trHeight w:val="833"/>
          <w:jc w:val="center"/>
        </w:trPr>
        <w:tc>
          <w:tcPr>
            <w:tcW w:w="704" w:type="dxa"/>
            <w:vAlign w:val="center"/>
          </w:tcPr>
          <w:p w14:paraId="3E8BC1A1" w14:textId="77777777" w:rsidR="003C5757" w:rsidRPr="006F1AF8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/>
              </w:rPr>
            </w:pPr>
            <w:r w:rsidRPr="006F1AF8">
              <w:rPr>
                <w:rFonts w:ascii="맑은 고딕" w:eastAsia="맑은 고딕" w:hAnsi="맑은 고딕" w:hint="eastAsia"/>
              </w:rPr>
              <w:t>시험 장비</w:t>
            </w:r>
          </w:p>
        </w:tc>
        <w:tc>
          <w:tcPr>
            <w:tcW w:w="9072" w:type="dxa"/>
            <w:gridSpan w:val="3"/>
            <w:vAlign w:val="center"/>
          </w:tcPr>
          <w:p w14:paraId="12900174" w14:textId="78F18351" w:rsidR="003C5757" w:rsidRPr="00D334E0" w:rsidRDefault="00DC672C" w:rsidP="00DC672C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9C2834">
              <w:rPr>
                <w:rFonts w:asciiTheme="majorHAnsi" w:eastAsiaTheme="majorHAnsi" w:hAnsiTheme="majorHAnsi" w:hint="eastAsia"/>
              </w:rPr>
              <w:t>EC FAN</w:t>
            </w:r>
            <w:r w:rsidRPr="009C2834">
              <w:rPr>
                <w:rFonts w:asciiTheme="majorHAnsi" w:eastAsiaTheme="majorHAnsi" w:hAnsiTheme="majorHAnsi"/>
              </w:rPr>
              <w:t xml:space="preserve"> 1EA</w:t>
            </w:r>
            <w:r w:rsidR="00D334E0">
              <w:rPr>
                <w:rFonts w:asciiTheme="majorHAnsi" w:eastAsiaTheme="majorHAnsi" w:hAnsiTheme="majorHAnsi" w:hint="eastAsia"/>
              </w:rPr>
              <w:t xml:space="preserve">, </w:t>
            </w:r>
            <w:r w:rsidRPr="009C2834">
              <w:rPr>
                <w:rFonts w:asciiTheme="majorHAnsi" w:eastAsiaTheme="majorHAnsi" w:hAnsiTheme="majorHAnsi" w:hint="eastAsia"/>
              </w:rPr>
              <w:t>USB to RS485 Converter</w:t>
            </w:r>
            <w:r w:rsidR="000D6FA4">
              <w:rPr>
                <w:rFonts w:asciiTheme="majorHAnsi" w:eastAsiaTheme="majorHAnsi" w:hAnsiTheme="majorHAnsi" w:hint="eastAsia"/>
              </w:rPr>
              <w:t>, 오실로스코프</w:t>
            </w:r>
          </w:p>
        </w:tc>
      </w:tr>
      <w:tr w:rsidR="006F1AF8" w:rsidRPr="00C76E89" w14:paraId="04381E70" w14:textId="77777777" w:rsidTr="003013C3">
        <w:trPr>
          <w:trHeight w:val="555"/>
          <w:jc w:val="center"/>
        </w:trPr>
        <w:tc>
          <w:tcPr>
            <w:tcW w:w="704" w:type="dxa"/>
            <w:vAlign w:val="center"/>
          </w:tcPr>
          <w:p w14:paraId="0D8B19C2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 방법</w:t>
            </w:r>
          </w:p>
        </w:tc>
        <w:tc>
          <w:tcPr>
            <w:tcW w:w="9072" w:type="dxa"/>
            <w:gridSpan w:val="3"/>
            <w:vAlign w:val="center"/>
          </w:tcPr>
          <w:p w14:paraId="5461B214" w14:textId="77777777" w:rsidR="000D6FA4" w:rsidRPr="00DB1E6E" w:rsidRDefault="000D6FA4" w:rsidP="000D6FA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B1E6E">
              <w:rPr>
                <w:rFonts w:asciiTheme="majorHAnsi" w:eastAsiaTheme="majorHAnsi" w:hAnsiTheme="majorHAnsi"/>
                <w:b/>
                <w:bCs/>
                <w:szCs w:val="20"/>
              </w:rPr>
              <w:t>&lt;Phase 1. 초기 통신 연결 (Base Setup)&gt;</w:t>
            </w:r>
          </w:p>
          <w:p w14:paraId="42F98F65" w14:textId="77777777" w:rsidR="000D6FA4" w:rsidRPr="00DB1E6E" w:rsidRDefault="000D6FA4" w:rsidP="000D6FA4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USB to 485 컨버터를 이용하여 EC FAN과 제어 PC를 연결한다.</w:t>
            </w:r>
          </w:p>
          <w:p w14:paraId="7AFEDF45" w14:textId="77777777" w:rsidR="000D6FA4" w:rsidRPr="00C454CF" w:rsidRDefault="000D6FA4" w:rsidP="000D6FA4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제어 프로그램(Modbus Master)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에 </w:t>
            </w:r>
            <w:r w:rsidRPr="00DB1E6E">
              <w:rPr>
                <w:rFonts w:asciiTheme="majorHAnsi" w:eastAsiaTheme="majorHAnsi" w:hAnsiTheme="majorHAnsi"/>
                <w:szCs w:val="20"/>
              </w:rPr>
              <w:t>접속</w:t>
            </w:r>
            <w:r>
              <w:rPr>
                <w:rFonts w:asciiTheme="majorHAnsi" w:eastAsiaTheme="majorHAnsi" w:hAnsiTheme="majorHAnsi" w:hint="eastAsia"/>
                <w:szCs w:val="20"/>
              </w:rPr>
              <w:t>한다.</w:t>
            </w:r>
            <w:r>
              <w:rPr>
                <w:rFonts w:asciiTheme="majorHAnsi" w:eastAsiaTheme="majorHAnsi" w:hAnsiTheme="majorHAnsi"/>
                <w:szCs w:val="20"/>
              </w:rPr>
              <w:br/>
            </w:r>
            <w:r w:rsidRPr="00BF1EA8">
              <w:rPr>
                <w:rFonts w:asciiTheme="majorHAnsi" w:eastAsiaTheme="majorHAnsi" w:hAnsiTheme="majorHAnsi" w:hint="eastAsia"/>
                <w:b/>
                <w:bCs/>
                <w:szCs w:val="20"/>
              </w:rPr>
              <w:t>485 통신 초기설정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: (</w:t>
            </w:r>
            <w:r w:rsidRPr="00DB1E6E">
              <w:rPr>
                <w:rFonts w:asciiTheme="majorHAnsi" w:eastAsiaTheme="majorHAnsi" w:hAnsiTheme="majorHAnsi"/>
                <w:szCs w:val="20"/>
              </w:rPr>
              <w:t>Baudrate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 19,200bps, Parity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 Even, Node ID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 1</w:t>
            </w:r>
            <w:r>
              <w:rPr>
                <w:rFonts w:asciiTheme="majorHAnsi" w:eastAsiaTheme="majorHAnsi" w:hAnsiTheme="majorHAnsi" w:hint="eastAsia"/>
                <w:szCs w:val="20"/>
              </w:rPr>
              <w:t>)</w:t>
            </w:r>
          </w:p>
          <w:p w14:paraId="71368A39" w14:textId="77777777" w:rsidR="000D6FA4" w:rsidRDefault="000D6FA4" w:rsidP="00EA6993">
            <w:pPr>
              <w:pStyle w:val="1-"/>
              <w:numPr>
                <w:ilvl w:val="0"/>
                <w:numId w:val="0"/>
              </w:numPr>
              <w:rPr>
                <w:b w:val="0"/>
                <w:bCs/>
                <w:sz w:val="20"/>
                <w:szCs w:val="20"/>
              </w:rPr>
            </w:pPr>
          </w:p>
          <w:p w14:paraId="0523B0DA" w14:textId="2ED5A709" w:rsidR="00654AE3" w:rsidRPr="00654AE3" w:rsidRDefault="00654AE3" w:rsidP="00EA6993">
            <w:pPr>
              <w:pStyle w:val="1-"/>
              <w:numPr>
                <w:ilvl w:val="0"/>
                <w:numId w:val="0"/>
              </w:numPr>
              <w:rPr>
                <w:rFonts w:hint="eastAsia"/>
                <w:sz w:val="20"/>
                <w:szCs w:val="20"/>
              </w:rPr>
            </w:pPr>
            <w:r w:rsidRPr="00654AE3">
              <w:rPr>
                <w:sz w:val="20"/>
                <w:szCs w:val="20"/>
              </w:rPr>
              <w:t>&lt;Phase 2. 인위적 IPM Over temp 유발 및 하드웨어 보호 동작 검증&gt;</w:t>
            </w:r>
          </w:p>
          <w:p w14:paraId="52C92C39" w14:textId="77777777" w:rsidR="00654AE3" w:rsidRPr="00654AE3" w:rsidRDefault="00654AE3" w:rsidP="00654AE3">
            <w:pPr>
              <w:pStyle w:val="1-"/>
              <w:rPr>
                <w:rFonts w:hint="eastAsia"/>
                <w:b w:val="0"/>
                <w:bCs/>
                <w:sz w:val="20"/>
                <w:szCs w:val="20"/>
              </w:rPr>
            </w:pPr>
            <w:r w:rsidRPr="00654AE3">
              <w:rPr>
                <w:rFonts w:hint="eastAsia"/>
                <w:b w:val="0"/>
                <w:bCs/>
                <w:sz w:val="20"/>
                <w:szCs w:val="20"/>
              </w:rPr>
              <w:t>정격 부하 구동 상태에서 방열팬(Cooling Fan)의 커넥터를 분리하거나, 열풍기를 이용하여 IPM 온도 센서 주변을 Error 임계치 이상으로 가열한다.</w:t>
            </w:r>
          </w:p>
          <w:p w14:paraId="0AB25A2E" w14:textId="77777777" w:rsidR="00654AE3" w:rsidRPr="00654AE3" w:rsidRDefault="00654AE3" w:rsidP="00654AE3">
            <w:pPr>
              <w:pStyle w:val="1-"/>
              <w:rPr>
                <w:rFonts w:hint="eastAsia"/>
                <w:b w:val="0"/>
                <w:bCs/>
                <w:sz w:val="20"/>
                <w:szCs w:val="20"/>
              </w:rPr>
            </w:pPr>
            <w:r w:rsidRPr="00654AE3">
              <w:rPr>
                <w:rFonts w:hint="eastAsia"/>
                <w:b w:val="0"/>
                <w:bCs/>
                <w:sz w:val="20"/>
                <w:szCs w:val="20"/>
              </w:rPr>
              <w:t>드라이브가 과열 에러를 감지한 즉시 감속 프로파일(Deceleration Ramp) 적용 없이 인버터 스위칭(PWM) 출력을 차단하여 모터가 관성 정지(Freewheeling) 상태로 진입하는지 계측한다.</w:t>
            </w:r>
          </w:p>
          <w:p w14:paraId="773A5785" w14:textId="77777777" w:rsidR="00654AE3" w:rsidRPr="00654AE3" w:rsidRDefault="00654AE3" w:rsidP="00654AE3">
            <w:pPr>
              <w:pStyle w:val="1-"/>
              <w:rPr>
                <w:rFonts w:hint="eastAsia"/>
                <w:b w:val="0"/>
                <w:bCs/>
                <w:sz w:val="20"/>
                <w:szCs w:val="20"/>
              </w:rPr>
            </w:pPr>
            <w:r w:rsidRPr="00654AE3">
              <w:rPr>
                <w:rFonts w:hint="eastAsia"/>
                <w:b w:val="0"/>
                <w:bCs/>
                <w:sz w:val="20"/>
                <w:szCs w:val="20"/>
              </w:rPr>
              <w:t>모터 정지 후 통신을 통해 알람 코드를 읽어 Error 0x11 감지 여부를 확인한다.</w:t>
            </w:r>
          </w:p>
          <w:p w14:paraId="5BC4F86C" w14:textId="77777777" w:rsidR="00EA6993" w:rsidRPr="00654AE3" w:rsidRDefault="00EA6993" w:rsidP="00B41353">
            <w:pPr>
              <w:pStyle w:val="1-"/>
              <w:numPr>
                <w:ilvl w:val="0"/>
                <w:numId w:val="0"/>
              </w:numPr>
              <w:rPr>
                <w:b w:val="0"/>
                <w:bCs/>
                <w:sz w:val="20"/>
                <w:szCs w:val="20"/>
              </w:rPr>
            </w:pPr>
          </w:p>
          <w:p w14:paraId="3BDD3835" w14:textId="081C1DD4" w:rsidR="00654AE3" w:rsidRDefault="00654AE3" w:rsidP="00B41353">
            <w:pPr>
              <w:pStyle w:val="1-"/>
              <w:numPr>
                <w:ilvl w:val="0"/>
                <w:numId w:val="0"/>
              </w:numPr>
              <w:rPr>
                <w:sz w:val="20"/>
                <w:szCs w:val="20"/>
              </w:rPr>
            </w:pPr>
            <w:r w:rsidRPr="00654AE3">
              <w:rPr>
                <w:sz w:val="20"/>
                <w:szCs w:val="20"/>
              </w:rPr>
              <w:t>&lt;Phase 3. Alarm Reset 강제 주입 및 예외 처리 로직 검증 (Negative Test)&gt;</w:t>
            </w:r>
          </w:p>
          <w:p w14:paraId="56E33FEB" w14:textId="77777777" w:rsidR="00654AE3" w:rsidRPr="00654AE3" w:rsidRDefault="00654AE3" w:rsidP="00654AE3">
            <w:pPr>
              <w:pStyle w:val="1-"/>
              <w:numPr>
                <w:ilvl w:val="0"/>
                <w:numId w:val="24"/>
              </w:numPr>
              <w:rPr>
                <w:rFonts w:hint="eastAsia"/>
                <w:b w:val="0"/>
                <w:bCs/>
                <w:sz w:val="20"/>
                <w:szCs w:val="20"/>
              </w:rPr>
            </w:pPr>
            <w:r w:rsidRPr="00654AE3">
              <w:rPr>
                <w:rFonts w:hint="eastAsia"/>
                <w:b w:val="0"/>
                <w:bCs/>
                <w:sz w:val="20"/>
                <w:szCs w:val="20"/>
              </w:rPr>
              <w:t>하드웨어 보호 동작이므로, 물리적 원인(과열) 해소 전에는 알람이 해제되어서는 안 된다.</w:t>
            </w:r>
          </w:p>
          <w:p w14:paraId="671806CA" w14:textId="77777777" w:rsidR="00654AE3" w:rsidRPr="00654AE3" w:rsidRDefault="00654AE3" w:rsidP="00654AE3">
            <w:pPr>
              <w:pStyle w:val="1-"/>
              <w:numPr>
                <w:ilvl w:val="0"/>
                <w:numId w:val="24"/>
              </w:numPr>
              <w:rPr>
                <w:rFonts w:hint="eastAsia"/>
                <w:b w:val="0"/>
                <w:bCs/>
                <w:sz w:val="20"/>
                <w:szCs w:val="20"/>
              </w:rPr>
            </w:pPr>
            <w:r w:rsidRPr="00654AE3">
              <w:rPr>
                <w:rFonts w:hint="eastAsia"/>
                <w:b w:val="0"/>
                <w:bCs/>
                <w:sz w:val="20"/>
                <w:szCs w:val="20"/>
              </w:rPr>
              <w:t>과열 발생 환경을 유지한 상태에서 제어 프로그램을 통해 Alarm Reset 명령을 전송한다.</w:t>
            </w:r>
          </w:p>
          <w:p w14:paraId="1FC96D38" w14:textId="77777777" w:rsidR="00654AE3" w:rsidRPr="00654AE3" w:rsidRDefault="00654AE3" w:rsidP="00654AE3">
            <w:pPr>
              <w:pStyle w:val="1-"/>
              <w:numPr>
                <w:ilvl w:val="0"/>
                <w:numId w:val="24"/>
              </w:numPr>
              <w:rPr>
                <w:rFonts w:hint="eastAsia"/>
                <w:b w:val="0"/>
                <w:bCs/>
                <w:sz w:val="20"/>
                <w:szCs w:val="20"/>
              </w:rPr>
            </w:pPr>
            <w:r w:rsidRPr="00654AE3">
              <w:rPr>
                <w:rFonts w:hint="eastAsia"/>
                <w:b w:val="0"/>
                <w:bCs/>
                <w:sz w:val="20"/>
                <w:szCs w:val="20"/>
              </w:rPr>
              <w:t>알람 상태가 해제되지 않음을 확인하고, PWM 출력 차단 상태가 유지되는지 계측한다.</w:t>
            </w:r>
          </w:p>
          <w:p w14:paraId="3978ADE2" w14:textId="77777777" w:rsidR="00B41353" w:rsidRDefault="00B41353" w:rsidP="00B41353">
            <w:pPr>
              <w:pStyle w:val="1-"/>
              <w:numPr>
                <w:ilvl w:val="0"/>
                <w:numId w:val="0"/>
              </w:numPr>
              <w:rPr>
                <w:b w:val="0"/>
                <w:bCs/>
                <w:sz w:val="20"/>
                <w:szCs w:val="20"/>
              </w:rPr>
            </w:pPr>
          </w:p>
          <w:p w14:paraId="7A0450C2" w14:textId="5AF08C22" w:rsidR="00654AE3" w:rsidRPr="00654AE3" w:rsidRDefault="00654AE3" w:rsidP="00B41353">
            <w:pPr>
              <w:pStyle w:val="1-"/>
              <w:numPr>
                <w:ilvl w:val="0"/>
                <w:numId w:val="0"/>
              </w:numPr>
              <w:rPr>
                <w:rFonts w:hint="eastAsia"/>
                <w:sz w:val="20"/>
                <w:szCs w:val="20"/>
              </w:rPr>
            </w:pPr>
            <w:r w:rsidRPr="00654AE3">
              <w:rPr>
                <w:sz w:val="20"/>
                <w:szCs w:val="20"/>
              </w:rPr>
              <w:t>&lt;Phase 4. 고장 원인 제거 및 상태 복구 검증 (Error Recovery Test)&gt;</w:t>
            </w:r>
          </w:p>
          <w:p w14:paraId="164D5D2C" w14:textId="77777777" w:rsidR="00654AE3" w:rsidRPr="00654AE3" w:rsidRDefault="00654AE3" w:rsidP="00654AE3">
            <w:pPr>
              <w:pStyle w:val="1-"/>
              <w:numPr>
                <w:ilvl w:val="0"/>
                <w:numId w:val="29"/>
              </w:numPr>
              <w:rPr>
                <w:rFonts w:hint="eastAsia"/>
                <w:b w:val="0"/>
                <w:bCs/>
                <w:sz w:val="20"/>
                <w:szCs w:val="20"/>
              </w:rPr>
            </w:pPr>
            <w:r w:rsidRPr="00654AE3">
              <w:rPr>
                <w:rFonts w:hint="eastAsia"/>
                <w:b w:val="0"/>
                <w:bCs/>
                <w:sz w:val="20"/>
                <w:szCs w:val="20"/>
              </w:rPr>
              <w:t>IPM 온도를 히스테리시스(Hysteresis) 복귀 온도 이하로 냉각시킨 뒤, Alarm Reset 명령을 전송한다(또는 전원 재투입 수행).</w:t>
            </w:r>
          </w:p>
          <w:p w14:paraId="0C7883E7" w14:textId="77777777" w:rsidR="00654AE3" w:rsidRDefault="00654AE3" w:rsidP="00654AE3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654AE3">
              <w:rPr>
                <w:rFonts w:hint="eastAsia"/>
                <w:b w:val="0"/>
                <w:bCs/>
                <w:sz w:val="20"/>
                <w:szCs w:val="20"/>
              </w:rPr>
              <w:t>통신을 통해 해당 알람이 해제되었음을 확인한다.</w:t>
            </w:r>
          </w:p>
          <w:p w14:paraId="5F81737B" w14:textId="27734706" w:rsidR="00B41353" w:rsidRPr="00654AE3" w:rsidRDefault="00654AE3" w:rsidP="00654AE3">
            <w:pPr>
              <w:pStyle w:val="1-"/>
              <w:rPr>
                <w:rFonts w:hint="eastAsia"/>
                <w:b w:val="0"/>
                <w:bCs/>
                <w:sz w:val="20"/>
                <w:szCs w:val="20"/>
              </w:rPr>
            </w:pPr>
            <w:r w:rsidRPr="00654AE3">
              <w:rPr>
                <w:rFonts w:hint="eastAsia"/>
                <w:b w:val="0"/>
                <w:bCs/>
                <w:sz w:val="20"/>
                <w:szCs w:val="20"/>
              </w:rPr>
              <w:t>Run 지령을 재인가하여 모터가 정상적으로 기동하는지 확인한다.</w:t>
            </w:r>
          </w:p>
        </w:tc>
      </w:tr>
      <w:tr w:rsidR="006F1AF8" w:rsidRPr="006F1AF8" w14:paraId="0B1F4F9B" w14:textId="77777777" w:rsidTr="00A40478">
        <w:trPr>
          <w:trHeight w:val="840"/>
          <w:jc w:val="center"/>
        </w:trPr>
        <w:tc>
          <w:tcPr>
            <w:tcW w:w="704" w:type="dxa"/>
            <w:vAlign w:val="center"/>
          </w:tcPr>
          <w:p w14:paraId="77F45F9D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판정기준</w:t>
            </w:r>
          </w:p>
        </w:tc>
        <w:tc>
          <w:tcPr>
            <w:tcW w:w="9072" w:type="dxa"/>
            <w:gridSpan w:val="3"/>
            <w:vAlign w:val="center"/>
          </w:tcPr>
          <w:p w14:paraId="3C5DCA6F" w14:textId="77777777" w:rsidR="00C67A3D" w:rsidRPr="00654AE3" w:rsidRDefault="00654AE3" w:rsidP="00654AE3">
            <w:pPr>
              <w:pStyle w:val="1-0"/>
              <w:numPr>
                <w:ilvl w:val="0"/>
                <w:numId w:val="0"/>
              </w:numPr>
              <w:rPr>
                <w:b/>
                <w:bCs/>
                <w:szCs w:val="20"/>
              </w:rPr>
            </w:pPr>
            <w:r w:rsidRPr="00654AE3">
              <w:rPr>
                <w:b/>
                <w:bCs/>
                <w:szCs w:val="20"/>
              </w:rPr>
              <w:t>[Phase 2 판정 - 하드웨어 보호 동작 및 에러 리포트]</w:t>
            </w:r>
          </w:p>
          <w:p w14:paraId="72518F8D" w14:textId="77777777" w:rsidR="00654AE3" w:rsidRPr="00654AE3" w:rsidRDefault="00654AE3" w:rsidP="00654AE3">
            <w:pPr>
              <w:pStyle w:val="1-0"/>
              <w:numPr>
                <w:ilvl w:val="0"/>
                <w:numId w:val="30"/>
              </w:numPr>
            </w:pPr>
            <w:r w:rsidRPr="00654AE3">
              <w:t>고장 환경 주입 시, 감속 프로파일 적용에 의한 정지 시도 또는 비정상적인 진동이 관측될 경우 보호 지연으로 간주하여 </w:t>
            </w:r>
            <w:r w:rsidRPr="00654AE3">
              <w:rPr>
                <w:b/>
                <w:bCs/>
              </w:rPr>
              <w:t>불합격(Fail)</w:t>
            </w:r>
            <w:r w:rsidRPr="00654AE3">
              <w:t xml:space="preserve"> 판정한다. 지연 없는 PWM 차단 및 관성 정지가 </w:t>
            </w:r>
            <w:r w:rsidRPr="00654AE3">
              <w:lastRenderedPageBreak/>
              <w:t>보장되어야 한다.</w:t>
            </w:r>
          </w:p>
          <w:p w14:paraId="3DFD16D3" w14:textId="77777777" w:rsidR="00654AE3" w:rsidRDefault="00654AE3" w:rsidP="00654AE3">
            <w:pPr>
              <w:pStyle w:val="1-0"/>
              <w:numPr>
                <w:ilvl w:val="0"/>
                <w:numId w:val="30"/>
              </w:numPr>
            </w:pPr>
            <w:r w:rsidRPr="00654AE3">
              <w:t>통신 인터페이스를 통해 파라미터를 읽었을 때, Error 0x11 코드가 정상적으로 수신되어야 </w:t>
            </w:r>
            <w:r w:rsidRPr="00654AE3">
              <w:rPr>
                <w:b/>
                <w:bCs/>
              </w:rPr>
              <w:t>합격(Pass)</w:t>
            </w:r>
            <w:r w:rsidRPr="00654AE3">
              <w:t> 판정한다.</w:t>
            </w:r>
          </w:p>
          <w:p w14:paraId="0E1D51B9" w14:textId="77777777" w:rsidR="00654AE3" w:rsidRDefault="00654AE3" w:rsidP="00654AE3">
            <w:pPr>
              <w:pStyle w:val="1-0"/>
              <w:numPr>
                <w:ilvl w:val="0"/>
                <w:numId w:val="0"/>
              </w:numPr>
            </w:pPr>
          </w:p>
          <w:p w14:paraId="1F99384E" w14:textId="0A7594C2" w:rsidR="00654AE3" w:rsidRPr="00654AE3" w:rsidRDefault="00654AE3" w:rsidP="00654AE3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654AE3">
              <w:rPr>
                <w:b/>
                <w:bCs/>
              </w:rPr>
              <w:t>[Phase 3 판정 - Alarm Reset 거부 방어 로직]</w:t>
            </w:r>
          </w:p>
          <w:p w14:paraId="2F0E1437" w14:textId="77777777" w:rsidR="00654AE3" w:rsidRPr="00654AE3" w:rsidRDefault="00654AE3" w:rsidP="00654AE3">
            <w:pPr>
              <w:pStyle w:val="1-0"/>
              <w:numPr>
                <w:ilvl w:val="0"/>
                <w:numId w:val="31"/>
              </w:numPr>
            </w:pPr>
            <w:r w:rsidRPr="00654AE3">
              <w:t>고장 원인이 유지된 상태에서 Alarm Reset 명령을 인가했을 때, 에러 코드가 소거되거나 일시적인 PWM 출력 재개 현상이 계측될 경우 </w:t>
            </w:r>
            <w:r w:rsidRPr="00654AE3">
              <w:rPr>
                <w:b/>
                <w:bCs/>
              </w:rPr>
              <w:t>불합격(Fail)</w:t>
            </w:r>
            <w:r w:rsidRPr="00654AE3">
              <w:t> 판정한다.</w:t>
            </w:r>
          </w:p>
          <w:p w14:paraId="4A2A4019" w14:textId="77777777" w:rsidR="00654AE3" w:rsidRPr="00654AE3" w:rsidRDefault="00654AE3" w:rsidP="00654AE3">
            <w:pPr>
              <w:pStyle w:val="1-0"/>
              <w:numPr>
                <w:ilvl w:val="0"/>
                <w:numId w:val="31"/>
              </w:numPr>
            </w:pPr>
            <w:r w:rsidRPr="00654AE3">
              <w:t>시스템은 상위 제어기의 리셋 명령을 거부하고, 알람 상태 및 차단 상태를 유지해야 </w:t>
            </w:r>
            <w:r w:rsidRPr="00654AE3">
              <w:rPr>
                <w:b/>
                <w:bCs/>
              </w:rPr>
              <w:t>합격(Pass)</w:t>
            </w:r>
            <w:r w:rsidRPr="00654AE3">
              <w:t> 판정한다.</w:t>
            </w:r>
          </w:p>
          <w:p w14:paraId="3B2B1445" w14:textId="77777777" w:rsidR="00654AE3" w:rsidRDefault="00654AE3" w:rsidP="00654AE3">
            <w:pPr>
              <w:pStyle w:val="1-0"/>
              <w:numPr>
                <w:ilvl w:val="0"/>
                <w:numId w:val="0"/>
              </w:numPr>
            </w:pPr>
          </w:p>
          <w:p w14:paraId="5730B0FA" w14:textId="52C95A45" w:rsidR="00654AE3" w:rsidRPr="00654AE3" w:rsidRDefault="00654AE3" w:rsidP="00654AE3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654AE3">
              <w:rPr>
                <w:b/>
                <w:bCs/>
              </w:rPr>
              <w:t>[Phase 4 판정 - 고장 원인 제거 및 시스템 복구]</w:t>
            </w:r>
          </w:p>
          <w:p w14:paraId="09AB5200" w14:textId="77777777" w:rsidR="00654AE3" w:rsidRPr="00654AE3" w:rsidRDefault="00654AE3" w:rsidP="00654AE3">
            <w:pPr>
              <w:pStyle w:val="1-0"/>
              <w:numPr>
                <w:ilvl w:val="0"/>
                <w:numId w:val="32"/>
              </w:numPr>
            </w:pPr>
            <w:r w:rsidRPr="00654AE3">
              <w:t>고장 원인 복구 후 리셋(또는 전원 재투입)을 수행했을 때, 알람 코드가 초기화되고 구동 대기(Ready) 상태로 전환되어야 한다.</w:t>
            </w:r>
          </w:p>
          <w:p w14:paraId="1018EA30" w14:textId="7F8001DE" w:rsidR="00654AE3" w:rsidRPr="00654AE3" w:rsidRDefault="00654AE3" w:rsidP="00654AE3">
            <w:pPr>
              <w:pStyle w:val="1-0"/>
              <w:numPr>
                <w:ilvl w:val="0"/>
                <w:numId w:val="32"/>
              </w:numPr>
              <w:rPr>
                <w:rFonts w:hint="eastAsia"/>
              </w:rPr>
            </w:pPr>
            <w:r w:rsidRPr="00654AE3">
              <w:t>에러 해제 후 Run 지령 인가 시, 트립(Trip) 발생 없이 목표 속도까지 정상 구동되어야 </w:t>
            </w:r>
            <w:r w:rsidRPr="00654AE3">
              <w:rPr>
                <w:b/>
                <w:bCs/>
              </w:rPr>
              <w:t>합격(Pass)</w:t>
            </w:r>
            <w:r w:rsidRPr="00654AE3">
              <w:t> 판정한다.</w:t>
            </w:r>
          </w:p>
          <w:p w14:paraId="5B2A9191" w14:textId="3C16982D" w:rsidR="00654AE3" w:rsidRPr="00654AE3" w:rsidRDefault="00654AE3" w:rsidP="00654AE3">
            <w:pPr>
              <w:pStyle w:val="1-0"/>
              <w:numPr>
                <w:ilvl w:val="0"/>
                <w:numId w:val="0"/>
              </w:numPr>
              <w:rPr>
                <w:rFonts w:hint="eastAsia"/>
                <w:szCs w:val="20"/>
              </w:rPr>
            </w:pPr>
          </w:p>
        </w:tc>
      </w:tr>
      <w:tr w:rsidR="006F1AF8" w:rsidRPr="006F1AF8" w14:paraId="14CF894D" w14:textId="77777777" w:rsidTr="00A40478">
        <w:trPr>
          <w:trHeight w:val="839"/>
          <w:jc w:val="center"/>
        </w:trPr>
        <w:tc>
          <w:tcPr>
            <w:tcW w:w="704" w:type="dxa"/>
            <w:vAlign w:val="center"/>
          </w:tcPr>
          <w:p w14:paraId="4B3D9E50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lastRenderedPageBreak/>
              <w:t>시험결과</w:t>
            </w:r>
          </w:p>
        </w:tc>
        <w:tc>
          <w:tcPr>
            <w:tcW w:w="9072" w:type="dxa"/>
            <w:gridSpan w:val="3"/>
            <w:vAlign w:val="center"/>
          </w:tcPr>
          <w:p w14:paraId="6D12C7E9" w14:textId="77777777" w:rsidR="00574A15" w:rsidRPr="00970536" w:rsidRDefault="00574A15" w:rsidP="00574A15">
            <w:pPr>
              <w:pStyle w:val="1-0"/>
              <w:numPr>
                <w:ilvl w:val="0"/>
                <w:numId w:val="0"/>
              </w:numPr>
              <w:rPr>
                <w:b/>
                <w:bCs/>
                <w:szCs w:val="20"/>
              </w:rPr>
            </w:pPr>
            <w:r w:rsidRPr="00970536">
              <w:rPr>
                <w:b/>
                <w:bCs/>
                <w:szCs w:val="20"/>
              </w:rPr>
              <w:t>[Phase 2 판정 - 하드웨어 보호 동작 및 에러 리포트]</w:t>
            </w:r>
          </w:p>
          <w:p w14:paraId="755E751A" w14:textId="77777777" w:rsidR="003C5757" w:rsidRDefault="003C5757" w:rsidP="003C5757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  <w:p w14:paraId="228F23B8" w14:textId="77777777" w:rsidR="00574A15" w:rsidRPr="00970536" w:rsidRDefault="00574A15" w:rsidP="00574A15">
            <w:pPr>
              <w:pStyle w:val="1-0"/>
              <w:numPr>
                <w:ilvl w:val="0"/>
                <w:numId w:val="0"/>
              </w:numPr>
              <w:rPr>
                <w:b/>
                <w:bCs/>
                <w:szCs w:val="20"/>
              </w:rPr>
            </w:pPr>
            <w:r w:rsidRPr="00970536">
              <w:rPr>
                <w:b/>
                <w:bCs/>
                <w:szCs w:val="20"/>
              </w:rPr>
              <w:t>[Phase 3 판정 - Alarm Reset 거부 방어 로직]</w:t>
            </w:r>
          </w:p>
          <w:p w14:paraId="19E6A265" w14:textId="77777777" w:rsidR="00574A15" w:rsidRDefault="00574A15" w:rsidP="003C5757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  <w:p w14:paraId="62D16BF9" w14:textId="77777777" w:rsidR="00574A15" w:rsidRDefault="00574A15" w:rsidP="003C5757">
            <w:pPr>
              <w:pStyle w:val="1-0"/>
              <w:numPr>
                <w:ilvl w:val="0"/>
                <w:numId w:val="0"/>
              </w:numPr>
              <w:rPr>
                <w:b/>
                <w:bCs/>
                <w:szCs w:val="20"/>
              </w:rPr>
            </w:pPr>
            <w:r w:rsidRPr="00970536">
              <w:rPr>
                <w:b/>
                <w:bCs/>
                <w:szCs w:val="20"/>
              </w:rPr>
              <w:t>[Phase 4 판정 - 고장 원인 제거 및 시스템 복구]</w:t>
            </w:r>
          </w:p>
          <w:p w14:paraId="15EF34F6" w14:textId="3FF0B184" w:rsidR="00574A15" w:rsidRPr="00574A15" w:rsidRDefault="00574A15" w:rsidP="003C5757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</w:tc>
      </w:tr>
      <w:tr w:rsidR="003C5757" w:rsidRPr="006F1AF8" w14:paraId="43ECCB53" w14:textId="77777777" w:rsidTr="00A40478">
        <w:trPr>
          <w:trHeight w:val="711"/>
          <w:jc w:val="center"/>
        </w:trPr>
        <w:tc>
          <w:tcPr>
            <w:tcW w:w="704" w:type="dxa"/>
            <w:vAlign w:val="center"/>
          </w:tcPr>
          <w:p w14:paraId="78D310D5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기타</w:t>
            </w:r>
          </w:p>
        </w:tc>
        <w:tc>
          <w:tcPr>
            <w:tcW w:w="9072" w:type="dxa"/>
            <w:gridSpan w:val="3"/>
            <w:vAlign w:val="center"/>
          </w:tcPr>
          <w:p w14:paraId="5439AE9E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</w:pPr>
          </w:p>
        </w:tc>
      </w:tr>
    </w:tbl>
    <w:p w14:paraId="5739E110" w14:textId="436C0E61" w:rsidR="00C76E89" w:rsidRDefault="00C76E89">
      <w:pPr>
        <w:widowControl/>
        <w:wordWrap/>
        <w:adjustRightInd/>
        <w:spacing w:after="160" w:line="259" w:lineRule="auto"/>
        <w:textAlignment w:val="auto"/>
        <w:rPr>
          <w:rFonts w:asciiTheme="majorHAnsi" w:eastAsiaTheme="majorHAnsi" w:hAnsiTheme="majorHAnsi"/>
          <w:b/>
          <w:bCs/>
        </w:rPr>
      </w:pPr>
    </w:p>
    <w:sectPr w:rsidR="00C76E8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38CCE5" w14:textId="77777777" w:rsidR="00FB46C9" w:rsidRDefault="00FB46C9" w:rsidP="00BC4184">
      <w:pPr>
        <w:spacing w:line="240" w:lineRule="auto"/>
      </w:pPr>
      <w:r>
        <w:separator/>
      </w:r>
    </w:p>
  </w:endnote>
  <w:endnote w:type="continuationSeparator" w:id="0">
    <w:p w14:paraId="63B8F2C1" w14:textId="77777777" w:rsidR="00FB46C9" w:rsidRDefault="00FB46C9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305BCF" w14:textId="77777777" w:rsidR="00FB46C9" w:rsidRDefault="00FB46C9" w:rsidP="00BC4184">
      <w:pPr>
        <w:spacing w:line="240" w:lineRule="auto"/>
      </w:pPr>
      <w:r>
        <w:separator/>
      </w:r>
    </w:p>
  </w:footnote>
  <w:footnote w:type="continuationSeparator" w:id="0">
    <w:p w14:paraId="0E693754" w14:textId="77777777" w:rsidR="00FB46C9" w:rsidRDefault="00FB46C9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1000A2EB" w14:textId="77777777" w:rsidTr="00543D4A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4ED67B01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1539C5C0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64640C9F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6D45209A" w14:textId="59735E08" w:rsidR="006A5EAC" w:rsidRPr="00A32360" w:rsidRDefault="00CC0F41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2FED7D22" w14:textId="77777777" w:rsidTr="00543D4A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0376C54D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7E7BC9B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6DF6CB98" w14:textId="2217BFA7" w:rsidR="006A5EAC" w:rsidRPr="002E3C82" w:rsidRDefault="00D73CDE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43387F51" w14:textId="77777777" w:rsidTr="00543D4A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44E63F04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00C691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0728CC76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697925F5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5190A"/>
    <w:multiLevelType w:val="multilevel"/>
    <w:tmpl w:val="8AD69C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18B175F4"/>
    <w:multiLevelType w:val="hybridMultilevel"/>
    <w:tmpl w:val="CD9420A0"/>
    <w:lvl w:ilvl="0" w:tplc="077A36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D9C139D"/>
    <w:multiLevelType w:val="multilevel"/>
    <w:tmpl w:val="5D2CF1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39541C11"/>
    <w:multiLevelType w:val="multilevel"/>
    <w:tmpl w:val="EACEA4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3C891953"/>
    <w:multiLevelType w:val="hybridMultilevel"/>
    <w:tmpl w:val="A02ADAA8"/>
    <w:lvl w:ilvl="0" w:tplc="1E5066C2">
      <w:start w:val="1"/>
      <w:numFmt w:val="upperLetter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46F90DAC"/>
    <w:multiLevelType w:val="multilevel"/>
    <w:tmpl w:val="48985D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11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2" w15:restartNumberingAfterBreak="0">
    <w:nsid w:val="55364726"/>
    <w:multiLevelType w:val="multilevel"/>
    <w:tmpl w:val="66B229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563F0508"/>
    <w:multiLevelType w:val="hybridMultilevel"/>
    <w:tmpl w:val="4C8CEC90"/>
    <w:lvl w:ilvl="0" w:tplc="2D8803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67A45017"/>
    <w:multiLevelType w:val="multilevel"/>
    <w:tmpl w:val="91ACF174"/>
    <w:lvl w:ilvl="0">
      <w:start w:val="1"/>
      <w:numFmt w:val="decimal"/>
      <w:pStyle w:val="1-"/>
      <w:lvlText w:val="%1."/>
      <w:lvlJc w:val="left"/>
      <w:pPr>
        <w:ind w:left="425" w:hanging="425"/>
      </w:pPr>
      <w:rPr>
        <w:rFonts w:eastAsia="맑은 고딕" w:hint="eastAsia"/>
        <w:b w:val="0"/>
        <w:bCs w:val="0"/>
        <w:i w:val="0"/>
        <w:color w:val="auto"/>
        <w:sz w:val="20"/>
        <w:szCs w:val="20"/>
      </w:rPr>
    </w:lvl>
    <w:lvl w:ilvl="1">
      <w:start w:val="12"/>
      <w:numFmt w:val="none"/>
      <w:pStyle w:val="1-0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38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5" w15:restartNumberingAfterBreak="0">
    <w:nsid w:val="6CB35437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77913C0A"/>
    <w:multiLevelType w:val="multilevel"/>
    <w:tmpl w:val="F1DAC1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467017126">
    <w:abstractNumId w:val="14"/>
  </w:num>
  <w:num w:numId="2" w16cid:durableId="427819022">
    <w:abstractNumId w:val="17"/>
  </w:num>
  <w:num w:numId="3" w16cid:durableId="649558521">
    <w:abstractNumId w:val="14"/>
  </w:num>
  <w:num w:numId="4" w16cid:durableId="2062317769">
    <w:abstractNumId w:val="14"/>
  </w:num>
  <w:num w:numId="5" w16cid:durableId="586117608">
    <w:abstractNumId w:val="14"/>
  </w:num>
  <w:num w:numId="6" w16cid:durableId="2069767697">
    <w:abstractNumId w:val="14"/>
  </w:num>
  <w:num w:numId="7" w16cid:durableId="336229743">
    <w:abstractNumId w:val="14"/>
  </w:num>
  <w:num w:numId="8" w16cid:durableId="1796367647">
    <w:abstractNumId w:val="14"/>
  </w:num>
  <w:num w:numId="9" w16cid:durableId="5405905">
    <w:abstractNumId w:val="14"/>
  </w:num>
  <w:num w:numId="10" w16cid:durableId="1420061015">
    <w:abstractNumId w:val="14"/>
  </w:num>
  <w:num w:numId="11" w16cid:durableId="1695039032">
    <w:abstractNumId w:val="14"/>
  </w:num>
  <w:num w:numId="12" w16cid:durableId="103431298">
    <w:abstractNumId w:val="14"/>
  </w:num>
  <w:num w:numId="13" w16cid:durableId="1205219668">
    <w:abstractNumId w:val="4"/>
  </w:num>
  <w:num w:numId="14" w16cid:durableId="2014334513">
    <w:abstractNumId w:val="1"/>
  </w:num>
  <w:num w:numId="15" w16cid:durableId="1623416892">
    <w:abstractNumId w:val="11"/>
  </w:num>
  <w:num w:numId="16" w16cid:durableId="1835343037">
    <w:abstractNumId w:val="6"/>
  </w:num>
  <w:num w:numId="17" w16cid:durableId="171188719">
    <w:abstractNumId w:val="10"/>
  </w:num>
  <w:num w:numId="18" w16cid:durableId="1842693972">
    <w:abstractNumId w:val="5"/>
  </w:num>
  <w:num w:numId="19" w16cid:durableId="1701973836">
    <w:abstractNumId w:val="14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00103785">
    <w:abstractNumId w:val="8"/>
  </w:num>
  <w:num w:numId="21" w16cid:durableId="1215197845">
    <w:abstractNumId w:val="13"/>
  </w:num>
  <w:num w:numId="22" w16cid:durableId="1025131437">
    <w:abstractNumId w:val="2"/>
  </w:num>
  <w:num w:numId="23" w16cid:durableId="2090152184">
    <w:abstractNumId w:val="15"/>
  </w:num>
  <w:num w:numId="24" w16cid:durableId="956522066">
    <w:abstractNumId w:val="14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3983763">
    <w:abstractNumId w:val="14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23220588">
    <w:abstractNumId w:val="12"/>
  </w:num>
  <w:num w:numId="27" w16cid:durableId="802189112">
    <w:abstractNumId w:val="7"/>
  </w:num>
  <w:num w:numId="28" w16cid:durableId="2022704227">
    <w:abstractNumId w:val="9"/>
  </w:num>
  <w:num w:numId="29" w16cid:durableId="1467118504">
    <w:abstractNumId w:val="14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973250489">
    <w:abstractNumId w:val="16"/>
  </w:num>
  <w:num w:numId="31" w16cid:durableId="1617984206">
    <w:abstractNumId w:val="3"/>
  </w:num>
  <w:num w:numId="32" w16cid:durableId="1651398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activeWritingStyle w:appName="MSWord" w:lang="en-US" w:vendorID="64" w:dllVersion="0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275D0"/>
    <w:rsid w:val="00034170"/>
    <w:rsid w:val="00041E3F"/>
    <w:rsid w:val="0006536C"/>
    <w:rsid w:val="000669DE"/>
    <w:rsid w:val="00072450"/>
    <w:rsid w:val="00073265"/>
    <w:rsid w:val="000A2C57"/>
    <w:rsid w:val="000C4DFA"/>
    <w:rsid w:val="000D2A52"/>
    <w:rsid w:val="000D6FA4"/>
    <w:rsid w:val="000F58C9"/>
    <w:rsid w:val="00100D57"/>
    <w:rsid w:val="001071F5"/>
    <w:rsid w:val="00113A92"/>
    <w:rsid w:val="00115F0E"/>
    <w:rsid w:val="001350D3"/>
    <w:rsid w:val="00137C1E"/>
    <w:rsid w:val="0014149E"/>
    <w:rsid w:val="00143E3A"/>
    <w:rsid w:val="00144FF7"/>
    <w:rsid w:val="00155EAF"/>
    <w:rsid w:val="00161243"/>
    <w:rsid w:val="00176B6F"/>
    <w:rsid w:val="00194587"/>
    <w:rsid w:val="00197182"/>
    <w:rsid w:val="001A4672"/>
    <w:rsid w:val="001F13BB"/>
    <w:rsid w:val="00201BA5"/>
    <w:rsid w:val="002062AC"/>
    <w:rsid w:val="00212C94"/>
    <w:rsid w:val="00222F89"/>
    <w:rsid w:val="00227DBD"/>
    <w:rsid w:val="00231588"/>
    <w:rsid w:val="00253CC1"/>
    <w:rsid w:val="00266B92"/>
    <w:rsid w:val="00286B39"/>
    <w:rsid w:val="00295C32"/>
    <w:rsid w:val="002A4B7B"/>
    <w:rsid w:val="002C4EC1"/>
    <w:rsid w:val="002D370D"/>
    <w:rsid w:val="002E2A4B"/>
    <w:rsid w:val="002E3DE8"/>
    <w:rsid w:val="003013C3"/>
    <w:rsid w:val="003207E4"/>
    <w:rsid w:val="003305AF"/>
    <w:rsid w:val="00335E4C"/>
    <w:rsid w:val="0034174D"/>
    <w:rsid w:val="0034255F"/>
    <w:rsid w:val="00345AB7"/>
    <w:rsid w:val="00360426"/>
    <w:rsid w:val="00370C1D"/>
    <w:rsid w:val="00376D0F"/>
    <w:rsid w:val="003A2B5B"/>
    <w:rsid w:val="003A5CD3"/>
    <w:rsid w:val="003A7DE4"/>
    <w:rsid w:val="003A7E5A"/>
    <w:rsid w:val="003C5757"/>
    <w:rsid w:val="003E634A"/>
    <w:rsid w:val="00401A8B"/>
    <w:rsid w:val="00410797"/>
    <w:rsid w:val="00434FC6"/>
    <w:rsid w:val="0048203C"/>
    <w:rsid w:val="00493E6D"/>
    <w:rsid w:val="00496905"/>
    <w:rsid w:val="004B073B"/>
    <w:rsid w:val="004D3406"/>
    <w:rsid w:val="004E5323"/>
    <w:rsid w:val="004E7CE9"/>
    <w:rsid w:val="004F6847"/>
    <w:rsid w:val="00513034"/>
    <w:rsid w:val="00517EA1"/>
    <w:rsid w:val="00540483"/>
    <w:rsid w:val="00543D4A"/>
    <w:rsid w:val="00574397"/>
    <w:rsid w:val="00574A15"/>
    <w:rsid w:val="00577310"/>
    <w:rsid w:val="00577CF0"/>
    <w:rsid w:val="005A5287"/>
    <w:rsid w:val="005C16D7"/>
    <w:rsid w:val="005C236D"/>
    <w:rsid w:val="005C32A0"/>
    <w:rsid w:val="005D5B8A"/>
    <w:rsid w:val="005D6DF5"/>
    <w:rsid w:val="005F173D"/>
    <w:rsid w:val="005F23F7"/>
    <w:rsid w:val="005F50FE"/>
    <w:rsid w:val="00614E1C"/>
    <w:rsid w:val="00617125"/>
    <w:rsid w:val="006300E2"/>
    <w:rsid w:val="00637C10"/>
    <w:rsid w:val="00643023"/>
    <w:rsid w:val="00644A5A"/>
    <w:rsid w:val="00654AE3"/>
    <w:rsid w:val="00676D28"/>
    <w:rsid w:val="0068474E"/>
    <w:rsid w:val="0069670D"/>
    <w:rsid w:val="006A5EAC"/>
    <w:rsid w:val="006B6C03"/>
    <w:rsid w:val="006C18EB"/>
    <w:rsid w:val="006D4C06"/>
    <w:rsid w:val="006D7299"/>
    <w:rsid w:val="006E2F5A"/>
    <w:rsid w:val="006F1AF8"/>
    <w:rsid w:val="006F463D"/>
    <w:rsid w:val="007270FD"/>
    <w:rsid w:val="0076580F"/>
    <w:rsid w:val="007B6B5E"/>
    <w:rsid w:val="007B7591"/>
    <w:rsid w:val="007C4F02"/>
    <w:rsid w:val="007E5678"/>
    <w:rsid w:val="00826B3B"/>
    <w:rsid w:val="0083029C"/>
    <w:rsid w:val="008325BF"/>
    <w:rsid w:val="008563DE"/>
    <w:rsid w:val="0085768A"/>
    <w:rsid w:val="00873892"/>
    <w:rsid w:val="00881E20"/>
    <w:rsid w:val="008924BB"/>
    <w:rsid w:val="008B30F1"/>
    <w:rsid w:val="008C3269"/>
    <w:rsid w:val="008C338F"/>
    <w:rsid w:val="008E3ADF"/>
    <w:rsid w:val="008E554C"/>
    <w:rsid w:val="009331A9"/>
    <w:rsid w:val="00942CEB"/>
    <w:rsid w:val="00951D63"/>
    <w:rsid w:val="0096634E"/>
    <w:rsid w:val="00970536"/>
    <w:rsid w:val="00983EA4"/>
    <w:rsid w:val="009915E0"/>
    <w:rsid w:val="009A0900"/>
    <w:rsid w:val="009A7BF9"/>
    <w:rsid w:val="009B22B5"/>
    <w:rsid w:val="009B4A9D"/>
    <w:rsid w:val="009E00BB"/>
    <w:rsid w:val="00A1504B"/>
    <w:rsid w:val="00A32A89"/>
    <w:rsid w:val="00A40478"/>
    <w:rsid w:val="00A444EE"/>
    <w:rsid w:val="00A479A3"/>
    <w:rsid w:val="00A64B00"/>
    <w:rsid w:val="00A977B8"/>
    <w:rsid w:val="00AA7037"/>
    <w:rsid w:val="00AB3E82"/>
    <w:rsid w:val="00AB4516"/>
    <w:rsid w:val="00AB679F"/>
    <w:rsid w:val="00AB7F64"/>
    <w:rsid w:val="00AE6ACF"/>
    <w:rsid w:val="00AF6FEA"/>
    <w:rsid w:val="00B2093D"/>
    <w:rsid w:val="00B2493A"/>
    <w:rsid w:val="00B366E9"/>
    <w:rsid w:val="00B41353"/>
    <w:rsid w:val="00B42E40"/>
    <w:rsid w:val="00B45097"/>
    <w:rsid w:val="00B64346"/>
    <w:rsid w:val="00B709E6"/>
    <w:rsid w:val="00B70CA8"/>
    <w:rsid w:val="00B934C6"/>
    <w:rsid w:val="00BA3947"/>
    <w:rsid w:val="00BB11C1"/>
    <w:rsid w:val="00BC3015"/>
    <w:rsid w:val="00BC4184"/>
    <w:rsid w:val="00BD43FF"/>
    <w:rsid w:val="00BD7F6F"/>
    <w:rsid w:val="00BE41A6"/>
    <w:rsid w:val="00BE6AE7"/>
    <w:rsid w:val="00BF5727"/>
    <w:rsid w:val="00C06FB0"/>
    <w:rsid w:val="00C26EC3"/>
    <w:rsid w:val="00C43732"/>
    <w:rsid w:val="00C5683E"/>
    <w:rsid w:val="00C67A3D"/>
    <w:rsid w:val="00C74600"/>
    <w:rsid w:val="00C76E89"/>
    <w:rsid w:val="00CC0F41"/>
    <w:rsid w:val="00CE3DE1"/>
    <w:rsid w:val="00CE49AF"/>
    <w:rsid w:val="00CF40A0"/>
    <w:rsid w:val="00D13096"/>
    <w:rsid w:val="00D334E0"/>
    <w:rsid w:val="00D43524"/>
    <w:rsid w:val="00D567AC"/>
    <w:rsid w:val="00D73CDE"/>
    <w:rsid w:val="00D81A04"/>
    <w:rsid w:val="00D87D2B"/>
    <w:rsid w:val="00DA0E7B"/>
    <w:rsid w:val="00DC2C16"/>
    <w:rsid w:val="00DC672C"/>
    <w:rsid w:val="00DF35B6"/>
    <w:rsid w:val="00E162BA"/>
    <w:rsid w:val="00E43D51"/>
    <w:rsid w:val="00E507AF"/>
    <w:rsid w:val="00E90419"/>
    <w:rsid w:val="00E91954"/>
    <w:rsid w:val="00EA1405"/>
    <w:rsid w:val="00EA6993"/>
    <w:rsid w:val="00EC5F4D"/>
    <w:rsid w:val="00EE0524"/>
    <w:rsid w:val="00EF0BEC"/>
    <w:rsid w:val="00EF6BEA"/>
    <w:rsid w:val="00F13BCD"/>
    <w:rsid w:val="00F31C84"/>
    <w:rsid w:val="00F35B45"/>
    <w:rsid w:val="00F53668"/>
    <w:rsid w:val="00F6026F"/>
    <w:rsid w:val="00FB3562"/>
    <w:rsid w:val="00FB46C9"/>
    <w:rsid w:val="00FC55E6"/>
    <w:rsid w:val="00FE5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72F241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5323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paragraph" w:styleId="30">
    <w:name w:val="heading 3"/>
    <w:basedOn w:val="a"/>
    <w:next w:val="a"/>
    <w:link w:val="3Char"/>
    <w:uiPriority w:val="9"/>
    <w:semiHidden/>
    <w:unhideWhenUsed/>
    <w:qFormat/>
    <w:rsid w:val="00654AE3"/>
    <w:pPr>
      <w:keepNext/>
      <w:ind w:leftChars="300" w:left="300" w:hangingChars="200" w:hanging="2000"/>
      <w:outlineLvl w:val="2"/>
    </w:pPr>
    <w:rPr>
      <w:rFonts w:asciiTheme="majorHAnsi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  <w:style w:type="paragraph" w:customStyle="1" w:styleId="TableCenter">
    <w:name w:val="Table_Center"/>
    <w:link w:val="TableCenterChar"/>
    <w:rsid w:val="008B30F1"/>
    <w:pPr>
      <w:adjustRightInd w:val="0"/>
      <w:snapToGrid w:val="0"/>
      <w:spacing w:before="50" w:after="50" w:line="240" w:lineRule="auto"/>
      <w:jc w:val="center"/>
    </w:pPr>
    <w:rPr>
      <w:rFonts w:ascii="Arial" w:eastAsia="새굴림" w:hAnsi="Arial" w:cs="Times New Roman"/>
      <w:sz w:val="18"/>
      <w:szCs w:val="24"/>
    </w:rPr>
  </w:style>
  <w:style w:type="paragraph" w:customStyle="1" w:styleId="SafetyHeading">
    <w:name w:val="Safety_Heading"/>
    <w:rsid w:val="008B30F1"/>
    <w:pPr>
      <w:adjustRightInd w:val="0"/>
      <w:snapToGrid w:val="0"/>
      <w:spacing w:before="40" w:after="40" w:line="240" w:lineRule="auto"/>
      <w:jc w:val="center"/>
    </w:pPr>
    <w:rPr>
      <w:rFonts w:ascii="Microsoft Sans Serif" w:eastAsia="새굴림" w:hAnsi="Microsoft Sans Serif" w:cs="Times New Roman"/>
      <w:b/>
      <w:szCs w:val="24"/>
    </w:rPr>
  </w:style>
  <w:style w:type="character" w:customStyle="1" w:styleId="TableCenterChar">
    <w:name w:val="Table_Center Char"/>
    <w:basedOn w:val="a0"/>
    <w:link w:val="TableCenter"/>
    <w:rsid w:val="008B30F1"/>
    <w:rPr>
      <w:rFonts w:ascii="Arial" w:eastAsia="새굴림" w:hAnsi="Arial" w:cs="Times New Roman"/>
      <w:sz w:val="18"/>
      <w:szCs w:val="24"/>
    </w:rPr>
  </w:style>
  <w:style w:type="character" w:customStyle="1" w:styleId="3Char">
    <w:name w:val="제목 3 Char"/>
    <w:basedOn w:val="a0"/>
    <w:link w:val="30"/>
    <w:uiPriority w:val="9"/>
    <w:semiHidden/>
    <w:rsid w:val="00654AE3"/>
    <w:rPr>
      <w:rFonts w:asciiTheme="majorHAnsi" w:eastAsiaTheme="majorEastAsia" w:hAnsiTheme="majorHAnsi" w:cstheme="majorBidi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2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1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7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0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3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0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5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18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0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8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1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10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2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9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0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3DB1FD-319A-4603-BABA-0A6CEB737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31</cp:revision>
  <cp:lastPrinted>2021-04-08T06:07:00Z</cp:lastPrinted>
  <dcterms:created xsi:type="dcterms:W3CDTF">2024-11-25T06:42:00Z</dcterms:created>
  <dcterms:modified xsi:type="dcterms:W3CDTF">2026-03-27T04:57:00Z</dcterms:modified>
  <cp:contentStatus/>
</cp:coreProperties>
</file>