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6521"/>
        <w:gridCol w:w="1275"/>
        <w:gridCol w:w="1276"/>
      </w:tblGrid>
      <w:tr w:rsidR="006F1AF8" w:rsidRPr="006F1AF8" w14:paraId="6174224A" w14:textId="77777777" w:rsidTr="00A40478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6521" w:type="dxa"/>
            <w:vMerge w:val="restart"/>
            <w:vAlign w:val="center"/>
          </w:tcPr>
          <w:p w14:paraId="1D87EFEE" w14:textId="44E231A2" w:rsidR="004B073B" w:rsidRPr="006F1AF8" w:rsidRDefault="00DC672C" w:rsidP="00295C32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>
              <w:rPr>
                <w:rFonts w:hint="eastAsia"/>
              </w:rPr>
              <w:t xml:space="preserve">주 전원 결상 </w:t>
            </w:r>
            <w:r w:rsidR="00EF6BEA">
              <w:rPr>
                <w:rFonts w:hint="eastAsia"/>
              </w:rPr>
              <w:t>보호 동작</w:t>
            </w:r>
            <w:r w:rsidR="00CC0F41">
              <w:rPr>
                <w:rFonts w:hint="eastAsia"/>
              </w:rPr>
              <w:t xml:space="preserve"> 시험</w:t>
            </w:r>
          </w:p>
        </w:tc>
        <w:tc>
          <w:tcPr>
            <w:tcW w:w="1275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276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A40478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6521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275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276" w:type="dxa"/>
            <w:vAlign w:val="center"/>
          </w:tcPr>
          <w:p w14:paraId="2F51A713" w14:textId="6081656F" w:rsidR="004B073B" w:rsidRPr="006F1AF8" w:rsidRDefault="00EF6BEA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4D51C67D" w:rsidR="003C5757" w:rsidRPr="006F1AF8" w:rsidRDefault="00DC672C" w:rsidP="00295C32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주 전원(RST)</w:t>
            </w:r>
            <w:r w:rsidR="00C43732">
              <w:rPr>
                <w:rFonts w:hint="eastAsia"/>
              </w:rPr>
              <w:t>이</w:t>
            </w:r>
            <w:r>
              <w:rPr>
                <w:rFonts w:hint="eastAsia"/>
              </w:rPr>
              <w:t xml:space="preserve"> 결상 되었을 때 알람 동작 여부 확인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794C0F5F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 xml:space="preserve">. </w:t>
            </w: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</w:p>
          <w:p w14:paraId="75F6B422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ind w:firstLineChars="100" w:firstLine="200"/>
              <w:jc w:val="left"/>
              <w:textAlignment w:val="auto"/>
              <w:rPr>
                <w:rFonts w:asciiTheme="majorHAnsi" w:eastAsiaTheme="majorHAnsi" w:hAnsiTheme="majorHAnsi" w:hint="eastAsia"/>
                <w:b/>
                <w:bCs/>
                <w:color w:val="FF0000"/>
              </w:rPr>
            </w:pPr>
            <w:r w:rsidRPr="009C2834">
              <w:rPr>
                <w:rFonts w:asciiTheme="majorHAnsi" w:eastAsiaTheme="majorHAnsi" w:hAnsiTheme="majorHAnsi" w:hint="eastAsia"/>
                <w:b/>
                <w:bCs/>
                <w:color w:val="FF0000"/>
              </w:rPr>
              <w:t>(Node Address를 1로 설정한 상태에서 시험한다.  설정 방법은 RS485 No.1 시험 참조)</w:t>
            </w:r>
          </w:p>
          <w:p w14:paraId="146969AD" w14:textId="77777777" w:rsidR="00DC672C" w:rsidRPr="009C2834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-. USB to RS485 Converter</w:t>
            </w:r>
          </w:p>
          <w:p w14:paraId="12900174" w14:textId="2B07C5ED" w:rsidR="003C5757" w:rsidRPr="006F1AF8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="맑은 고딕" w:eastAsia="맑은 고딕" w:hAnsi="맑은 고딕"/>
              </w:rPr>
            </w:pPr>
            <w:r w:rsidRPr="009C2834">
              <w:rPr>
                <w:rFonts w:asciiTheme="majorHAnsi" w:eastAsiaTheme="majorHAnsi" w:hAnsiTheme="majorHAnsi" w:hint="eastAsia"/>
              </w:rPr>
              <w:t>-</w:t>
            </w:r>
            <w:r w:rsidRPr="009C2834">
              <w:rPr>
                <w:rFonts w:asciiTheme="majorHAnsi" w:eastAsiaTheme="majorHAnsi" w:hAnsiTheme="majorHAnsi"/>
              </w:rPr>
              <w:t>.</w:t>
            </w:r>
            <w:r w:rsidRPr="009C2834">
              <w:rPr>
                <w:rFonts w:asciiTheme="majorHAnsi" w:eastAsiaTheme="majorHAnsi" w:hAnsiTheme="majorHAnsi" w:hint="eastAsia"/>
              </w:rPr>
              <w:t xml:space="preserve"> Hercules v3.2.8 (테스트 프로그램)</w:t>
            </w:r>
          </w:p>
        </w:tc>
      </w:tr>
      <w:tr w:rsidR="006F1AF8" w:rsidRPr="00C76E89" w14:paraId="04381E70" w14:textId="77777777" w:rsidTr="00A40478">
        <w:trPr>
          <w:trHeight w:val="6656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6C08E015" w14:textId="77777777" w:rsidR="008B30F1" w:rsidRDefault="008B30F1" w:rsidP="008B30F1">
            <w:pPr>
              <w:rPr>
                <w:rFonts w:asciiTheme="majorHAnsi" w:eastAsiaTheme="majorHAnsi" w:hAnsiTheme="majorHAnsi"/>
              </w:rPr>
            </w:pPr>
            <w:r w:rsidRPr="00CF4620">
              <w:rPr>
                <w:rFonts w:asciiTheme="majorHAnsi" w:eastAsiaTheme="majorHAnsi" w:hAnsiTheme="majorHAnsi" w:hint="eastAsia"/>
              </w:rPr>
              <w:t xml:space="preserve">1. </w:t>
            </w:r>
            <w:r>
              <w:rPr>
                <w:rFonts w:asciiTheme="majorHAnsi" w:eastAsiaTheme="majorHAnsi" w:hAnsiTheme="majorHAnsi" w:hint="eastAsia"/>
              </w:rPr>
              <w:t>USB to RS485 Converter를 이용하여 EC FAN과 노트북을 연결한다.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>2. M</w:t>
            </w:r>
            <w:r>
              <w:rPr>
                <w:rFonts w:asciiTheme="majorHAnsi" w:eastAsiaTheme="majorHAnsi" w:hAnsiTheme="majorHAnsi"/>
              </w:rPr>
              <w:t xml:space="preserve">odbus Serial Test </w:t>
            </w:r>
            <w:r>
              <w:rPr>
                <w:rFonts w:asciiTheme="majorHAnsi" w:eastAsiaTheme="majorHAnsi" w:hAnsiTheme="majorHAnsi" w:hint="eastAsia"/>
              </w:rPr>
              <w:t>프로그램과 드라이브를 연결한다.</w:t>
            </w:r>
          </w:p>
          <w:p w14:paraId="2B896756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Hercules v3.2.8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테스트 프로그램 활용</w:t>
            </w:r>
          </w:p>
          <w:p w14:paraId="514E22B0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-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프로그램의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Serial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탭 클릭 후 우측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Ser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i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al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항목을 설정한다.</w:t>
            </w:r>
          </w:p>
          <w:p w14:paraId="3D95889D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N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ame : COM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6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(*PC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환경에 따라 다른 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>COM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 xml:space="preserve"> 포트가 할당될 수 있음)</w:t>
            </w:r>
          </w:p>
          <w:p w14:paraId="2CA6BE3C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Baud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19200bps</w:t>
            </w:r>
          </w:p>
          <w:p w14:paraId="13DCDD6A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Data Size : 8</w:t>
            </w:r>
          </w:p>
          <w:p w14:paraId="1B26E847" w14:textId="77777777" w:rsidR="008B30F1" w:rsidRPr="007233E3" w:rsidRDefault="008B30F1" w:rsidP="008B30F1">
            <w:pPr>
              <w:rPr>
                <w:rFonts w:asciiTheme="majorHAnsi" w:eastAsiaTheme="majorHAnsi" w:hAnsiTheme="majorHAnsi"/>
                <w:sz w:val="18"/>
                <w:szCs w:val="18"/>
              </w:rPr>
            </w:pP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   &gt; </w:t>
            </w:r>
            <w:r w:rsidRPr="007233E3">
              <w:rPr>
                <w:rFonts w:asciiTheme="majorHAnsi" w:eastAsiaTheme="majorHAnsi" w:hAnsiTheme="majorHAnsi" w:hint="eastAsia"/>
                <w:sz w:val="18"/>
                <w:szCs w:val="18"/>
              </w:rPr>
              <w:t>P</w:t>
            </w:r>
            <w:r w:rsidRPr="007233E3">
              <w:rPr>
                <w:rFonts w:asciiTheme="majorHAnsi" w:eastAsiaTheme="majorHAnsi" w:hAnsiTheme="majorHAnsi"/>
                <w:sz w:val="18"/>
                <w:szCs w:val="18"/>
              </w:rPr>
              <w:t xml:space="preserve">arity : 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even</w:t>
            </w:r>
          </w:p>
          <w:p w14:paraId="3EA9AB2F" w14:textId="77777777" w:rsidR="008B30F1" w:rsidRDefault="008B30F1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3. O</w:t>
            </w:r>
            <w:r>
              <w:rPr>
                <w:rFonts w:asciiTheme="majorHAnsi" w:eastAsiaTheme="majorHAnsi" w:hAnsiTheme="majorHAnsi"/>
              </w:rPr>
              <w:t xml:space="preserve">pen </w:t>
            </w:r>
            <w:r>
              <w:rPr>
                <w:rFonts w:asciiTheme="majorHAnsi" w:eastAsiaTheme="majorHAnsi" w:hAnsiTheme="majorHAnsi" w:hint="eastAsia"/>
              </w:rPr>
              <w:t xml:space="preserve">버튼을 클릭하여 </w:t>
            </w:r>
            <w:r>
              <w:rPr>
                <w:rFonts w:asciiTheme="majorHAnsi" w:eastAsiaTheme="majorHAnsi" w:hAnsiTheme="majorHAnsi"/>
              </w:rPr>
              <w:t>COM Port</w:t>
            </w:r>
            <w:r>
              <w:rPr>
                <w:rFonts w:asciiTheme="majorHAnsi" w:eastAsiaTheme="majorHAnsi" w:hAnsiTheme="majorHAnsi" w:hint="eastAsia"/>
              </w:rPr>
              <w:t xml:space="preserve">의 </w:t>
            </w:r>
            <w:r>
              <w:rPr>
                <w:rFonts w:asciiTheme="majorHAnsi" w:eastAsiaTheme="majorHAnsi" w:hAnsiTheme="majorHAnsi"/>
              </w:rPr>
              <w:t xml:space="preserve">Opened </w:t>
            </w:r>
            <w:r>
              <w:rPr>
                <w:rFonts w:asciiTheme="majorHAnsi" w:eastAsiaTheme="majorHAnsi" w:hAnsiTheme="majorHAnsi" w:hint="eastAsia"/>
              </w:rPr>
              <w:t>여부를 확인한다.</w:t>
            </w:r>
          </w:p>
          <w:p w14:paraId="7194377B" w14:textId="77777777" w:rsidR="008B30F1" w:rsidRDefault="008B30F1" w:rsidP="008B30F1">
            <w:pPr>
              <w:rPr>
                <w:rFonts w:asciiTheme="majorHAnsi" w:eastAsiaTheme="majorHAnsi" w:hAnsiTheme="majorHAnsi"/>
              </w:rPr>
            </w:pPr>
          </w:p>
          <w:p w14:paraId="4F0C3139" w14:textId="3C208F46" w:rsidR="00577CF0" w:rsidRDefault="008B30F1" w:rsidP="00942CEB">
            <w:pPr>
              <w:pStyle w:val="1-0"/>
              <w:numPr>
                <w:ilvl w:val="0"/>
                <w:numId w:val="0"/>
              </w:numPr>
            </w:pPr>
            <w:r>
              <w:rPr>
                <w:rFonts w:hint="eastAsia"/>
              </w:rPr>
              <w:t>4. 아래 표와 같이 주 전원을 결상시킨다.</w:t>
            </w:r>
          </w:p>
          <w:tbl>
            <w:tblPr>
              <w:tblStyle w:val="a4"/>
              <w:tblW w:w="0" w:type="auto"/>
              <w:tblInd w:w="397" w:type="dxa"/>
              <w:tblLook w:val="04A0" w:firstRow="1" w:lastRow="0" w:firstColumn="1" w:lastColumn="0" w:noHBand="0" w:noVBand="1"/>
            </w:tblPr>
            <w:tblGrid>
              <w:gridCol w:w="1170"/>
              <w:gridCol w:w="1276"/>
              <w:gridCol w:w="1417"/>
              <w:gridCol w:w="1276"/>
            </w:tblGrid>
            <w:tr w:rsidR="008B30F1" w14:paraId="36173EF3" w14:textId="77777777" w:rsidTr="008B30F1">
              <w:tc>
                <w:tcPr>
                  <w:tcW w:w="1170" w:type="dxa"/>
                  <w:shd w:val="clear" w:color="auto" w:fill="D9D9D9" w:themeFill="background1" w:themeFillShade="D9"/>
                </w:tcPr>
                <w:p w14:paraId="7A8ECD9F" w14:textId="6BDDAD31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 w:rsidRPr="008B30F1">
                    <w:rPr>
                      <w:rFonts w:hint="eastAsia"/>
                      <w:b/>
                      <w:bCs/>
                    </w:rPr>
                    <w:t>Test Case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</w:tcPr>
                <w:p w14:paraId="53734AF1" w14:textId="2D89405D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 w:rsidRPr="008B30F1">
                    <w:rPr>
                      <w:rFonts w:hint="eastAsia"/>
                      <w:b/>
                      <w:bCs/>
                    </w:rPr>
                    <w:t>R</w:t>
                  </w:r>
                </w:p>
              </w:tc>
              <w:tc>
                <w:tcPr>
                  <w:tcW w:w="1417" w:type="dxa"/>
                  <w:shd w:val="clear" w:color="auto" w:fill="D9D9D9" w:themeFill="background1" w:themeFillShade="D9"/>
                </w:tcPr>
                <w:p w14:paraId="090ED4E6" w14:textId="0576FA0B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 w:rsidRPr="008B30F1">
                    <w:rPr>
                      <w:rFonts w:hint="eastAsia"/>
                      <w:b/>
                      <w:bCs/>
                    </w:rPr>
                    <w:t>S</w:t>
                  </w:r>
                </w:p>
              </w:tc>
              <w:tc>
                <w:tcPr>
                  <w:tcW w:w="1276" w:type="dxa"/>
                  <w:shd w:val="clear" w:color="auto" w:fill="D9D9D9" w:themeFill="background1" w:themeFillShade="D9"/>
                </w:tcPr>
                <w:p w14:paraId="190A2AC3" w14:textId="40632BB2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 w:rsidRPr="008B30F1">
                    <w:rPr>
                      <w:rFonts w:hint="eastAsia"/>
                      <w:b/>
                      <w:bCs/>
                    </w:rPr>
                    <w:t>T</w:t>
                  </w:r>
                </w:p>
              </w:tc>
            </w:tr>
            <w:tr w:rsidR="008B30F1" w14:paraId="4B915739" w14:textId="77777777" w:rsidTr="008B30F1">
              <w:tc>
                <w:tcPr>
                  <w:tcW w:w="1170" w:type="dxa"/>
                </w:tcPr>
                <w:p w14:paraId="34D6CE63" w14:textId="4926BF3E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</w:t>
                  </w:r>
                  <w:r>
                    <w:rPr>
                      <w:rFonts w:hint="eastAsia"/>
                      <w:b/>
                      <w:bCs/>
                    </w:rPr>
                    <w:t xml:space="preserve">ase </w:t>
                  </w:r>
                  <w:r w:rsidRPr="008B30F1">
                    <w:rPr>
                      <w:rFonts w:hint="eastAsia"/>
                      <w:b/>
                      <w:bCs/>
                    </w:rPr>
                    <w:t>1</w:t>
                  </w:r>
                </w:p>
              </w:tc>
              <w:tc>
                <w:tcPr>
                  <w:tcW w:w="1276" w:type="dxa"/>
                  <w:shd w:val="clear" w:color="auto" w:fill="C5E0B3" w:themeFill="accent6" w:themeFillTint="66"/>
                </w:tcPr>
                <w:p w14:paraId="2FB88B33" w14:textId="3790323E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</w:t>
                  </w:r>
                </w:p>
              </w:tc>
              <w:tc>
                <w:tcPr>
                  <w:tcW w:w="1417" w:type="dxa"/>
                  <w:shd w:val="clear" w:color="auto" w:fill="C5E0B3" w:themeFill="accent6" w:themeFillTint="66"/>
                </w:tcPr>
                <w:p w14:paraId="55C0F832" w14:textId="31E4418D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</w:t>
                  </w:r>
                </w:p>
              </w:tc>
              <w:tc>
                <w:tcPr>
                  <w:tcW w:w="1276" w:type="dxa"/>
                </w:tcPr>
                <w:p w14:paraId="66FE79BE" w14:textId="1CB38D93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</w:tr>
            <w:tr w:rsidR="008B30F1" w14:paraId="72BB5C6B" w14:textId="77777777" w:rsidTr="008B30F1">
              <w:tc>
                <w:tcPr>
                  <w:tcW w:w="1170" w:type="dxa"/>
                </w:tcPr>
                <w:p w14:paraId="21CC0073" w14:textId="79FE78BE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</w:t>
                  </w:r>
                  <w:r>
                    <w:rPr>
                      <w:rFonts w:hint="eastAsia"/>
                      <w:b/>
                      <w:bCs/>
                    </w:rPr>
                    <w:t xml:space="preserve">ase </w:t>
                  </w:r>
                  <w:r w:rsidRPr="008B30F1">
                    <w:rPr>
                      <w:rFonts w:hint="eastAsia"/>
                      <w:b/>
                      <w:bCs/>
                    </w:rPr>
                    <w:t>2</w:t>
                  </w:r>
                </w:p>
              </w:tc>
              <w:tc>
                <w:tcPr>
                  <w:tcW w:w="1276" w:type="dxa"/>
                  <w:shd w:val="clear" w:color="auto" w:fill="C5E0B3" w:themeFill="accent6" w:themeFillTint="66"/>
                </w:tcPr>
                <w:p w14:paraId="2A39EDFB" w14:textId="3E80FDF0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</w:t>
                  </w:r>
                </w:p>
              </w:tc>
              <w:tc>
                <w:tcPr>
                  <w:tcW w:w="1417" w:type="dxa"/>
                </w:tcPr>
                <w:p w14:paraId="0B6B847D" w14:textId="2F4B0197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  <w:tc>
                <w:tcPr>
                  <w:tcW w:w="1276" w:type="dxa"/>
                  <w:shd w:val="clear" w:color="auto" w:fill="C5E0B3" w:themeFill="accent6" w:themeFillTint="66"/>
                </w:tcPr>
                <w:p w14:paraId="36C65BC5" w14:textId="759AAEB6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</w:t>
                  </w:r>
                </w:p>
              </w:tc>
            </w:tr>
            <w:tr w:rsidR="008B30F1" w14:paraId="535F7225" w14:textId="77777777" w:rsidTr="008B30F1">
              <w:tc>
                <w:tcPr>
                  <w:tcW w:w="1170" w:type="dxa"/>
                </w:tcPr>
                <w:p w14:paraId="18D57C7E" w14:textId="589B61EE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</w:t>
                  </w:r>
                  <w:r>
                    <w:rPr>
                      <w:rFonts w:hint="eastAsia"/>
                      <w:b/>
                      <w:bCs/>
                    </w:rPr>
                    <w:t xml:space="preserve">ase </w:t>
                  </w:r>
                  <w:r w:rsidRPr="008B30F1">
                    <w:rPr>
                      <w:rFonts w:hint="eastAsia"/>
                      <w:b/>
                      <w:bCs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14:paraId="5115BEEC" w14:textId="6B88D8BE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C5E0B3" w:themeFill="accent6" w:themeFillTint="66"/>
                </w:tcPr>
                <w:p w14:paraId="4A4A32B5" w14:textId="4A5851F4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</w:t>
                  </w:r>
                </w:p>
              </w:tc>
              <w:tc>
                <w:tcPr>
                  <w:tcW w:w="1276" w:type="dxa"/>
                  <w:shd w:val="clear" w:color="auto" w:fill="C5E0B3" w:themeFill="accent6" w:themeFillTint="66"/>
                </w:tcPr>
                <w:p w14:paraId="1B8834D4" w14:textId="4A2D63BE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</w:t>
                  </w:r>
                </w:p>
              </w:tc>
            </w:tr>
            <w:tr w:rsidR="008B30F1" w14:paraId="2BA6A59E" w14:textId="77777777" w:rsidTr="008B30F1">
              <w:tc>
                <w:tcPr>
                  <w:tcW w:w="1170" w:type="dxa"/>
                </w:tcPr>
                <w:p w14:paraId="0FAADA13" w14:textId="2CE60FEF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</w:t>
                  </w:r>
                  <w:r>
                    <w:rPr>
                      <w:rFonts w:hint="eastAsia"/>
                      <w:b/>
                      <w:bCs/>
                    </w:rPr>
                    <w:t xml:space="preserve">ase </w:t>
                  </w:r>
                  <w:r w:rsidRPr="008B30F1">
                    <w:rPr>
                      <w:rFonts w:hint="eastAsia"/>
                      <w:b/>
                      <w:bCs/>
                    </w:rPr>
                    <w:t>4</w:t>
                  </w:r>
                </w:p>
              </w:tc>
              <w:tc>
                <w:tcPr>
                  <w:tcW w:w="1276" w:type="dxa"/>
                  <w:shd w:val="clear" w:color="auto" w:fill="C5E0B3" w:themeFill="accent6" w:themeFillTint="66"/>
                </w:tcPr>
                <w:p w14:paraId="287CBC35" w14:textId="394CE6FE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</w:t>
                  </w:r>
                </w:p>
              </w:tc>
              <w:tc>
                <w:tcPr>
                  <w:tcW w:w="1417" w:type="dxa"/>
                </w:tcPr>
                <w:p w14:paraId="544D04A9" w14:textId="01598AFF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  <w:tc>
                <w:tcPr>
                  <w:tcW w:w="1276" w:type="dxa"/>
                </w:tcPr>
                <w:p w14:paraId="29B8A535" w14:textId="1A4C6F61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</w:tr>
            <w:tr w:rsidR="008B30F1" w14:paraId="51534F4A" w14:textId="77777777" w:rsidTr="008B30F1">
              <w:tc>
                <w:tcPr>
                  <w:tcW w:w="1170" w:type="dxa"/>
                </w:tcPr>
                <w:p w14:paraId="332C5D31" w14:textId="0BA14EEF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</w:t>
                  </w:r>
                  <w:r>
                    <w:rPr>
                      <w:rFonts w:hint="eastAsia"/>
                      <w:b/>
                      <w:bCs/>
                    </w:rPr>
                    <w:t xml:space="preserve">ase </w:t>
                  </w:r>
                  <w:r w:rsidRPr="008B30F1">
                    <w:rPr>
                      <w:rFonts w:hint="eastAsia"/>
                      <w:b/>
                      <w:bCs/>
                    </w:rPr>
                    <w:t>5</w:t>
                  </w:r>
                </w:p>
              </w:tc>
              <w:tc>
                <w:tcPr>
                  <w:tcW w:w="1276" w:type="dxa"/>
                </w:tcPr>
                <w:p w14:paraId="47FFDC85" w14:textId="2D756F73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  <w:tc>
                <w:tcPr>
                  <w:tcW w:w="1417" w:type="dxa"/>
                </w:tcPr>
                <w:p w14:paraId="3DBBAB3D" w14:textId="6336194C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  <w:tc>
                <w:tcPr>
                  <w:tcW w:w="1276" w:type="dxa"/>
                  <w:shd w:val="clear" w:color="auto" w:fill="C5E0B3" w:themeFill="accent6" w:themeFillTint="66"/>
                </w:tcPr>
                <w:p w14:paraId="63A52397" w14:textId="64F42AD0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</w:t>
                  </w:r>
                </w:p>
              </w:tc>
            </w:tr>
            <w:tr w:rsidR="008B30F1" w14:paraId="6EA4EAD6" w14:textId="77777777" w:rsidTr="008B30F1">
              <w:tc>
                <w:tcPr>
                  <w:tcW w:w="1170" w:type="dxa"/>
                </w:tcPr>
                <w:p w14:paraId="0415B842" w14:textId="07C5CDF7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</w:t>
                  </w:r>
                  <w:r>
                    <w:rPr>
                      <w:rFonts w:hint="eastAsia"/>
                      <w:b/>
                      <w:bCs/>
                    </w:rPr>
                    <w:t xml:space="preserve">ase </w:t>
                  </w:r>
                  <w:r w:rsidRPr="008B30F1">
                    <w:rPr>
                      <w:rFonts w:hint="eastAsia"/>
                      <w:b/>
                      <w:bCs/>
                    </w:rPr>
                    <w:t>6</w:t>
                  </w:r>
                </w:p>
              </w:tc>
              <w:tc>
                <w:tcPr>
                  <w:tcW w:w="1276" w:type="dxa"/>
                </w:tcPr>
                <w:p w14:paraId="504A5E71" w14:textId="1DC81012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  <w:tc>
                <w:tcPr>
                  <w:tcW w:w="1417" w:type="dxa"/>
                  <w:shd w:val="clear" w:color="auto" w:fill="C5E0B3" w:themeFill="accent6" w:themeFillTint="66"/>
                </w:tcPr>
                <w:p w14:paraId="5016042B" w14:textId="56466095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O</w:t>
                  </w:r>
                </w:p>
              </w:tc>
              <w:tc>
                <w:tcPr>
                  <w:tcW w:w="1276" w:type="dxa"/>
                </w:tcPr>
                <w:p w14:paraId="77AACDC5" w14:textId="0D4150DE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</w:tr>
            <w:tr w:rsidR="008B30F1" w14:paraId="75C61FD7" w14:textId="77777777" w:rsidTr="008B30F1">
              <w:tc>
                <w:tcPr>
                  <w:tcW w:w="1170" w:type="dxa"/>
                </w:tcPr>
                <w:p w14:paraId="47D1FFB7" w14:textId="19D18371" w:rsidR="008B30F1" w:rsidRP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C</w:t>
                  </w:r>
                  <w:r>
                    <w:rPr>
                      <w:rFonts w:hint="eastAsia"/>
                      <w:b/>
                      <w:bCs/>
                    </w:rPr>
                    <w:t xml:space="preserve">ase </w:t>
                  </w:r>
                  <w:r w:rsidRPr="008B30F1">
                    <w:rPr>
                      <w:rFonts w:hint="eastAsia"/>
                      <w:b/>
                      <w:bCs/>
                    </w:rPr>
                    <w:t>7</w:t>
                  </w:r>
                </w:p>
              </w:tc>
              <w:tc>
                <w:tcPr>
                  <w:tcW w:w="1276" w:type="dxa"/>
                </w:tcPr>
                <w:p w14:paraId="5E4BDF94" w14:textId="416799B8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  <w:tc>
                <w:tcPr>
                  <w:tcW w:w="1417" w:type="dxa"/>
                </w:tcPr>
                <w:p w14:paraId="1FCD1147" w14:textId="3EEA6669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  <w:tc>
                <w:tcPr>
                  <w:tcW w:w="1276" w:type="dxa"/>
                </w:tcPr>
                <w:p w14:paraId="191C8279" w14:textId="1F1D3797" w:rsidR="008B30F1" w:rsidRDefault="008B30F1" w:rsidP="008B30F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X</w:t>
                  </w:r>
                </w:p>
              </w:tc>
            </w:tr>
          </w:tbl>
          <w:p w14:paraId="310D891E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</w:pPr>
          </w:p>
          <w:p w14:paraId="425E016B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</w:pPr>
          </w:p>
          <w:p w14:paraId="019E0532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</w:pPr>
          </w:p>
          <w:p w14:paraId="1ACBFC05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  <w:rPr>
                <w:rFonts w:hint="eastAsia"/>
              </w:rPr>
            </w:pPr>
          </w:p>
          <w:p w14:paraId="6C49A6B1" w14:textId="18539428" w:rsidR="008B30F1" w:rsidRDefault="008B30F1" w:rsidP="008B30F1">
            <w:pPr>
              <w:rPr>
                <w:rFonts w:asciiTheme="majorHAnsi" w:eastAsiaTheme="majorHAnsi" w:hAnsiTheme="majorHAnsi"/>
              </w:rPr>
            </w:pPr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전원을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후</w:t>
            </w:r>
            <w:r>
              <w:rPr>
                <w:rFonts w:hint="eastAsia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 xml:space="preserve">아래의 표를 참조하여, </w:t>
            </w:r>
            <w:r>
              <w:rPr>
                <w:rFonts w:asciiTheme="majorHAnsi" w:eastAsiaTheme="majorHAnsi" w:hAnsiTheme="majorHAnsi"/>
              </w:rPr>
              <w:t xml:space="preserve">Read </w:t>
            </w:r>
            <w:r>
              <w:rPr>
                <w:rFonts w:asciiTheme="majorHAnsi" w:eastAsiaTheme="majorHAnsi" w:hAnsiTheme="majorHAnsi" w:hint="eastAsia"/>
              </w:rPr>
              <w:t>I</w:t>
            </w:r>
            <w:r>
              <w:rPr>
                <w:rFonts w:asciiTheme="majorHAnsi" w:eastAsiaTheme="majorHAnsi" w:hAnsiTheme="majorHAnsi"/>
              </w:rPr>
              <w:t>nput Register</w:t>
            </w:r>
            <w:r>
              <w:rPr>
                <w:rFonts w:asciiTheme="majorHAnsi" w:eastAsiaTheme="majorHAnsi" w:hAnsiTheme="majorHAnsi" w:hint="eastAsia"/>
              </w:rPr>
              <w:t xml:space="preserve"> [0x0</w:t>
            </w:r>
            <w:r>
              <w:rPr>
                <w:rFonts w:asciiTheme="majorHAnsi" w:eastAsiaTheme="majorHAnsi" w:hAnsiTheme="majorHAnsi"/>
              </w:rPr>
              <w:t>4</w:t>
            </w:r>
            <w:r>
              <w:rPr>
                <w:rFonts w:asciiTheme="majorHAnsi" w:eastAsiaTheme="majorHAnsi" w:hAnsiTheme="majorHAnsi" w:hint="eastAsia"/>
              </w:rPr>
              <w:t>] 명령어를 입력한다.</w:t>
            </w:r>
          </w:p>
          <w:tbl>
            <w:tblPr>
              <w:tblW w:w="86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771"/>
              <w:gridCol w:w="931"/>
              <w:gridCol w:w="1123"/>
              <w:gridCol w:w="1099"/>
              <w:gridCol w:w="1067"/>
              <w:gridCol w:w="1134"/>
              <w:gridCol w:w="1150"/>
              <w:gridCol w:w="735"/>
              <w:gridCol w:w="666"/>
            </w:tblGrid>
            <w:tr w:rsidR="008B30F1" w:rsidRPr="00C6040D" w14:paraId="31235362" w14:textId="77777777" w:rsidTr="00387A2C">
              <w:trPr>
                <w:trHeight w:val="201"/>
              </w:trPr>
              <w:tc>
                <w:tcPr>
                  <w:tcW w:w="77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08CCF0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4EF5421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N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ode</w:t>
                  </w: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 xml:space="preserve"> ID</w:t>
                  </w:r>
                </w:p>
              </w:tc>
              <w:tc>
                <w:tcPr>
                  <w:tcW w:w="1123" w:type="dxa"/>
                  <w:vMerge w:val="restart"/>
                  <w:tcBorders>
                    <w:left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C7B30E2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unction</w:t>
                  </w:r>
                </w:p>
              </w:tc>
              <w:tc>
                <w:tcPr>
                  <w:tcW w:w="2166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D0F1F19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Starting Address</w:t>
                  </w:r>
                </w:p>
              </w:tc>
              <w:tc>
                <w:tcPr>
                  <w:tcW w:w="2284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828E97C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Quantity of Register</w:t>
                  </w:r>
                </w:p>
              </w:tc>
              <w:tc>
                <w:tcPr>
                  <w:tcW w:w="1401" w:type="dxa"/>
                  <w:gridSpan w:val="2"/>
                  <w:tcBorders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44920700" w14:textId="77777777" w:rsidR="008B30F1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C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RC</w:t>
                  </w:r>
                </w:p>
              </w:tc>
            </w:tr>
            <w:tr w:rsidR="008B30F1" w:rsidRPr="00C6040D" w14:paraId="6E12237A" w14:textId="77777777" w:rsidTr="00387A2C">
              <w:trPr>
                <w:trHeight w:val="201"/>
              </w:trPr>
              <w:tc>
                <w:tcPr>
                  <w:tcW w:w="77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33429BE9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931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641429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123" w:type="dxa"/>
                  <w:vMerge/>
                  <w:tcBorders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3662C8F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21C81E4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53D4EDA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C06AD4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573168F5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1D9470D3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Hi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12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2B8FEC1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Lo</w:t>
                  </w:r>
                </w:p>
              </w:tc>
            </w:tr>
            <w:tr w:rsidR="008B30F1" w:rsidRPr="00C6040D" w14:paraId="05A4485E" w14:textId="77777777" w:rsidTr="00387A2C">
              <w:trPr>
                <w:trHeight w:val="284"/>
              </w:trPr>
              <w:tc>
                <w:tcPr>
                  <w:tcW w:w="77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48E7F8B4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바이트</w:t>
                  </w:r>
                </w:p>
              </w:tc>
              <w:tc>
                <w:tcPr>
                  <w:tcW w:w="931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63CF520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</w:p>
              </w:tc>
              <w:tc>
                <w:tcPr>
                  <w:tcW w:w="1123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B94770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099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9A766C4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2</w:t>
                  </w:r>
                </w:p>
              </w:tc>
              <w:tc>
                <w:tcPr>
                  <w:tcW w:w="1067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</w:tcPr>
                <w:p w14:paraId="661E4697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32870372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150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009BF82C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</w:t>
                  </w:r>
                </w:p>
              </w:tc>
              <w:tc>
                <w:tcPr>
                  <w:tcW w:w="735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A8C5598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6</w:t>
                  </w:r>
                </w:p>
              </w:tc>
              <w:tc>
                <w:tcPr>
                  <w:tcW w:w="666" w:type="dxa"/>
                  <w:tcBorders>
                    <w:top w:val="single" w:sz="12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0E0E0"/>
                  <w:vAlign w:val="center"/>
                  <w:hideMark/>
                </w:tcPr>
                <w:p w14:paraId="74BCAF76" w14:textId="77777777" w:rsidR="008B30F1" w:rsidRPr="00C6040D" w:rsidRDefault="008B30F1" w:rsidP="008B30F1">
                  <w:pPr>
                    <w:pStyle w:val="SafetyHeading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7</w:t>
                  </w:r>
                </w:p>
              </w:tc>
            </w:tr>
            <w:tr w:rsidR="008B30F1" w:rsidRPr="00C6040D" w14:paraId="3B0BA2DC" w14:textId="77777777" w:rsidTr="00387A2C">
              <w:trPr>
                <w:trHeight w:val="284"/>
              </w:trPr>
              <w:tc>
                <w:tcPr>
                  <w:tcW w:w="77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A78F36D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내용</w:t>
                  </w:r>
                </w:p>
              </w:tc>
              <w:tc>
                <w:tcPr>
                  <w:tcW w:w="9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D1F55B1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11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62750E1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4</w:t>
                  </w:r>
                </w:p>
              </w:tc>
              <w:tc>
                <w:tcPr>
                  <w:tcW w:w="109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D56789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0xD0</w:t>
                  </w:r>
                </w:p>
              </w:tc>
              <w:tc>
                <w:tcPr>
                  <w:tcW w:w="10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5D232D" w14:textId="16B7769F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</w:t>
                  </w: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51B6BF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 w:rsidRPr="00C6040D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0x00</w:t>
                  </w:r>
                </w:p>
              </w:tc>
              <w:tc>
                <w:tcPr>
                  <w:tcW w:w="11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8098487" w14:textId="77777777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1</w:t>
                  </w:r>
                </w:p>
              </w:tc>
              <w:tc>
                <w:tcPr>
                  <w:tcW w:w="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02DDF72" w14:textId="7AACFA5D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</w:t>
                  </w:r>
                  <w:r>
                    <w:rPr>
                      <w:rFonts w:asciiTheme="majorHAnsi" w:eastAsiaTheme="majorHAnsi" w:hAnsiTheme="majorHAnsi"/>
                      <w:sz w:val="16"/>
                      <w:szCs w:val="18"/>
                    </w:rPr>
                    <w:t>x</w:t>
                  </w:r>
                  <w:r w:rsidR="00C76E8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59</w:t>
                  </w:r>
                </w:p>
              </w:tc>
              <w:tc>
                <w:tcPr>
                  <w:tcW w:w="66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2AE1FF4B" w14:textId="63F5BCC6" w:rsidR="008B30F1" w:rsidRPr="00C6040D" w:rsidRDefault="008B30F1" w:rsidP="008B30F1">
                  <w:pPr>
                    <w:pStyle w:val="TableCenter"/>
                    <w:rPr>
                      <w:rFonts w:asciiTheme="majorHAnsi" w:eastAsiaTheme="majorHAnsi" w:hAnsiTheme="majorHAnsi"/>
                      <w:sz w:val="16"/>
                      <w:szCs w:val="18"/>
                    </w:rPr>
                  </w:pPr>
                  <w:r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0x0</w:t>
                  </w:r>
                  <w:r w:rsidR="00C76E89">
                    <w:rPr>
                      <w:rFonts w:asciiTheme="majorHAnsi" w:eastAsiaTheme="majorHAnsi" w:hAnsiTheme="majorHAnsi" w:hint="eastAsia"/>
                      <w:sz w:val="16"/>
                      <w:szCs w:val="18"/>
                    </w:rPr>
                    <w:t>F</w:t>
                  </w:r>
                </w:p>
              </w:tc>
            </w:tr>
          </w:tbl>
          <w:p w14:paraId="487397C1" w14:textId="786AC632" w:rsidR="008B30F1" w:rsidRDefault="008B30F1" w:rsidP="008B30F1">
            <w:pPr>
              <w:pStyle w:val="1-0"/>
              <w:numPr>
                <w:ilvl w:val="0"/>
                <w:numId w:val="0"/>
              </w:numPr>
              <w:wordWrap/>
              <w:ind w:left="200" w:hangingChars="100" w:hanging="200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  - 예시) </w:t>
            </w:r>
            <w:r w:rsidR="00C76E89">
              <w:rPr>
                <w:rFonts w:asciiTheme="majorHAnsi" w:eastAsiaTheme="majorHAnsi" w:hAnsiTheme="majorHAnsi" w:hint="eastAsia"/>
              </w:rPr>
              <w:t>모터 상태</w:t>
            </w:r>
            <w:r>
              <w:rPr>
                <w:rFonts w:asciiTheme="majorHAnsi" w:eastAsiaTheme="majorHAnsi" w:hAnsiTheme="majorHAnsi" w:hint="eastAsia"/>
              </w:rPr>
              <w:t xml:space="preserve"> [</w:t>
            </w:r>
            <w:r w:rsidR="00C76E89">
              <w:rPr>
                <w:rFonts w:asciiTheme="majorHAnsi" w:eastAsiaTheme="majorHAnsi" w:hAnsiTheme="majorHAnsi" w:hint="eastAsia"/>
              </w:rPr>
              <w:t>Motor Status</w:t>
            </w:r>
            <w:r>
              <w:rPr>
                <w:rFonts w:asciiTheme="majorHAnsi" w:eastAsiaTheme="majorHAnsi" w:hAnsiTheme="majorHAnsi"/>
              </w:rPr>
              <w:t>: 0x</w:t>
            </w:r>
            <w:r>
              <w:rPr>
                <w:rFonts w:asciiTheme="majorHAnsi" w:eastAsiaTheme="majorHAnsi" w:hAnsiTheme="majorHAnsi" w:hint="eastAsia"/>
              </w:rPr>
              <w:t>D0</w:t>
            </w:r>
            <w:r w:rsidR="00C76E89">
              <w:rPr>
                <w:rFonts w:asciiTheme="majorHAnsi" w:eastAsiaTheme="majorHAnsi" w:hAnsiTheme="majorHAnsi" w:hint="eastAsia"/>
              </w:rPr>
              <w:t>11</w:t>
            </w:r>
            <w:r>
              <w:rPr>
                <w:rFonts w:asciiTheme="majorHAnsi" w:eastAsiaTheme="majorHAnsi" w:hAnsiTheme="majorHAnsi" w:hint="eastAsia"/>
              </w:rPr>
              <w:t>]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 w:hint="eastAsia"/>
              </w:rPr>
              <w:t>파라미터 읽기 명령 코드.</w:t>
            </w:r>
            <w:r>
              <w:rPr>
                <w:rFonts w:asciiTheme="majorHAnsi" w:eastAsiaTheme="majorHAnsi" w:hAnsiTheme="majorHAnsi"/>
              </w:rPr>
              <w:br/>
            </w:r>
            <w:r>
              <w:rPr>
                <w:rFonts w:asciiTheme="majorHAnsi" w:eastAsiaTheme="majorHAnsi" w:hAnsiTheme="majorHAnsi" w:hint="eastAsia"/>
              </w:rPr>
              <w:t xml:space="preserve">    -&gt;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04</w:t>
            </w:r>
            <w:r>
              <w:rPr>
                <w:rFonts w:asciiTheme="majorHAnsi" w:eastAsiaTheme="majorHAnsi" w:hAnsiTheme="majorHAnsi" w:hint="eastAsia"/>
              </w:rPr>
              <w:t xml:space="preserve"> D0 </w:t>
            </w:r>
            <w:r w:rsidR="00C76E89">
              <w:rPr>
                <w:rFonts w:asciiTheme="majorHAnsi" w:eastAsiaTheme="majorHAnsi" w:hAnsiTheme="majorHAnsi" w:hint="eastAsia"/>
              </w:rPr>
              <w:t>11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00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01</w:t>
            </w:r>
            <w:r>
              <w:rPr>
                <w:rFonts w:asciiTheme="majorHAnsi" w:eastAsiaTheme="majorHAnsi" w:hAnsiTheme="majorHAnsi" w:hint="eastAsia"/>
              </w:rPr>
              <w:t xml:space="preserve"> </w:t>
            </w:r>
            <w:r w:rsidR="00C76E89">
              <w:rPr>
                <w:rFonts w:asciiTheme="majorHAnsi" w:eastAsiaTheme="majorHAnsi" w:hAnsiTheme="majorHAnsi" w:hint="eastAsia"/>
              </w:rPr>
              <w:t>5</w:t>
            </w:r>
            <w:r>
              <w:rPr>
                <w:rFonts w:asciiTheme="majorHAnsi" w:eastAsiaTheme="majorHAnsi" w:hAnsiTheme="majorHAnsi" w:hint="eastAsia"/>
              </w:rPr>
              <w:t>9 0</w:t>
            </w:r>
            <w:r w:rsidR="00C76E89">
              <w:rPr>
                <w:rFonts w:asciiTheme="majorHAnsi" w:eastAsiaTheme="majorHAnsi" w:hAnsiTheme="majorHAnsi" w:hint="eastAsia"/>
              </w:rPr>
              <w:t>F</w:t>
            </w:r>
            <w:r>
              <w:rPr>
                <w:rFonts w:asciiTheme="majorHAnsi" w:eastAsiaTheme="majorHAnsi" w:hAnsiTheme="majorHAnsi" w:hint="eastAsia"/>
              </w:rPr>
              <w:t xml:space="preserve"> 입력.</w:t>
            </w:r>
          </w:p>
          <w:p w14:paraId="161EC5A7" w14:textId="77777777" w:rsidR="008B30F1" w:rsidRDefault="008B30F1" w:rsidP="00942CEB">
            <w:pPr>
              <w:pStyle w:val="1-0"/>
              <w:numPr>
                <w:ilvl w:val="0"/>
                <w:numId w:val="0"/>
              </w:numPr>
            </w:pPr>
          </w:p>
          <w:p w14:paraId="5F81737B" w14:textId="601E5DF6" w:rsidR="00C76E89" w:rsidRPr="008B30F1" w:rsidRDefault="00C76E89" w:rsidP="00942CEB">
            <w:pPr>
              <w:pStyle w:val="1-0"/>
              <w:numPr>
                <w:ilvl w:val="0"/>
                <w:numId w:val="0"/>
              </w:numPr>
              <w:rPr>
                <w:rFonts w:hint="eastAsia"/>
              </w:rPr>
            </w:pPr>
            <w:r>
              <w:rPr>
                <w:rFonts w:hint="eastAsia"/>
              </w:rPr>
              <w:t>6. 응답 코드를 읽어 0번</w:t>
            </w:r>
            <w:r w:rsidR="00143E3A">
              <w:rPr>
                <w:rFonts w:hint="eastAsia"/>
              </w:rPr>
              <w:t>, 4번</w:t>
            </w:r>
            <w:r>
              <w:rPr>
                <w:rFonts w:hint="eastAsia"/>
              </w:rPr>
              <w:t xml:space="preserve"> 비트가 Set 되어 있는지 확인한다.</w:t>
            </w: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5B2A9191" w14:textId="66EBD073" w:rsidR="00A64B00" w:rsidRPr="006F1AF8" w:rsidRDefault="00CE3DE1" w:rsidP="00C43732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="00C43732">
              <w:rPr>
                <w:rFonts w:hint="eastAsia"/>
                <w:szCs w:val="20"/>
              </w:rPr>
              <w:t xml:space="preserve">[0xD011] Motor Status의 값 중 </w:t>
            </w:r>
            <w:r w:rsidR="00C43732">
              <w:rPr>
                <w:rFonts w:hint="eastAsia"/>
              </w:rPr>
              <w:t>0번, 4번 비트가 Set 되어 있</w:t>
            </w:r>
            <w:r w:rsidR="00C43732">
              <w:rPr>
                <w:rFonts w:hint="eastAsia"/>
              </w:rPr>
              <w:t>을 경우 합격</w:t>
            </w: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15EF34F6" w14:textId="77777777" w:rsidR="003C5757" w:rsidRPr="006F1AF8" w:rsidRDefault="00CE3DE1" w:rsidP="003C5757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  <w:r w:rsidRPr="006F1AF8">
              <w:rPr>
                <w:rFonts w:hint="eastAsia"/>
                <w:szCs w:val="20"/>
              </w:rPr>
              <w:t>-</w:t>
            </w:r>
            <w:r w:rsidRPr="006F1AF8">
              <w:rPr>
                <w:szCs w:val="20"/>
              </w:rPr>
              <w:t xml:space="preserve"> </w:t>
            </w:r>
            <w:r w:rsidRPr="006F1AF8">
              <w:rPr>
                <w:rFonts w:hint="eastAsia"/>
                <w:szCs w:val="20"/>
              </w:rPr>
              <w:t>합격/불합격</w:t>
            </w: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6E410684" w14:textId="77777777" w:rsidR="00CF40A0" w:rsidRPr="006F1AF8" w:rsidRDefault="00CF40A0" w:rsidP="00826B3B">
      <w:pPr>
        <w:rPr>
          <w:rFonts w:ascii="맑은 고딕" w:eastAsia="맑은 고딕" w:hAnsi="맑은 고딕"/>
          <w:sz w:val="16"/>
          <w:szCs w:val="16"/>
        </w:rPr>
      </w:pPr>
    </w:p>
    <w:p w14:paraId="5739E110" w14:textId="77777777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/>
          <w:b/>
          <w:bCs/>
        </w:rPr>
        <w:br w:type="page"/>
      </w:r>
    </w:p>
    <w:p w14:paraId="78E2A1CA" w14:textId="4BB0C31C" w:rsidR="00C76E89" w:rsidRDefault="00C76E89" w:rsidP="00C76E89">
      <w:pPr>
        <w:rPr>
          <w:rFonts w:asciiTheme="majorHAnsi" w:eastAsiaTheme="majorHAnsi" w:hAnsiTheme="majorHAnsi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lastRenderedPageBreak/>
        <w:t>A) Motor Status 파라미터 비트맵</w:t>
      </w:r>
    </w:p>
    <w:p w14:paraId="49F74012" w14:textId="77777777" w:rsidR="00C76E89" w:rsidRPr="00C76E89" w:rsidRDefault="00C76E89" w:rsidP="00C76E89">
      <w:pPr>
        <w:rPr>
          <w:rFonts w:asciiTheme="majorHAnsi" w:eastAsiaTheme="majorHAnsi" w:hAnsiTheme="majorHAnsi" w:hint="eastAsia"/>
          <w:b/>
          <w:bCs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13"/>
        <w:gridCol w:w="996"/>
        <w:gridCol w:w="996"/>
        <w:gridCol w:w="1009"/>
        <w:gridCol w:w="1060"/>
        <w:gridCol w:w="993"/>
        <w:gridCol w:w="1056"/>
        <w:gridCol w:w="912"/>
        <w:gridCol w:w="1081"/>
      </w:tblGrid>
      <w:tr w:rsidR="00C76E89" w14:paraId="60BAA2C1" w14:textId="77777777" w:rsidTr="00C76E89">
        <w:tc>
          <w:tcPr>
            <w:tcW w:w="913" w:type="dxa"/>
            <w:tcBorders>
              <w:top w:val="nil"/>
              <w:left w:val="nil"/>
              <w:bottom w:val="nil"/>
            </w:tcBorders>
            <w:shd w:val="clear" w:color="auto" w:fill="FFFFFF" w:themeFill="background1"/>
          </w:tcPr>
          <w:p w14:paraId="55B2AD26" w14:textId="7E2FC8FB" w:rsidR="00C76E89" w:rsidRDefault="00C76E89" w:rsidP="00C76E89">
            <w:pPr>
              <w:jc w:val="center"/>
              <w:rPr>
                <w:rFonts w:asciiTheme="majorHAnsi" w:eastAsiaTheme="majorHAnsi" w:hAnsiTheme="majorHAnsi" w:hint="eastAsia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MSB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 w14:paraId="7D2E525D" w14:textId="71B55CB6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996" w:type="dxa"/>
            <w:shd w:val="clear" w:color="auto" w:fill="D9D9D9" w:themeFill="background1" w:themeFillShade="D9"/>
          </w:tcPr>
          <w:p w14:paraId="751AACC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09" w:type="dxa"/>
            <w:shd w:val="clear" w:color="auto" w:fill="D9D9D9" w:themeFill="background1" w:themeFillShade="D9"/>
          </w:tcPr>
          <w:p w14:paraId="1B64076C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60" w:type="dxa"/>
          </w:tcPr>
          <w:p w14:paraId="677D70B5" w14:textId="176B104C" w:rsidR="00C76E89" w:rsidRPr="00C76E89" w:rsidRDefault="00C76E89" w:rsidP="00C76E89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C76E89">
              <w:rPr>
                <w:rFonts w:asciiTheme="majorHAnsi" w:eastAsiaTheme="majorHAnsi" w:hAnsiTheme="majorHAnsi" w:hint="eastAsia"/>
              </w:rPr>
              <w:t>UzLow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5259AB9D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56" w:type="dxa"/>
          </w:tcPr>
          <w:p w14:paraId="55199A66" w14:textId="4295E0B0" w:rsidR="00C76E89" w:rsidRPr="00C76E89" w:rsidRDefault="00C76E89" w:rsidP="00C76E89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C76E89">
              <w:rPr>
                <w:rFonts w:asciiTheme="majorHAnsi" w:eastAsiaTheme="majorHAnsi" w:hAnsiTheme="majorHAnsi" w:hint="eastAsia"/>
              </w:rPr>
              <w:t>RL_Cal</w:t>
            </w:r>
          </w:p>
        </w:tc>
        <w:tc>
          <w:tcPr>
            <w:tcW w:w="912" w:type="dxa"/>
            <w:shd w:val="clear" w:color="auto" w:fill="D9D9D9" w:themeFill="background1" w:themeFillShade="D9"/>
          </w:tcPr>
          <w:p w14:paraId="52451844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</w:tcPr>
          <w:p w14:paraId="3FC0C10B" w14:textId="2A568C68" w:rsidR="00C76E89" w:rsidRPr="00C76E89" w:rsidRDefault="00C76E89" w:rsidP="00C76E89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C76E89">
              <w:rPr>
                <w:rFonts w:asciiTheme="majorHAnsi" w:eastAsiaTheme="majorHAnsi" w:hAnsiTheme="majorHAnsi"/>
              </w:rPr>
              <w:t>N</w:t>
            </w:r>
            <w:r w:rsidRPr="00C76E89">
              <w:rPr>
                <w:rFonts w:asciiTheme="majorHAnsi" w:eastAsiaTheme="majorHAnsi" w:hAnsiTheme="majorHAnsi" w:hint="eastAsia"/>
              </w:rPr>
              <w:t>_Limit</w:t>
            </w:r>
          </w:p>
        </w:tc>
      </w:tr>
      <w:tr w:rsidR="00C76E89" w14:paraId="4AE212BA" w14:textId="77777777" w:rsidTr="00155EAF">
        <w:tc>
          <w:tcPr>
            <w:tcW w:w="913" w:type="dxa"/>
            <w:tcBorders>
              <w:top w:val="nil"/>
              <w:left w:val="nil"/>
              <w:bottom w:val="nil"/>
            </w:tcBorders>
          </w:tcPr>
          <w:p w14:paraId="79024E8A" w14:textId="121D3B09" w:rsidR="00C76E89" w:rsidRDefault="00C76E89" w:rsidP="00C76E89">
            <w:pPr>
              <w:jc w:val="center"/>
              <w:rPr>
                <w:rFonts w:asciiTheme="majorHAnsi" w:eastAsiaTheme="majorHAnsi" w:hAnsiTheme="majorHAnsi" w:hint="eastAsia"/>
                <w:b/>
                <w:bCs/>
              </w:rPr>
            </w:pPr>
            <w:r>
              <w:rPr>
                <w:rFonts w:asciiTheme="majorHAnsi" w:eastAsiaTheme="majorHAnsi" w:hAnsiTheme="majorHAnsi" w:hint="eastAsia"/>
                <w:b/>
                <w:bCs/>
              </w:rPr>
              <w:t>LSB</w:t>
            </w:r>
          </w:p>
        </w:tc>
        <w:tc>
          <w:tcPr>
            <w:tcW w:w="996" w:type="dxa"/>
          </w:tcPr>
          <w:p w14:paraId="7302A532" w14:textId="42A96E89" w:rsidR="00C76E89" w:rsidRPr="00C76E89" w:rsidRDefault="00C76E89" w:rsidP="00C76E89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C76E89">
              <w:rPr>
                <w:rFonts w:asciiTheme="majorHAnsi" w:eastAsiaTheme="majorHAnsi" w:hAnsiTheme="majorHAnsi" w:hint="eastAsia"/>
              </w:rPr>
              <w:t>BLK</w:t>
            </w:r>
          </w:p>
        </w:tc>
        <w:tc>
          <w:tcPr>
            <w:tcW w:w="996" w:type="dxa"/>
          </w:tcPr>
          <w:p w14:paraId="47885C42" w14:textId="33A97038" w:rsidR="00C76E89" w:rsidRPr="00C76E89" w:rsidRDefault="00C76E89" w:rsidP="00C76E89">
            <w:pPr>
              <w:jc w:val="center"/>
              <w:rPr>
                <w:rFonts w:asciiTheme="majorHAnsi" w:eastAsiaTheme="majorHAnsi" w:hAnsiTheme="majorHAnsi" w:hint="eastAsia"/>
              </w:rPr>
            </w:pPr>
            <w:r w:rsidRPr="00C76E89">
              <w:rPr>
                <w:rFonts w:asciiTheme="majorHAnsi" w:eastAsiaTheme="majorHAnsi" w:hAnsiTheme="majorHAnsi" w:hint="eastAsia"/>
              </w:rPr>
              <w:t>HLL</w:t>
            </w:r>
          </w:p>
        </w:tc>
        <w:tc>
          <w:tcPr>
            <w:tcW w:w="1009" w:type="dxa"/>
            <w:shd w:val="clear" w:color="auto" w:fill="D9D9D9" w:themeFill="background1" w:themeFillShade="D9"/>
          </w:tcPr>
          <w:p w14:paraId="55483BCC" w14:textId="5CF5D0B0" w:rsidR="00C76E89" w:rsidRPr="00C76E89" w:rsidRDefault="00C76E89" w:rsidP="00C76E89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1060" w:type="dxa"/>
            <w:shd w:val="clear" w:color="auto" w:fill="FFC000"/>
          </w:tcPr>
          <w:p w14:paraId="4F2AE98F" w14:textId="3777B48B" w:rsidR="00C76E89" w:rsidRPr="002E2A4B" w:rsidRDefault="00C76E89" w:rsidP="00C76E89">
            <w:pPr>
              <w:jc w:val="center"/>
              <w:rPr>
                <w:rFonts w:asciiTheme="majorHAnsi" w:eastAsiaTheme="majorHAnsi" w:hAnsiTheme="majorHAnsi" w:hint="eastAsia"/>
                <w:b/>
                <w:bCs/>
              </w:rPr>
            </w:pPr>
            <w:r w:rsidRPr="002E2A4B">
              <w:rPr>
                <w:rFonts w:asciiTheme="majorHAnsi" w:eastAsiaTheme="majorHAnsi" w:hAnsiTheme="majorHAnsi" w:hint="eastAsia"/>
                <w:b/>
                <w:bCs/>
              </w:rPr>
              <w:t>FB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 w14:paraId="3C4EF4BB" w14:textId="1AA6099F" w:rsidR="002E2A4B" w:rsidRPr="00C76E89" w:rsidRDefault="002E2A4B" w:rsidP="002E2A4B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1056" w:type="dxa"/>
            <w:shd w:val="clear" w:color="auto" w:fill="D9D9D9" w:themeFill="background1" w:themeFillShade="D9"/>
          </w:tcPr>
          <w:p w14:paraId="3C0F8559" w14:textId="7C59752D" w:rsidR="00C76E89" w:rsidRPr="00C76E89" w:rsidRDefault="00C76E89" w:rsidP="00C76E89">
            <w:pPr>
              <w:jc w:val="center"/>
              <w:rPr>
                <w:rFonts w:asciiTheme="majorHAnsi" w:eastAsiaTheme="majorHAnsi" w:hAnsiTheme="majorHAnsi" w:hint="eastAsia"/>
              </w:rPr>
            </w:pPr>
          </w:p>
        </w:tc>
        <w:tc>
          <w:tcPr>
            <w:tcW w:w="912" w:type="dxa"/>
            <w:shd w:val="clear" w:color="auto" w:fill="D9D9D9" w:themeFill="background1" w:themeFillShade="D9"/>
          </w:tcPr>
          <w:p w14:paraId="3A7B71E3" w14:textId="77777777" w:rsidR="00C76E89" w:rsidRPr="00C76E89" w:rsidRDefault="00C76E89" w:rsidP="00C76E89">
            <w:pPr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81" w:type="dxa"/>
            <w:shd w:val="clear" w:color="auto" w:fill="FFC000"/>
          </w:tcPr>
          <w:p w14:paraId="2CCCE10A" w14:textId="4DB26EA5" w:rsidR="00C76E89" w:rsidRPr="00143E3A" w:rsidRDefault="00C76E89" w:rsidP="00C76E89">
            <w:pPr>
              <w:jc w:val="center"/>
              <w:rPr>
                <w:rFonts w:asciiTheme="majorHAnsi" w:eastAsiaTheme="majorHAnsi" w:hAnsiTheme="majorHAnsi" w:hint="eastAsia"/>
                <w:b/>
                <w:bCs/>
              </w:rPr>
            </w:pPr>
            <w:r w:rsidRPr="00143E3A">
              <w:rPr>
                <w:rFonts w:asciiTheme="majorHAnsi" w:eastAsiaTheme="majorHAnsi" w:hAnsiTheme="majorHAnsi" w:hint="eastAsia"/>
                <w:b/>
                <w:bCs/>
              </w:rPr>
              <w:t>PHA</w:t>
            </w:r>
          </w:p>
        </w:tc>
      </w:tr>
    </w:tbl>
    <w:p w14:paraId="5EF67BFC" w14:textId="21E94B6C" w:rsidR="008C338F" w:rsidRDefault="008C338F" w:rsidP="00C76E89">
      <w:pPr>
        <w:rPr>
          <w:rFonts w:asciiTheme="majorHAnsi" w:eastAsiaTheme="majorHAnsi" w:hAnsiTheme="majorHAnsi"/>
          <w:b/>
          <w:bCs/>
        </w:rPr>
      </w:pPr>
    </w:p>
    <w:p w14:paraId="13B986E2" w14:textId="7163BCF4" w:rsidR="00C76E89" w:rsidRPr="00143E3A" w:rsidRDefault="00C76E89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UzLow: DC링크 전압 낮음</w:t>
      </w:r>
    </w:p>
    <w:p w14:paraId="23B49ABF" w14:textId="32EA5818" w:rsidR="00C76E89" w:rsidRPr="00143E3A" w:rsidRDefault="00C76E89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RL_Cal: 엔코더 보정 에러</w:t>
      </w:r>
    </w:p>
    <w:p w14:paraId="52544C23" w14:textId="66B811B9" w:rsidR="00C76E89" w:rsidRPr="00143E3A" w:rsidRDefault="00C76E89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</w:t>
      </w:r>
      <w:r w:rsidRPr="00143E3A">
        <w:rPr>
          <w:rFonts w:ascii="맑은 고딕" w:eastAsia="맑은 고딕" w:hAnsi="맑은 고딕"/>
          <w:b/>
          <w:bCs/>
          <w:sz w:val="16"/>
          <w:szCs w:val="16"/>
        </w:rPr>
        <w:t>N</w:t>
      </w: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>_Limit: 속도 제한치 도달</w:t>
      </w:r>
    </w:p>
    <w:p w14:paraId="3F7AB9DB" w14:textId="77777777" w:rsidR="00C76E89" w:rsidRPr="00143E3A" w:rsidRDefault="00C76E89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</w:p>
    <w:p w14:paraId="34D29A49" w14:textId="3A5A3531" w:rsidR="00C76E89" w:rsidRPr="00143E3A" w:rsidRDefault="00C76E89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BLK: 모터 구속</w:t>
      </w:r>
    </w:p>
    <w:p w14:paraId="5898DA1B" w14:textId="5F26F79E" w:rsidR="00C76E89" w:rsidRPr="00E162BA" w:rsidRDefault="00C76E89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HLL: 엔코더 </w:t>
      </w:r>
      <w:r w:rsidR="00E162B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신호 </w:t>
      </w:r>
      <w:r w:rsidR="002C4EC1">
        <w:rPr>
          <w:rFonts w:ascii="맑은 고딕" w:eastAsia="맑은 고딕" w:hAnsi="맑은 고딕" w:hint="eastAsia"/>
          <w:b/>
          <w:bCs/>
          <w:sz w:val="16"/>
          <w:szCs w:val="16"/>
        </w:rPr>
        <w:t>이상</w:t>
      </w:r>
    </w:p>
    <w:p w14:paraId="38C0D4DA" w14:textId="00F1A110" w:rsidR="00C76E89" w:rsidRPr="00143E3A" w:rsidRDefault="00C76E89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FB: 팬 에러(현재 에러상태일 경우 활성화)</w:t>
      </w:r>
    </w:p>
    <w:p w14:paraId="19EF917E" w14:textId="28A9C4CF" w:rsidR="00C76E89" w:rsidRPr="00143E3A" w:rsidRDefault="00C76E89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SKF: 통신 에러</w:t>
      </w:r>
    </w:p>
    <w:p w14:paraId="2B8B733B" w14:textId="632FBBD5" w:rsidR="00C76E89" w:rsidRPr="00143E3A" w:rsidRDefault="00C76E89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TFE: 인버터 과열</w:t>
      </w:r>
    </w:p>
    <w:p w14:paraId="418D1339" w14:textId="15795A33" w:rsidR="00C76E89" w:rsidRDefault="00C76E89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  <w:r w:rsidRPr="00143E3A">
        <w:rPr>
          <w:rFonts w:ascii="맑은 고딕" w:eastAsia="맑은 고딕" w:hAnsi="맑은 고딕" w:hint="eastAsia"/>
          <w:b/>
          <w:bCs/>
          <w:sz w:val="16"/>
          <w:szCs w:val="16"/>
        </w:rPr>
        <w:t xml:space="preserve"> -. PHA: 주 전원 결상</w:t>
      </w:r>
    </w:p>
    <w:p w14:paraId="48277A2A" w14:textId="77777777" w:rsidR="004E5323" w:rsidRDefault="004E5323" w:rsidP="00C76E89">
      <w:pPr>
        <w:rPr>
          <w:rFonts w:ascii="맑은 고딕" w:eastAsia="맑은 고딕" w:hAnsi="맑은 고딕"/>
          <w:b/>
          <w:bCs/>
          <w:sz w:val="16"/>
          <w:szCs w:val="16"/>
        </w:rPr>
      </w:pPr>
    </w:p>
    <w:p w14:paraId="1BC19E2D" w14:textId="480ED2E5" w:rsidR="004E5323" w:rsidRDefault="004E5323" w:rsidP="00C76E89">
      <w:pPr>
        <w:rPr>
          <w:rFonts w:asciiTheme="majorHAnsi" w:eastAsiaTheme="majorHAnsi" w:hAnsiTheme="majorHAnsi" w:hint="eastAsia"/>
          <w:b/>
          <w:bCs/>
        </w:rPr>
      </w:pPr>
      <w:r>
        <w:rPr>
          <w:rFonts w:asciiTheme="majorHAnsi" w:eastAsiaTheme="majorHAnsi" w:hAnsiTheme="majorHAnsi" w:hint="eastAsia"/>
          <w:b/>
          <w:bCs/>
        </w:rPr>
        <w:t>B</w:t>
      </w:r>
      <w:r>
        <w:rPr>
          <w:rFonts w:asciiTheme="majorHAnsi" w:eastAsiaTheme="majorHAnsi" w:hAnsiTheme="majorHAnsi" w:hint="eastAsia"/>
          <w:b/>
          <w:bCs/>
        </w:rPr>
        <w:t xml:space="preserve">) </w:t>
      </w:r>
      <w:r>
        <w:rPr>
          <w:rFonts w:asciiTheme="majorHAnsi" w:eastAsiaTheme="majorHAnsi" w:hAnsiTheme="majorHAnsi" w:hint="eastAsia"/>
          <w:b/>
          <w:bCs/>
        </w:rPr>
        <w:t>송/수신 데이터 (0x0011)</w:t>
      </w:r>
    </w:p>
    <w:p w14:paraId="76A1D6ED" w14:textId="33266F41" w:rsidR="004E5323" w:rsidRPr="00143E3A" w:rsidRDefault="004E5323" w:rsidP="00C76E89">
      <w:pPr>
        <w:rPr>
          <w:rFonts w:ascii="맑은 고딕" w:eastAsia="맑은 고딕" w:hAnsi="맑은 고딕" w:hint="eastAsia"/>
          <w:b/>
          <w:bCs/>
          <w:sz w:val="16"/>
          <w:szCs w:val="16"/>
        </w:rPr>
      </w:pPr>
      <w:r w:rsidRPr="004E5323">
        <w:rPr>
          <w:rFonts w:ascii="맑은 고딕" w:eastAsia="맑은 고딕" w:hAnsi="맑은 고딕"/>
          <w:b/>
          <w:bCs/>
          <w:sz w:val="16"/>
          <w:szCs w:val="16"/>
        </w:rPr>
        <w:drawing>
          <wp:inline distT="0" distB="0" distL="0" distR="0" wp14:anchorId="6486EF05" wp14:editId="278C8DED">
            <wp:extent cx="3648584" cy="838317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323" w:rsidRPr="00143E3A">
      <w:head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CA6A8" w14:textId="77777777" w:rsidR="00D87D2B" w:rsidRDefault="00D87D2B" w:rsidP="00BC4184">
      <w:pPr>
        <w:spacing w:line="240" w:lineRule="auto"/>
      </w:pPr>
      <w:r>
        <w:separator/>
      </w:r>
    </w:p>
  </w:endnote>
  <w:endnote w:type="continuationSeparator" w:id="0">
    <w:p w14:paraId="7A65119B" w14:textId="77777777" w:rsidR="00D87D2B" w:rsidRDefault="00D87D2B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016623" w14:textId="77777777" w:rsidR="00D87D2B" w:rsidRDefault="00D87D2B" w:rsidP="00BC4184">
      <w:pPr>
        <w:spacing w:line="240" w:lineRule="auto"/>
      </w:pPr>
      <w:r>
        <w:separator/>
      </w:r>
    </w:p>
  </w:footnote>
  <w:footnote w:type="continuationSeparator" w:id="0">
    <w:p w14:paraId="5F953F50" w14:textId="77777777" w:rsidR="00D87D2B" w:rsidRDefault="00D87D2B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6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7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8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7"/>
  </w:num>
  <w:num w:numId="2" w16cid:durableId="427819022">
    <w:abstractNumId w:val="8"/>
  </w:num>
  <w:num w:numId="3" w16cid:durableId="649558521">
    <w:abstractNumId w:val="7"/>
  </w:num>
  <w:num w:numId="4" w16cid:durableId="2062317769">
    <w:abstractNumId w:val="7"/>
  </w:num>
  <w:num w:numId="5" w16cid:durableId="586117608">
    <w:abstractNumId w:val="7"/>
  </w:num>
  <w:num w:numId="6" w16cid:durableId="2069767697">
    <w:abstractNumId w:val="7"/>
  </w:num>
  <w:num w:numId="7" w16cid:durableId="336229743">
    <w:abstractNumId w:val="7"/>
  </w:num>
  <w:num w:numId="8" w16cid:durableId="1796367647">
    <w:abstractNumId w:val="7"/>
  </w:num>
  <w:num w:numId="9" w16cid:durableId="5405905">
    <w:abstractNumId w:val="7"/>
  </w:num>
  <w:num w:numId="10" w16cid:durableId="1420061015">
    <w:abstractNumId w:val="7"/>
  </w:num>
  <w:num w:numId="11" w16cid:durableId="1695039032">
    <w:abstractNumId w:val="7"/>
  </w:num>
  <w:num w:numId="12" w16cid:durableId="103431298">
    <w:abstractNumId w:val="7"/>
  </w:num>
  <w:num w:numId="13" w16cid:durableId="1205219668">
    <w:abstractNumId w:val="1"/>
  </w:num>
  <w:num w:numId="14" w16cid:durableId="2014334513">
    <w:abstractNumId w:val="0"/>
  </w:num>
  <w:num w:numId="15" w16cid:durableId="1623416892">
    <w:abstractNumId w:val="6"/>
  </w:num>
  <w:num w:numId="16" w16cid:durableId="1835343037">
    <w:abstractNumId w:val="3"/>
  </w:num>
  <w:num w:numId="17" w16cid:durableId="171188719">
    <w:abstractNumId w:val="5"/>
  </w:num>
  <w:num w:numId="18" w16cid:durableId="1842693972">
    <w:abstractNumId w:val="2"/>
  </w:num>
  <w:num w:numId="19" w16cid:durableId="1701973836">
    <w:abstractNumId w:val="7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55EAF"/>
    <w:rsid w:val="00161243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5678"/>
    <w:rsid w:val="00826B3B"/>
    <w:rsid w:val="0083029C"/>
    <w:rsid w:val="008325BF"/>
    <w:rsid w:val="008563DE"/>
    <w:rsid w:val="0085768A"/>
    <w:rsid w:val="00873892"/>
    <w:rsid w:val="00881E20"/>
    <w:rsid w:val="008B30F1"/>
    <w:rsid w:val="008C3269"/>
    <w:rsid w:val="008C338F"/>
    <w:rsid w:val="008E3ADF"/>
    <w:rsid w:val="008E554C"/>
    <w:rsid w:val="009331A9"/>
    <w:rsid w:val="00942CEB"/>
    <w:rsid w:val="00951D63"/>
    <w:rsid w:val="0096634E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2E40"/>
    <w:rsid w:val="00B45097"/>
    <w:rsid w:val="00B64346"/>
    <w:rsid w:val="00B709E6"/>
    <w:rsid w:val="00B70CA8"/>
    <w:rsid w:val="00BA3947"/>
    <w:rsid w:val="00BB11C1"/>
    <w:rsid w:val="00BC3015"/>
    <w:rsid w:val="00BC4184"/>
    <w:rsid w:val="00BD43FF"/>
    <w:rsid w:val="00BD7F6F"/>
    <w:rsid w:val="00BE41A6"/>
    <w:rsid w:val="00BE6AE7"/>
    <w:rsid w:val="00BF5727"/>
    <w:rsid w:val="00C06FB0"/>
    <w:rsid w:val="00C26EC3"/>
    <w:rsid w:val="00C43732"/>
    <w:rsid w:val="00C5683E"/>
    <w:rsid w:val="00C74600"/>
    <w:rsid w:val="00C76E89"/>
    <w:rsid w:val="00CC0F41"/>
    <w:rsid w:val="00CE3DE1"/>
    <w:rsid w:val="00CE49AF"/>
    <w:rsid w:val="00CF40A0"/>
    <w:rsid w:val="00D13096"/>
    <w:rsid w:val="00D43524"/>
    <w:rsid w:val="00D567AC"/>
    <w:rsid w:val="00D73CDE"/>
    <w:rsid w:val="00D81A04"/>
    <w:rsid w:val="00D87D2B"/>
    <w:rsid w:val="00DA0E7B"/>
    <w:rsid w:val="00DC2C16"/>
    <w:rsid w:val="00DC672C"/>
    <w:rsid w:val="00DF35B6"/>
    <w:rsid w:val="00E162BA"/>
    <w:rsid w:val="00E43D51"/>
    <w:rsid w:val="00E507AF"/>
    <w:rsid w:val="00E90419"/>
    <w:rsid w:val="00E91954"/>
    <w:rsid w:val="00EA1405"/>
    <w:rsid w:val="00EC5F4D"/>
    <w:rsid w:val="00EE0524"/>
    <w:rsid w:val="00EF0BEC"/>
    <w:rsid w:val="00EF6BEA"/>
    <w:rsid w:val="00F13BCD"/>
    <w:rsid w:val="00F31C84"/>
    <w:rsid w:val="00F35B45"/>
    <w:rsid w:val="00F53668"/>
    <w:rsid w:val="00FB3562"/>
    <w:rsid w:val="00FC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</cp:lastModifiedBy>
  <cp:revision>21</cp:revision>
  <cp:lastPrinted>2021-04-08T06:07:00Z</cp:lastPrinted>
  <dcterms:created xsi:type="dcterms:W3CDTF">2024-11-25T06:42:00Z</dcterms:created>
  <dcterms:modified xsi:type="dcterms:W3CDTF">2026-02-03T10:20:00Z</dcterms:modified>
  <cp:contentStatus/>
</cp:coreProperties>
</file>