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Fundu App - Analytics Dashboard &amp; Product Direction</w:t>
      </w:r>
    </w:p>
    <w:p>
      <w:pPr>
        <w:pStyle w:val="Heading1"/>
      </w:pPr>
      <w:r>
        <w:t>1. Dashboard UX Structure</w:t>
      </w:r>
    </w:p>
    <w:p>
      <w:r>
        <w:t>**Quick View**</w:t>
      </w:r>
    </w:p>
    <w:p>
      <w:r>
        <w:br/>
        <w:t>- Designed for first-time or casual users (e.g., student campaign managers).</w:t>
        <w:br/>
        <w:t>- Features a sticky KPI summary panel with:</w:t>
        <w:br/>
        <w:t xml:space="preserve">    • Total Raised</w:t>
        <w:br/>
        <w:t xml:space="preserve">    • Donor Count</w:t>
        <w:br/>
        <w:t xml:space="preserve">    • Goal Progress (%)</w:t>
        <w:br/>
        <w:t xml:space="preserve">    • Avg Donation</w:t>
        <w:br/>
        <w:t>- Expandable accordion sections for:</w:t>
        <w:br/>
        <w:t xml:space="preserve">    • Donor Insights (Top 5, New vs. Returning)</w:t>
        <w:br/>
        <w:t xml:space="preserve">    • Donation Trends (Simple graphs)</w:t>
        <w:br/>
        <w:t xml:space="preserve">    • Recent Activity (Latest donations and messages)</w:t>
        <w:br/>
      </w:r>
    </w:p>
    <w:p>
      <w:r>
        <w:t>**Deep Dive**</w:t>
      </w:r>
    </w:p>
    <w:p>
      <w:r>
        <w:br/>
        <w:t>- Designed for more engaged users or reporting purposes.</w:t>
        <w:br/>
        <w:t>- Retains the same sticky KPI panel for context.</w:t>
        <w:br/>
        <w:t>- Includes tabbed navigation for:</w:t>
        <w:br/>
        <w:t xml:space="preserve">    • Overview (summary and auto-generated insights)</w:t>
        <w:br/>
        <w:t xml:space="preserve">    • Donor Trends (LTV, churn, frequency)</w:t>
        <w:br/>
        <w:t xml:space="preserve">    • Outreach Impact (email, share stats, referrals)</w:t>
        <w:br/>
        <w:t xml:space="preserve">    • Forecasts (donation projections, momentum)</w:t>
        <w:br/>
        <w:t xml:space="preserve">    • Engagement (event tracking, peak activity)</w:t>
        <w:br/>
        <w:t>- Friendly, plain-English summaries in each tab.</w:t>
        <w:br/>
      </w:r>
    </w:p>
    <w:p>
      <w:pPr>
        <w:pStyle w:val="Heading1"/>
      </w:pPr>
      <w:r>
        <w:t>2. Campaign Assistants</w:t>
      </w:r>
    </w:p>
    <w:p>
      <w:r>
        <w:t>**Penny** – Handles donation alerts and recognizes donor activity.</w:t>
        <w:br/>
        <w:t>**Goalie** – Notifies when a campaign slows down and offers screen tips.</w:t>
        <w:br/>
        <w:t>**RAISE** – Answers user questions, explains metrics, and guides decisions.</w:t>
      </w:r>
    </w:p>
    <w:p>
      <w:r>
        <w:t>RAISE starts as a rule-based explainer system and can evolve into an NLP-driven assistant using OpenAI or keyword matching in future phases.</w:t>
      </w:r>
    </w:p>
    <w:p>
      <w:pPr>
        <w:pStyle w:val="Heading1"/>
      </w:pPr>
      <w:r>
        <w:t>3. Sidebar Behavior</w:t>
      </w:r>
    </w:p>
    <w:p>
      <w:r>
        <w:br/>
        <w:t>- Doubles as a notification center and coaching assistant.</w:t>
        <w:br/>
        <w:t>- Quick View: Lightweight summaries and alerts.</w:t>
        <w:br/>
        <w:t>- Deep Dive: Expanded smart insights, tips, and suggested actions.</w:t>
        <w:br/>
      </w:r>
    </w:p>
    <w:p>
      <w:pPr>
        <w:pStyle w:val="Heading1"/>
      </w:pPr>
      <w:r>
        <w:t>4. Social Media Tracking</w:t>
      </w:r>
    </w:p>
    <w:p>
      <w:r>
        <w:br/>
        <w:t>- No deep social API integration needed.</w:t>
        <w:br/>
        <w:t>- Each org member gets a unique, trackable campaign link and QR code.</w:t>
        <w:br/>
        <w:t>- Tracks clicks, referrals, and channel attribution.</w:t>
        <w:br/>
        <w:t>- Donor sharing behavior can be inferred through link activity.</w:t>
        <w:br/>
      </w:r>
    </w:p>
    <w:p>
      <w:pPr>
        <w:pStyle w:val="Heading1"/>
      </w:pPr>
      <w:r>
        <w:t>5. Product Focus Strategy</w:t>
      </w:r>
    </w:p>
    <w:p>
      <w:r>
        <w:br/>
        <w:t>- The mobile app will primarily serve campaign creators (students, org members).</w:t>
        <w:br/>
        <w:t>- Core tools: campaign creation, editing, sharing, analytics, and smart alerts.</w:t>
        <w:br/>
        <w:t>- Donor experience will be hosted on mobile-optimized web pages to reduce friction.</w:t>
        <w:br/>
        <w:t>- Web pages include donation flows, thank-you messages, share options, and receipts.</w:t>
        <w:br/>
      </w:r>
    </w:p>
    <w:p>
      <w:pPr>
        <w:pStyle w:val="Heading1"/>
      </w:pPr>
      <w:r>
        <w:t>6. Onboarding &amp; Coaching</w:t>
      </w:r>
    </w:p>
    <w:p>
      <w:r>
        <w:br/>
        <w:t>- Welcome modal for first-time users with a 3-minute walkthrough.</w:t>
        <w:br/>
        <w:t>- Guided tour highlights:</w:t>
        <w:br/>
        <w:t xml:space="preserve">    • Sticky KPIs</w:t>
        <w:br/>
        <w:t xml:space="preserve">    • Quick View vs. Deep Dive</w:t>
        <w:br/>
        <w:t xml:space="preserve">    • Assistant sidebar</w:t>
        <w:br/>
        <w:t>- Optional tooltip or button for “Not sure what to do next?” with coaching suggestions.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