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CED18" w14:textId="506B31FF" w:rsidR="000760F3" w:rsidRDefault="00416B1E" w:rsidP="00416B1E">
      <w:pPr>
        <w:jc w:val="center"/>
        <w:rPr>
          <w:b/>
          <w:bCs/>
          <w:sz w:val="36"/>
          <w:szCs w:val="36"/>
        </w:rPr>
      </w:pPr>
      <w:proofErr w:type="spellStart"/>
      <w:r w:rsidRPr="00416B1E">
        <w:rPr>
          <w:b/>
          <w:bCs/>
          <w:sz w:val="36"/>
          <w:szCs w:val="36"/>
        </w:rPr>
        <w:t>MetaSign</w:t>
      </w:r>
      <w:r>
        <w:rPr>
          <w:b/>
          <w:bCs/>
          <w:sz w:val="36"/>
          <w:szCs w:val="36"/>
        </w:rPr>
        <w:t>s</w:t>
      </w:r>
      <w:proofErr w:type="spellEnd"/>
      <w:r w:rsidR="009444FE">
        <w:rPr>
          <w:b/>
          <w:bCs/>
          <w:sz w:val="36"/>
          <w:szCs w:val="36"/>
        </w:rPr>
        <w:t xml:space="preserve">: </w:t>
      </w:r>
      <w:r w:rsidR="00E42676" w:rsidRPr="00E42676">
        <w:rPr>
          <w:b/>
          <w:bCs/>
          <w:sz w:val="36"/>
          <w:szCs w:val="36"/>
        </w:rPr>
        <w:t xml:space="preserve">AI-Powered Learning with Sign Language for Key </w:t>
      </w:r>
      <w:r w:rsidR="008F5325">
        <w:rPr>
          <w:b/>
          <w:bCs/>
          <w:sz w:val="36"/>
          <w:szCs w:val="36"/>
        </w:rPr>
        <w:t xml:space="preserve">School </w:t>
      </w:r>
      <w:r w:rsidR="00E42676" w:rsidRPr="00E42676">
        <w:rPr>
          <w:b/>
          <w:bCs/>
          <w:sz w:val="36"/>
          <w:szCs w:val="36"/>
        </w:rPr>
        <w:t>Concepts</w:t>
      </w:r>
    </w:p>
    <w:p w14:paraId="2084E391" w14:textId="58B995FD" w:rsidR="00416B1E" w:rsidRDefault="00416B1E" w:rsidP="0070754D">
      <w:pPr>
        <w:pStyle w:val="Heading1"/>
        <w:rPr>
          <w:b w:val="0"/>
        </w:rPr>
      </w:pPr>
      <w:r w:rsidRPr="00416B1E">
        <w:t>Project Overview</w:t>
      </w:r>
    </w:p>
    <w:p w14:paraId="6428339C" w14:textId="66593EC6" w:rsidR="00E3446E" w:rsidRDefault="00416B1E" w:rsidP="00416B1E">
      <w:proofErr w:type="spellStart"/>
      <w:r>
        <w:t>MetaSigns</w:t>
      </w:r>
      <w:proofErr w:type="spellEnd"/>
      <w:r>
        <w:t xml:space="preserve"> is an educational game which challenges kids</w:t>
      </w:r>
      <w:r w:rsidR="008F5325">
        <w:t xml:space="preserve"> </w:t>
      </w:r>
      <w:r>
        <w:t xml:space="preserve">to identify key school concept words inside a short paragraph. It integrates Unity game application with Meta’s </w:t>
      </w:r>
      <w:proofErr w:type="spellStart"/>
      <w:r>
        <w:t>LLaMA</w:t>
      </w:r>
      <w:proofErr w:type="spellEnd"/>
      <w:r>
        <w:t xml:space="preserve"> text generator using Neocortex API. Moreover, </w:t>
      </w:r>
      <w:proofErr w:type="spellStart"/>
      <w:r>
        <w:t>MetaSigns</w:t>
      </w:r>
      <w:proofErr w:type="spellEnd"/>
      <w:r>
        <w:t xml:space="preserve"> uses accessibility and cutting-edge technology to explore kids’ vocabulary on any subject learned in school. It also displays sign language videos </w:t>
      </w:r>
      <w:r w:rsidR="008F5325">
        <w:t>for</w:t>
      </w:r>
      <w:r>
        <w:t xml:space="preserve"> the </w:t>
      </w:r>
      <w:r w:rsidR="00E3446E">
        <w:t xml:space="preserve">key concept </w:t>
      </w:r>
      <w:r>
        <w:t>words.</w:t>
      </w:r>
    </w:p>
    <w:p w14:paraId="0D4DEC90" w14:textId="76B91577" w:rsidR="00E3446E" w:rsidRPr="00E3446E" w:rsidRDefault="00E3446E" w:rsidP="0070754D">
      <w:pPr>
        <w:pStyle w:val="Heading1"/>
      </w:pPr>
      <w:r w:rsidRPr="00E3446E">
        <w:t>System Architecture</w:t>
      </w:r>
    </w:p>
    <w:p w14:paraId="0DA4EA63" w14:textId="0C987A48" w:rsidR="00E3446E" w:rsidRDefault="00E3446E" w:rsidP="00E3446E">
      <w:r>
        <w:t xml:space="preserve">The </w:t>
      </w:r>
      <w:proofErr w:type="spellStart"/>
      <w:r>
        <w:t>MetaSigns</w:t>
      </w:r>
      <w:proofErr w:type="spellEnd"/>
      <w:r>
        <w:t xml:space="preserve"> game consists of three main layers:</w:t>
      </w:r>
    </w:p>
    <w:p w14:paraId="69D1B95C" w14:textId="362CC1CE" w:rsidR="00E3446E" w:rsidRDefault="00E3446E" w:rsidP="00E3446E">
      <w:pPr>
        <w:pStyle w:val="ListParagraph"/>
        <w:numPr>
          <w:ilvl w:val="0"/>
          <w:numId w:val="2"/>
        </w:numPr>
      </w:pPr>
      <w:r>
        <w:t xml:space="preserve">Unity Frontend: The UI application which collects input, displays the </w:t>
      </w:r>
      <w:r w:rsidR="00916C48">
        <w:t>paragraph/videos</w:t>
      </w:r>
      <w:r>
        <w:t>, and validates the chosen words.</w:t>
      </w:r>
    </w:p>
    <w:p w14:paraId="78B9D26A" w14:textId="2A0BA496" w:rsidR="00E3446E" w:rsidRDefault="00E3446E" w:rsidP="00E3446E">
      <w:pPr>
        <w:pStyle w:val="ListParagraph"/>
        <w:numPr>
          <w:ilvl w:val="0"/>
          <w:numId w:val="2"/>
        </w:numPr>
      </w:pPr>
      <w:r>
        <w:t xml:space="preserve">Neocortex API: The </w:t>
      </w:r>
      <w:r w:rsidR="005470B2">
        <w:t>connection</w:t>
      </w:r>
      <w:r>
        <w:t xml:space="preserve"> between Unity and </w:t>
      </w:r>
      <w:proofErr w:type="spellStart"/>
      <w:r>
        <w:t>LLaMA</w:t>
      </w:r>
      <w:proofErr w:type="spellEnd"/>
      <w:r>
        <w:t xml:space="preserve">. It serves as a bridge which transmits the input to </w:t>
      </w:r>
      <w:proofErr w:type="spellStart"/>
      <w:r>
        <w:t>LLaMA</w:t>
      </w:r>
      <w:proofErr w:type="spellEnd"/>
      <w:r>
        <w:t xml:space="preserve"> and returns the</w:t>
      </w:r>
      <w:r w:rsidR="005470B2">
        <w:t xml:space="preserve"> </w:t>
      </w:r>
      <w:r w:rsidR="005470B2">
        <w:t>generated</w:t>
      </w:r>
      <w:r>
        <w:t xml:space="preserve"> paragraph.</w:t>
      </w:r>
    </w:p>
    <w:p w14:paraId="2190BB82" w14:textId="064A6CAB" w:rsidR="00E3446E" w:rsidRDefault="00E3446E" w:rsidP="00E3446E">
      <w:pPr>
        <w:pStyle w:val="ListParagraph"/>
        <w:numPr>
          <w:ilvl w:val="0"/>
          <w:numId w:val="2"/>
        </w:numPr>
      </w:pPr>
      <w:proofErr w:type="spellStart"/>
      <w:r>
        <w:t>LLaMA</w:t>
      </w:r>
      <w:proofErr w:type="spellEnd"/>
      <w:r>
        <w:t xml:space="preserve"> Backend: Receives the input (school subject, concept words) from Unity and generates a short paragraph including the concept word.</w:t>
      </w:r>
    </w:p>
    <w:p w14:paraId="797F30D6" w14:textId="1E600469" w:rsidR="00E3446E" w:rsidRDefault="00E3446E" w:rsidP="00E3446E">
      <w:pPr>
        <w:jc w:val="center"/>
      </w:pPr>
      <w:r>
        <w:t>[ Unity Game (UI + Video)]</w:t>
      </w:r>
    </w:p>
    <w:p w14:paraId="1F817A27" w14:textId="2D8C9519" w:rsidR="00E3446E" w:rsidRDefault="00E3446E" w:rsidP="00E3446E">
      <w:pPr>
        <w:jc w:val="center"/>
      </w:pPr>
      <w:r>
        <w:rPr>
          <w:rFonts w:ascii="Cambria Math" w:hAnsi="Cambria Math" w:cs="Cambria Math"/>
        </w:rPr>
        <w:t>⇅</w:t>
      </w:r>
    </w:p>
    <w:p w14:paraId="4538001C" w14:textId="697A4C31" w:rsidR="00E3446E" w:rsidRDefault="00E3446E" w:rsidP="00E3446E">
      <w:pPr>
        <w:jc w:val="center"/>
      </w:pPr>
      <w:r>
        <w:t>[ Neocortex API Layer]</w:t>
      </w:r>
    </w:p>
    <w:p w14:paraId="10691920" w14:textId="0540A326" w:rsidR="00E3446E" w:rsidRDefault="00E3446E" w:rsidP="00E3446E">
      <w:pPr>
        <w:jc w:val="center"/>
      </w:pPr>
      <w:r>
        <w:rPr>
          <w:rFonts w:ascii="Cambria Math" w:hAnsi="Cambria Math" w:cs="Cambria Math"/>
        </w:rPr>
        <w:t>⇅</w:t>
      </w:r>
    </w:p>
    <w:p w14:paraId="7FD0DEC3" w14:textId="3B774557" w:rsidR="00E3446E" w:rsidRDefault="00E3446E" w:rsidP="00842464">
      <w:pPr>
        <w:jc w:val="center"/>
      </w:pPr>
      <w:proofErr w:type="gramStart"/>
      <w:r>
        <w:t xml:space="preserve">[ </w:t>
      </w:r>
      <w:proofErr w:type="spellStart"/>
      <w:r>
        <w:t>LLaMA</w:t>
      </w:r>
      <w:proofErr w:type="spellEnd"/>
      <w:proofErr w:type="gramEnd"/>
      <w:r>
        <w:t xml:space="preserve"> Server (NLP)]</w:t>
      </w:r>
    </w:p>
    <w:p w14:paraId="6FCACEA3" w14:textId="3398A7AD" w:rsidR="00E3446E" w:rsidRPr="000D5E8E" w:rsidRDefault="00E3446E" w:rsidP="0070754D">
      <w:pPr>
        <w:pStyle w:val="Heading1"/>
      </w:pPr>
      <w:r w:rsidRPr="000D5E8E">
        <w:t>Game</w:t>
      </w:r>
      <w:r w:rsidR="000D5E8E" w:rsidRPr="000D5E8E">
        <w:t>play</w:t>
      </w:r>
      <w:r w:rsidRPr="000D5E8E">
        <w:t xml:space="preserve"> Process</w:t>
      </w:r>
    </w:p>
    <w:p w14:paraId="061B1D65" w14:textId="43739DEF" w:rsidR="000D5E8E" w:rsidRDefault="000D5E8E" w:rsidP="000D5E8E">
      <w:pPr>
        <w:pStyle w:val="ListParagraph"/>
        <w:numPr>
          <w:ilvl w:val="0"/>
          <w:numId w:val="3"/>
        </w:numPr>
      </w:pPr>
      <w:r>
        <w:t>A school subject is pre-selected (e.g. Biology).</w:t>
      </w:r>
    </w:p>
    <w:p w14:paraId="6B4C90D0" w14:textId="6F95AD25" w:rsidR="000D5E8E" w:rsidRDefault="000D5E8E" w:rsidP="000D5E8E">
      <w:pPr>
        <w:pStyle w:val="ListParagraph"/>
        <w:numPr>
          <w:ilvl w:val="0"/>
          <w:numId w:val="3"/>
        </w:numPr>
      </w:pPr>
      <w:r>
        <w:t>The user presses the button “Play”.</w:t>
      </w:r>
    </w:p>
    <w:p w14:paraId="620F7C45" w14:textId="231461CA" w:rsidR="000D5E8E" w:rsidRDefault="000D5E8E" w:rsidP="000D5E8E">
      <w:pPr>
        <w:pStyle w:val="ListParagraph"/>
        <w:numPr>
          <w:ilvl w:val="0"/>
          <w:numId w:val="3"/>
        </w:numPr>
      </w:pPr>
      <w:r>
        <w:t xml:space="preserve">A paragraph is displayed for the user containing 2-4 concept words related to the school subject (e.g. </w:t>
      </w:r>
      <w:r w:rsidR="00B50971">
        <w:t>Membrane, Cell</w:t>
      </w:r>
      <w:r>
        <w:t>).</w:t>
      </w:r>
    </w:p>
    <w:p w14:paraId="18A2FB47" w14:textId="104B8125" w:rsidR="00916C48" w:rsidRDefault="000D5E8E" w:rsidP="00916C48">
      <w:pPr>
        <w:pStyle w:val="ListParagraph"/>
        <w:numPr>
          <w:ilvl w:val="0"/>
          <w:numId w:val="3"/>
        </w:numPr>
      </w:pPr>
      <w:r>
        <w:t>After the user clicks on any of the key</w:t>
      </w:r>
      <w:r w:rsidR="00B50971">
        <w:t xml:space="preserve"> concept words, it highlights the word green, and a video pops up on the side demonstrating the sign language for the correspondent word.</w:t>
      </w:r>
    </w:p>
    <w:p w14:paraId="4416C1A5" w14:textId="77777777" w:rsidR="00D24C9B" w:rsidRDefault="00D24C9B" w:rsidP="00842464">
      <w:pPr>
        <w:ind w:left="360"/>
      </w:pPr>
    </w:p>
    <w:p w14:paraId="2B8B588C" w14:textId="36AF3700" w:rsidR="00916C48" w:rsidRPr="00916C48" w:rsidRDefault="00D24C9B" w:rsidP="0070754D">
      <w:pPr>
        <w:pStyle w:val="Heading1"/>
      </w:pPr>
      <w:r w:rsidRPr="00916C48">
        <w:t>Setup &amp; Dependencies</w:t>
      </w:r>
    </w:p>
    <w:p w14:paraId="6E220E4B" w14:textId="38469E68" w:rsidR="00916C48" w:rsidRDefault="00916C48" w:rsidP="00916C48">
      <w:proofErr w:type="spellStart"/>
      <w:r>
        <w:t>MetaSigns</w:t>
      </w:r>
      <w:proofErr w:type="spellEnd"/>
      <w:r w:rsidR="00BB6A63">
        <w:t xml:space="preserve"> needs a set of dependencies and </w:t>
      </w:r>
      <w:r w:rsidR="005470B2">
        <w:t>installations</w:t>
      </w:r>
      <w:r w:rsidR="00BB6A63">
        <w:t xml:space="preserve"> to run. They are listed below.</w:t>
      </w:r>
    </w:p>
    <w:p w14:paraId="46FEA390" w14:textId="150A766C" w:rsidR="00BB6A63" w:rsidRPr="002B1E28" w:rsidRDefault="002B1E28" w:rsidP="00916C48">
      <w:pPr>
        <w:rPr>
          <w:b/>
          <w:bCs/>
        </w:rPr>
      </w:pPr>
      <w:r w:rsidRPr="002B1E28">
        <w:rPr>
          <w:b/>
          <w:bCs/>
        </w:rPr>
        <w:t>Installing Unity:</w:t>
      </w:r>
    </w:p>
    <w:p w14:paraId="32686BFF" w14:textId="2FC155E0" w:rsidR="002B1E28" w:rsidRDefault="002B1E28" w:rsidP="00916C48">
      <w:r>
        <w:t xml:space="preserve">Download - </w:t>
      </w:r>
      <w:hyperlink r:id="rId5" w:history="1">
        <w:r w:rsidRPr="002B1E28">
          <w:rPr>
            <w:rStyle w:val="Hyperlink"/>
          </w:rPr>
          <w:t>Start Your Creative Projects and Download the Unity Hub | Unity</w:t>
        </w:r>
      </w:hyperlink>
    </w:p>
    <w:p w14:paraId="063C1B28" w14:textId="6C75A9D9" w:rsidR="002B1E28" w:rsidRDefault="002B1E28" w:rsidP="00916C48">
      <w:r>
        <w:t xml:space="preserve">Documentation - </w:t>
      </w:r>
      <w:hyperlink r:id="rId6" w:history="1">
        <w:r w:rsidRPr="002B1E28">
          <w:rPr>
            <w:rStyle w:val="Hyperlink"/>
          </w:rPr>
          <w:t>Unity Documentation</w:t>
        </w:r>
      </w:hyperlink>
    </w:p>
    <w:p w14:paraId="6CF3F6BC" w14:textId="77777777" w:rsidR="002B1E28" w:rsidRDefault="002B1E28" w:rsidP="00916C48"/>
    <w:p w14:paraId="5DF19008" w14:textId="51E5AC06" w:rsidR="00501582" w:rsidRPr="00842464" w:rsidRDefault="00842464" w:rsidP="00916C48">
      <w:pPr>
        <w:rPr>
          <w:b/>
          <w:bCs/>
        </w:rPr>
      </w:pPr>
      <w:r w:rsidRPr="00842464">
        <w:rPr>
          <w:b/>
          <w:bCs/>
        </w:rPr>
        <w:t xml:space="preserve">Installing </w:t>
      </w:r>
      <w:proofErr w:type="spellStart"/>
      <w:r>
        <w:rPr>
          <w:b/>
          <w:bCs/>
        </w:rPr>
        <w:t>LLaMA</w:t>
      </w:r>
      <w:proofErr w:type="spellEnd"/>
      <w:r w:rsidR="00BC399E">
        <w:rPr>
          <w:b/>
          <w:bCs/>
        </w:rPr>
        <w:t xml:space="preserve"> 2</w:t>
      </w:r>
      <w:r w:rsidRPr="00842464">
        <w:rPr>
          <w:b/>
          <w:bCs/>
        </w:rPr>
        <w:t>:</w:t>
      </w:r>
    </w:p>
    <w:p w14:paraId="41844FE3" w14:textId="0E179366" w:rsidR="00842464" w:rsidRDefault="00842464" w:rsidP="00916C48">
      <w:r>
        <w:t xml:space="preserve">Download python - </w:t>
      </w:r>
      <w:hyperlink r:id="rId7" w:history="1">
        <w:r w:rsidRPr="00842464">
          <w:rPr>
            <w:rStyle w:val="Hyperlink"/>
          </w:rPr>
          <w:t>Download Python | Python.org</w:t>
        </w:r>
      </w:hyperlink>
    </w:p>
    <w:p w14:paraId="29533D49" w14:textId="202387C6" w:rsidR="00842464" w:rsidRDefault="00842464" w:rsidP="00916C48">
      <w:r>
        <w:t xml:space="preserve">Download required packages - </w:t>
      </w:r>
      <w:r w:rsidRPr="00842464">
        <w:t xml:space="preserve">pip install transformers torch accelerate </w:t>
      </w:r>
      <w:proofErr w:type="spellStart"/>
      <w:r w:rsidRPr="00842464">
        <w:t>fastapi</w:t>
      </w:r>
      <w:proofErr w:type="spellEnd"/>
      <w:r w:rsidRPr="00842464">
        <w:t xml:space="preserve"> </w:t>
      </w:r>
      <w:proofErr w:type="spellStart"/>
      <w:r w:rsidRPr="00842464">
        <w:t>uvicorn</w:t>
      </w:r>
      <w:proofErr w:type="spellEnd"/>
    </w:p>
    <w:p w14:paraId="755B703B" w14:textId="2B2CD9DE" w:rsidR="00842464" w:rsidRDefault="00842464" w:rsidP="00916C48">
      <w:r>
        <w:t xml:space="preserve">Request access to </w:t>
      </w:r>
      <w:proofErr w:type="spellStart"/>
      <w:r>
        <w:t>LLaMA</w:t>
      </w:r>
      <w:proofErr w:type="spellEnd"/>
      <w:r w:rsidR="00BC399E">
        <w:t xml:space="preserve"> 2</w:t>
      </w:r>
      <w:r>
        <w:t xml:space="preserve"> models - </w:t>
      </w:r>
      <w:hyperlink r:id="rId8" w:history="1">
        <w:r w:rsidRPr="00842464">
          <w:rPr>
            <w:rStyle w:val="Hyperlink"/>
          </w:rPr>
          <w:t>Meta Llama 2</w:t>
        </w:r>
      </w:hyperlink>
    </w:p>
    <w:p w14:paraId="3D9219C6" w14:textId="77777777" w:rsidR="00842464" w:rsidRDefault="00842464" w:rsidP="00916C48"/>
    <w:p w14:paraId="24C48665" w14:textId="63623667" w:rsidR="00842464" w:rsidRPr="00842464" w:rsidRDefault="00842464" w:rsidP="00916C48">
      <w:pPr>
        <w:rPr>
          <w:b/>
          <w:bCs/>
        </w:rPr>
      </w:pPr>
      <w:r w:rsidRPr="00842464">
        <w:rPr>
          <w:b/>
          <w:bCs/>
        </w:rPr>
        <w:t>Installing Neocortex:</w:t>
      </w:r>
    </w:p>
    <w:p w14:paraId="5F05DCCE" w14:textId="7E1B3519" w:rsidR="00842464" w:rsidRDefault="00842464" w:rsidP="00916C48">
      <w:r>
        <w:t xml:space="preserve">pip installation - </w:t>
      </w:r>
      <w:r w:rsidRPr="00842464">
        <w:t>pip install neocortex</w:t>
      </w:r>
    </w:p>
    <w:p w14:paraId="0DC8E784" w14:textId="77777777" w:rsidR="00842464" w:rsidRDefault="00842464" w:rsidP="00916C48"/>
    <w:p w14:paraId="47155464" w14:textId="3EB92DE7" w:rsidR="00842464" w:rsidRPr="00E1645D" w:rsidRDefault="007B2EED" w:rsidP="00916C48">
      <w:pPr>
        <w:rPr>
          <w:b/>
          <w:bCs/>
        </w:rPr>
      </w:pPr>
      <w:r w:rsidRPr="00E1645D">
        <w:rPr>
          <w:b/>
          <w:bCs/>
        </w:rPr>
        <w:t xml:space="preserve">Installing </w:t>
      </w:r>
      <w:proofErr w:type="spellStart"/>
      <w:r w:rsidRPr="00E1645D">
        <w:rPr>
          <w:b/>
          <w:bCs/>
        </w:rPr>
        <w:t>npoi</w:t>
      </w:r>
      <w:proofErr w:type="spellEnd"/>
      <w:r w:rsidRPr="00E1645D">
        <w:rPr>
          <w:b/>
          <w:bCs/>
        </w:rPr>
        <w:t>:</w:t>
      </w:r>
    </w:p>
    <w:p w14:paraId="0D930C77" w14:textId="1D5DCAAB" w:rsidR="007B2EED" w:rsidRDefault="007B2EED" w:rsidP="00916C48">
      <w:r>
        <w:t xml:space="preserve">Step 1 – Click on “Windows”. </w:t>
      </w:r>
      <w:r w:rsidR="00E1645D">
        <w:t>Select “Package manager”. Click on the “+” symbol.</w:t>
      </w:r>
    </w:p>
    <w:p w14:paraId="2ECAD65B" w14:textId="40C15075" w:rsidR="00E1645D" w:rsidRDefault="00E1645D" w:rsidP="00916C48">
      <w:r>
        <w:t xml:space="preserve">Step 2 – Paste the URL below and install </w:t>
      </w:r>
      <w:hyperlink r:id="rId9" w:history="1">
        <w:r w:rsidRPr="00F60AE9">
          <w:rPr>
            <w:rStyle w:val="Hyperlink"/>
          </w:rPr>
          <w:t>https://github.com/GlitchEnzo/NuGetForUnity.git?path=/src/NuGetForUnity</w:t>
        </w:r>
      </w:hyperlink>
    </w:p>
    <w:p w14:paraId="04959EBF" w14:textId="38305E2B" w:rsidR="00E1645D" w:rsidRDefault="00E1645D" w:rsidP="00916C48">
      <w:r>
        <w:t>Step 3 – Reopen Unity. Select “</w:t>
      </w:r>
      <w:proofErr w:type="spellStart"/>
      <w:r>
        <w:t>Nuget</w:t>
      </w:r>
      <w:proofErr w:type="spellEnd"/>
      <w:r>
        <w:t>” from the main menu. Search for “</w:t>
      </w:r>
      <w:proofErr w:type="spellStart"/>
      <w:r>
        <w:t>npoi</w:t>
      </w:r>
      <w:proofErr w:type="spellEnd"/>
      <w:r>
        <w:t>” and install it.</w:t>
      </w:r>
    </w:p>
    <w:p w14:paraId="3CA8D51E" w14:textId="77777777" w:rsidR="00BC399E" w:rsidRDefault="00BC399E" w:rsidP="00916C48"/>
    <w:p w14:paraId="337BE329" w14:textId="2CA104D2" w:rsidR="00BC399E" w:rsidRPr="00BC399E" w:rsidRDefault="00BC399E" w:rsidP="00916C48">
      <w:pPr>
        <w:rPr>
          <w:b/>
          <w:bCs/>
        </w:rPr>
      </w:pPr>
      <w:r w:rsidRPr="00BC399E">
        <w:rPr>
          <w:b/>
          <w:bCs/>
        </w:rPr>
        <w:t>Storing sign language videos:</w:t>
      </w:r>
    </w:p>
    <w:p w14:paraId="7472B4C3" w14:textId="3A1E05BB" w:rsidR="00BC399E" w:rsidRDefault="00BC399E" w:rsidP="00916C48">
      <w:r w:rsidRPr="00BC399E">
        <w:t>Assets/Resources/</w:t>
      </w:r>
      <w:proofErr w:type="spellStart"/>
      <w:r w:rsidRPr="00BC399E">
        <w:t>aslVideos</w:t>
      </w:r>
      <w:proofErr w:type="spellEnd"/>
      <w:r w:rsidRPr="00BC399E">
        <w:t>/</w:t>
      </w:r>
    </w:p>
    <w:p w14:paraId="2B4C4D01" w14:textId="77777777" w:rsidR="00916C48" w:rsidRDefault="00916C48" w:rsidP="00916C48"/>
    <w:p w14:paraId="4443864C" w14:textId="1F7B8307" w:rsidR="00E1645D" w:rsidRPr="00E1645D" w:rsidRDefault="00E1645D" w:rsidP="0070754D">
      <w:pPr>
        <w:pStyle w:val="Heading1"/>
      </w:pPr>
      <w:r w:rsidRPr="00E1645D">
        <w:lastRenderedPageBreak/>
        <w:t>Algorithm</w:t>
      </w:r>
    </w:p>
    <w:p w14:paraId="203155FD" w14:textId="5ABD5B58" w:rsidR="00E1645D" w:rsidRDefault="00E42676" w:rsidP="00E1645D">
      <w:r>
        <w:t xml:space="preserve">After pressing the button “Start”. </w:t>
      </w:r>
      <w:r w:rsidR="00E1645D">
        <w:t xml:space="preserve">The algorithm </w:t>
      </w:r>
      <w:r>
        <w:t>begins</w:t>
      </w:r>
      <w:r w:rsidR="00E1645D">
        <w:t xml:space="preserve"> with an </w:t>
      </w:r>
      <w:proofErr w:type="spellStart"/>
      <w:r w:rsidR="00E1645D">
        <w:t>Ollama</w:t>
      </w:r>
      <w:proofErr w:type="spellEnd"/>
      <w:r w:rsidR="00E1645D">
        <w:t xml:space="preserve"> request since it will have the school subject as input. The request is based on pre-determined words</w:t>
      </w:r>
      <w:r>
        <w:t xml:space="preserve"> on our spreadsheet</w:t>
      </w:r>
      <w:r w:rsidR="00E1645D">
        <w:t xml:space="preserve"> which have a respective sign language video</w:t>
      </w:r>
      <w:r>
        <w:t xml:space="preserve"> for display</w:t>
      </w:r>
      <w:r w:rsidR="00E1645D">
        <w:t xml:space="preserve">. </w:t>
      </w:r>
      <w:r>
        <w:t>It randomizes the selection of words, so we have more versatility. Moreover</w:t>
      </w:r>
      <w:r w:rsidR="00E1645D">
        <w:t xml:space="preserve">, </w:t>
      </w:r>
      <w:r>
        <w:t xml:space="preserve">the </w:t>
      </w:r>
      <w:proofErr w:type="spellStart"/>
      <w:r>
        <w:t>Ollama</w:t>
      </w:r>
      <w:proofErr w:type="spellEnd"/>
      <w:r>
        <w:t xml:space="preserve"> request</w:t>
      </w:r>
      <w:r w:rsidR="00E1645D">
        <w:t xml:space="preserve"> follows the system inputs (</w:t>
      </w:r>
      <w:proofErr w:type="spellStart"/>
      <w:r w:rsidR="00E1645D">
        <w:t>formattedPrompt</w:t>
      </w:r>
      <w:proofErr w:type="spellEnd"/>
      <w:r w:rsidR="00E1645D">
        <w:t xml:space="preserve">) which are used to clean </w:t>
      </w:r>
      <w:proofErr w:type="spellStart"/>
      <w:r w:rsidR="00E1645D">
        <w:t>LLaMA’s</w:t>
      </w:r>
      <w:proofErr w:type="spellEnd"/>
      <w:r w:rsidR="00E1645D">
        <w:t xml:space="preserve"> response to fit our needs.</w:t>
      </w:r>
    </w:p>
    <w:p w14:paraId="5BF3739E" w14:textId="2ACD8085" w:rsidR="00E42676" w:rsidRDefault="00E42676" w:rsidP="00E1645D">
      <w:r>
        <w:t>After our paragraph is generated, we have a function that highlights all words as yellow when hovered on. If the word is clicked on, we have a function which determines if the word clicked on is one of the selected words. If it doesn’t match, it highlights the word as red. If it matches, it will highlight the word green and display the correspondent video.</w:t>
      </w:r>
    </w:p>
    <w:p w14:paraId="1FC93D05" w14:textId="319628B7" w:rsidR="00916C48" w:rsidRDefault="00916C48" w:rsidP="0070754D">
      <w:pPr>
        <w:pStyle w:val="Heading1"/>
      </w:pPr>
      <w:r w:rsidRPr="00916C48">
        <w:t>Accessibility &amp; Inclusion</w:t>
      </w:r>
    </w:p>
    <w:p w14:paraId="6AC687E3" w14:textId="5B7476D7" w:rsidR="00BB6A63" w:rsidRDefault="00916C48" w:rsidP="00916C48">
      <w:proofErr w:type="spellStart"/>
      <w:r w:rsidRPr="00916C48">
        <w:t>MetaSign</w:t>
      </w:r>
      <w:r w:rsidR="00BB6A63">
        <w:t>s</w:t>
      </w:r>
      <w:proofErr w:type="spellEnd"/>
      <w:r>
        <w:t xml:space="preserve"> is </w:t>
      </w:r>
      <w:r w:rsidR="00BB6A63">
        <w:t xml:space="preserve">a </w:t>
      </w:r>
      <w:r>
        <w:t xml:space="preserve">fun and dynamic game to diversify vocabulary. It aims to include </w:t>
      </w:r>
      <w:r w:rsidR="00BB6A63">
        <w:t xml:space="preserve">partially or </w:t>
      </w:r>
      <w:r w:rsidR="009444FE">
        <w:t xml:space="preserve">entirely </w:t>
      </w:r>
      <w:r w:rsidR="00BB6A63">
        <w:t xml:space="preserve">deaf kids in our learning ecosystem. Therefore, it instigates the active participation of the user on absorbing knowledge by identifying a “random” word seamlessly added to a paragraph. The visuals related to sign language add up to our goal of capturing the meaning of a word and storing it using </w:t>
      </w:r>
      <w:r w:rsidR="003A2B04">
        <w:t>different visual</w:t>
      </w:r>
      <w:r w:rsidR="00BB6A63">
        <w:t xml:space="preserve"> processes (Reading, watching).</w:t>
      </w:r>
    </w:p>
    <w:p w14:paraId="5F95573F" w14:textId="6C0E92A4" w:rsidR="005470B2" w:rsidRDefault="005470B2" w:rsidP="005470B2">
      <w:pPr>
        <w:pStyle w:val="Heading1"/>
      </w:pPr>
      <w:r>
        <w:t>Summary</w:t>
      </w:r>
    </w:p>
    <w:p w14:paraId="09ECC5FF" w14:textId="3EA55C2B" w:rsidR="005470B2" w:rsidRPr="005470B2" w:rsidRDefault="006F4950" w:rsidP="005470B2">
      <w:proofErr w:type="spellStart"/>
      <w:r>
        <w:t>MetaSigns</w:t>
      </w:r>
      <w:proofErr w:type="spellEnd"/>
      <w:r>
        <w:t xml:space="preserve"> is an educational game created to help children, including deaf learners, build their vocabulary. </w:t>
      </w:r>
      <w:r w:rsidR="0068098A">
        <w:t>Additionally, it</w:t>
      </w:r>
      <w:r>
        <w:t xml:space="preserve"> </w:t>
      </w:r>
      <w:r w:rsidR="001C62CF">
        <w:t xml:space="preserve">utilizes videos to </w:t>
      </w:r>
      <w:r w:rsidR="0068098A">
        <w:t xml:space="preserve">represent this vocabulary using sign language. </w:t>
      </w:r>
      <w:r w:rsidR="0068098A">
        <w:t xml:space="preserve">The game was built using </w:t>
      </w:r>
      <w:proofErr w:type="spellStart"/>
      <w:r w:rsidR="0068098A">
        <w:t>Ollama</w:t>
      </w:r>
      <w:proofErr w:type="spellEnd"/>
      <w:r w:rsidR="0068098A">
        <w:t xml:space="preserve"> for generating a paragraph, Unity for displaying the content to the user, and Neocortex API to integrate both ends.</w:t>
      </w:r>
      <w:r w:rsidR="0068098A">
        <w:t xml:space="preserve"> In summary, </w:t>
      </w:r>
      <w:proofErr w:type="spellStart"/>
      <w:r w:rsidR="0068098A">
        <w:t>MetaSigns</w:t>
      </w:r>
      <w:proofErr w:type="spellEnd"/>
      <w:r w:rsidR="0068098A">
        <w:t xml:space="preserve"> promotes educational inclusivity by merging AI, gameplay, and sign language to facilitate learning needs.</w:t>
      </w:r>
    </w:p>
    <w:sectPr w:rsidR="005470B2" w:rsidRPr="00547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D632E9"/>
    <w:multiLevelType w:val="hybridMultilevel"/>
    <w:tmpl w:val="A6708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065D8A"/>
    <w:multiLevelType w:val="hybridMultilevel"/>
    <w:tmpl w:val="D618E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EF57ED"/>
    <w:multiLevelType w:val="hybridMultilevel"/>
    <w:tmpl w:val="89D2D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177971">
    <w:abstractNumId w:val="1"/>
  </w:num>
  <w:num w:numId="2" w16cid:durableId="819230143">
    <w:abstractNumId w:val="0"/>
  </w:num>
  <w:num w:numId="3" w16cid:durableId="1626541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B1E"/>
    <w:rsid w:val="00072003"/>
    <w:rsid w:val="000760F3"/>
    <w:rsid w:val="000D5E8E"/>
    <w:rsid w:val="001C62CF"/>
    <w:rsid w:val="001D606B"/>
    <w:rsid w:val="002B1E28"/>
    <w:rsid w:val="003A2B04"/>
    <w:rsid w:val="00416B1E"/>
    <w:rsid w:val="00501582"/>
    <w:rsid w:val="005470B2"/>
    <w:rsid w:val="006465D3"/>
    <w:rsid w:val="0068098A"/>
    <w:rsid w:val="006F4950"/>
    <w:rsid w:val="0070754D"/>
    <w:rsid w:val="00717BED"/>
    <w:rsid w:val="007B2EED"/>
    <w:rsid w:val="00842464"/>
    <w:rsid w:val="008F5325"/>
    <w:rsid w:val="00907266"/>
    <w:rsid w:val="00916C48"/>
    <w:rsid w:val="009444FE"/>
    <w:rsid w:val="00A05EF9"/>
    <w:rsid w:val="00A461D5"/>
    <w:rsid w:val="00B50971"/>
    <w:rsid w:val="00BB6A63"/>
    <w:rsid w:val="00BC399E"/>
    <w:rsid w:val="00D24C9B"/>
    <w:rsid w:val="00E1645D"/>
    <w:rsid w:val="00E25B8D"/>
    <w:rsid w:val="00E3446E"/>
    <w:rsid w:val="00E42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DB6FC"/>
  <w15:chartTrackingRefBased/>
  <w15:docId w15:val="{3DCF813F-04EE-4099-9424-E13863E6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54D"/>
    <w:pPr>
      <w:keepNext/>
      <w:keepLines/>
      <w:spacing w:before="360" w:after="80"/>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uiPriority w:val="9"/>
    <w:semiHidden/>
    <w:unhideWhenUsed/>
    <w:qFormat/>
    <w:rsid w:val="00416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6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54D"/>
    <w:rPr>
      <w:rFonts w:asciiTheme="majorHAnsi" w:eastAsiaTheme="majorEastAsia" w:hAnsiTheme="majorHAnsi" w:cstheme="majorBidi"/>
      <w:b/>
      <w:color w:val="000000" w:themeColor="text1"/>
      <w:sz w:val="28"/>
      <w:szCs w:val="40"/>
    </w:rPr>
  </w:style>
  <w:style w:type="character" w:customStyle="1" w:styleId="Heading2Char">
    <w:name w:val="Heading 2 Char"/>
    <w:basedOn w:val="DefaultParagraphFont"/>
    <w:link w:val="Heading2"/>
    <w:uiPriority w:val="9"/>
    <w:semiHidden/>
    <w:rsid w:val="00416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6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B1E"/>
    <w:rPr>
      <w:rFonts w:eastAsiaTheme="majorEastAsia" w:cstheme="majorBidi"/>
      <w:color w:val="272727" w:themeColor="text1" w:themeTint="D8"/>
    </w:rPr>
  </w:style>
  <w:style w:type="paragraph" w:styleId="Title">
    <w:name w:val="Title"/>
    <w:basedOn w:val="Normal"/>
    <w:next w:val="Normal"/>
    <w:link w:val="TitleChar"/>
    <w:uiPriority w:val="10"/>
    <w:qFormat/>
    <w:rsid w:val="00416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B1E"/>
    <w:pPr>
      <w:spacing w:before="160"/>
      <w:jc w:val="center"/>
    </w:pPr>
    <w:rPr>
      <w:i/>
      <w:iCs/>
      <w:color w:val="404040" w:themeColor="text1" w:themeTint="BF"/>
    </w:rPr>
  </w:style>
  <w:style w:type="character" w:customStyle="1" w:styleId="QuoteChar">
    <w:name w:val="Quote Char"/>
    <w:basedOn w:val="DefaultParagraphFont"/>
    <w:link w:val="Quote"/>
    <w:uiPriority w:val="29"/>
    <w:rsid w:val="00416B1E"/>
    <w:rPr>
      <w:i/>
      <w:iCs/>
      <w:color w:val="404040" w:themeColor="text1" w:themeTint="BF"/>
    </w:rPr>
  </w:style>
  <w:style w:type="paragraph" w:styleId="ListParagraph">
    <w:name w:val="List Paragraph"/>
    <w:basedOn w:val="Normal"/>
    <w:uiPriority w:val="34"/>
    <w:qFormat/>
    <w:rsid w:val="00416B1E"/>
    <w:pPr>
      <w:ind w:left="720"/>
      <w:contextualSpacing/>
    </w:pPr>
  </w:style>
  <w:style w:type="character" w:styleId="IntenseEmphasis">
    <w:name w:val="Intense Emphasis"/>
    <w:basedOn w:val="DefaultParagraphFont"/>
    <w:uiPriority w:val="21"/>
    <w:qFormat/>
    <w:rsid w:val="00416B1E"/>
    <w:rPr>
      <w:i/>
      <w:iCs/>
      <w:color w:val="0F4761" w:themeColor="accent1" w:themeShade="BF"/>
    </w:rPr>
  </w:style>
  <w:style w:type="paragraph" w:styleId="IntenseQuote">
    <w:name w:val="Intense Quote"/>
    <w:basedOn w:val="Normal"/>
    <w:next w:val="Normal"/>
    <w:link w:val="IntenseQuoteChar"/>
    <w:uiPriority w:val="30"/>
    <w:qFormat/>
    <w:rsid w:val="00416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B1E"/>
    <w:rPr>
      <w:i/>
      <w:iCs/>
      <w:color w:val="0F4761" w:themeColor="accent1" w:themeShade="BF"/>
    </w:rPr>
  </w:style>
  <w:style w:type="character" w:styleId="IntenseReference">
    <w:name w:val="Intense Reference"/>
    <w:basedOn w:val="DefaultParagraphFont"/>
    <w:uiPriority w:val="32"/>
    <w:qFormat/>
    <w:rsid w:val="00416B1E"/>
    <w:rPr>
      <w:b/>
      <w:bCs/>
      <w:smallCaps/>
      <w:color w:val="0F4761" w:themeColor="accent1" w:themeShade="BF"/>
      <w:spacing w:val="5"/>
    </w:rPr>
  </w:style>
  <w:style w:type="character" w:styleId="Hyperlink">
    <w:name w:val="Hyperlink"/>
    <w:basedOn w:val="DefaultParagraphFont"/>
    <w:uiPriority w:val="99"/>
    <w:unhideWhenUsed/>
    <w:rsid w:val="002B1E28"/>
    <w:rPr>
      <w:color w:val="467886" w:themeColor="hyperlink"/>
      <w:u w:val="single"/>
    </w:rPr>
  </w:style>
  <w:style w:type="character" w:styleId="UnresolvedMention">
    <w:name w:val="Unresolved Mention"/>
    <w:basedOn w:val="DefaultParagraphFont"/>
    <w:uiPriority w:val="99"/>
    <w:semiHidden/>
    <w:unhideWhenUsed/>
    <w:rsid w:val="002B1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lama.com/llama2/" TargetMode="Externa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com/" TargetMode="External"/><Relationship Id="rId11" Type="http://schemas.openxmlformats.org/officeDocument/2006/relationships/theme" Target="theme/theme1.xml"/><Relationship Id="rId5" Type="http://schemas.openxmlformats.org/officeDocument/2006/relationships/hyperlink" Target="https://unity.com/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litchEnzo/NuGetForUnity.git?path=/src/NuGetFor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Palma</dc:creator>
  <cp:keywords/>
  <dc:description/>
  <cp:lastModifiedBy>Lucas Palma</cp:lastModifiedBy>
  <cp:revision>4</cp:revision>
  <dcterms:created xsi:type="dcterms:W3CDTF">2025-05-23T11:32:00Z</dcterms:created>
  <dcterms:modified xsi:type="dcterms:W3CDTF">2025-05-23T21:25:00Z</dcterms:modified>
</cp:coreProperties>
</file>