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993E3B" w14:textId="728D1EFF" w:rsidR="00907CF3" w:rsidRDefault="00277C6A">
      <w:r>
        <w:t>Joshua Brown</w:t>
      </w:r>
    </w:p>
    <w:p w14:paraId="2AEB0C5B" w14:textId="2A93C6A8" w:rsidR="00277C6A" w:rsidRDefault="00277C6A">
      <w:r>
        <w:t>Dr. Aaron Gordon</w:t>
      </w:r>
    </w:p>
    <w:p w14:paraId="26A065C7" w14:textId="637ECDDD" w:rsidR="00277C6A" w:rsidRDefault="00277C6A">
      <w:r>
        <w:t>February 8, 2020</w:t>
      </w:r>
    </w:p>
    <w:p w14:paraId="12AC9265" w14:textId="50E810AE" w:rsidR="00277C6A" w:rsidRDefault="00277C6A" w:rsidP="00277C6A">
      <w:pPr>
        <w:jc w:val="center"/>
      </w:pPr>
      <w:r>
        <w:t>Quick-sort Analysis</w:t>
      </w:r>
    </w:p>
    <w:p w14:paraId="5F817C7F" w14:textId="77777777" w:rsidR="00575FE2" w:rsidRDefault="00277C6A" w:rsidP="00DD3317">
      <w:pPr>
        <w:spacing w:line="480" w:lineRule="auto"/>
      </w:pPr>
      <w:r>
        <w:tab/>
      </w:r>
      <w:r w:rsidRPr="00DD3317">
        <w:rPr>
          <w:rFonts w:cstheme="minorHAnsi"/>
          <w:sz w:val="24"/>
          <w:szCs w:val="24"/>
        </w:rPr>
        <w:t xml:space="preserve">Quicksort is a well-known algorithm used to optimize the runtime of sorting data sets of various sizes. </w:t>
      </w:r>
      <w:r w:rsidR="003A590F" w:rsidRPr="00DD3317">
        <w:rPr>
          <w:rFonts w:cstheme="minorHAnsi"/>
          <w:sz w:val="24"/>
          <w:szCs w:val="24"/>
        </w:rPr>
        <w:t xml:space="preserve">Often regarded as a divide and conquer sort, </w:t>
      </w:r>
      <w:r w:rsidR="00963268" w:rsidRPr="00DD3317">
        <w:rPr>
          <w:rFonts w:cstheme="minorHAnsi"/>
          <w:sz w:val="24"/>
          <w:szCs w:val="24"/>
        </w:rPr>
        <w:t>it works by selecting a pivot element</w:t>
      </w:r>
      <w:r w:rsidR="001673D0" w:rsidRPr="00DD3317">
        <w:rPr>
          <w:rFonts w:cstheme="minorHAnsi"/>
          <w:sz w:val="24"/>
          <w:szCs w:val="24"/>
        </w:rPr>
        <w:t xml:space="preserve"> from an array and partitioning all other elements into two subarrays. The sub-arrays are then sorted continuously until the entire array has been completely sorted. </w:t>
      </w:r>
      <w:r w:rsidR="00907CF3" w:rsidRPr="00907CF3">
        <w:rPr>
          <w:rFonts w:cstheme="minorHAnsi"/>
          <w:sz w:val="24"/>
          <w:szCs w:val="24"/>
        </w:rPr>
        <w:t>For the purposes of this experiment, runtimes from four various quick sorts were gathered</w:t>
      </w:r>
      <w:r w:rsidR="00575FE2">
        <w:t xml:space="preserve"> </w:t>
      </w:r>
      <w:r w:rsidR="00575FE2" w:rsidRPr="00575FE2">
        <w:rPr>
          <w:sz w:val="24"/>
          <w:szCs w:val="24"/>
        </w:rPr>
        <w:t>and put into a table for comparison.</w:t>
      </w:r>
    </w:p>
    <w:p w14:paraId="71D4CCB5" w14:textId="7B59170D" w:rsidR="00277C6A" w:rsidRDefault="00907CF3" w:rsidP="00575FE2">
      <w:pPr>
        <w:spacing w:line="480" w:lineRule="auto"/>
        <w:ind w:firstLine="720"/>
        <w:rPr>
          <w:rFonts w:cstheme="minorHAnsi"/>
          <w:color w:val="222222"/>
          <w:sz w:val="24"/>
          <w:szCs w:val="24"/>
          <w:shd w:val="clear" w:color="auto" w:fill="FFFFFF"/>
        </w:rPr>
      </w:pPr>
      <w:r w:rsidRPr="00DD3317">
        <w:rPr>
          <w:rFonts w:cstheme="minorHAnsi"/>
          <w:sz w:val="24"/>
          <w:szCs w:val="24"/>
        </w:rPr>
        <w:t xml:space="preserve"> </w:t>
      </w:r>
      <w:r w:rsidR="00231B47" w:rsidRPr="00DD3317">
        <w:rPr>
          <w:rFonts w:cstheme="minorHAnsi"/>
          <w:sz w:val="24"/>
          <w:szCs w:val="24"/>
        </w:rPr>
        <w:t>The Lom</w:t>
      </w:r>
      <w:r w:rsidR="00234234">
        <w:rPr>
          <w:rFonts w:cstheme="minorHAnsi"/>
          <w:sz w:val="24"/>
          <w:szCs w:val="24"/>
        </w:rPr>
        <w:t>uto</w:t>
      </w:r>
      <w:r w:rsidR="00231B47" w:rsidRPr="00DD3317">
        <w:rPr>
          <w:rFonts w:cstheme="minorHAnsi"/>
          <w:sz w:val="24"/>
          <w:szCs w:val="24"/>
        </w:rPr>
        <w:t xml:space="preserve"> </w:t>
      </w:r>
      <w:r w:rsidR="00E52EE8" w:rsidRPr="00DD3317">
        <w:rPr>
          <w:rFonts w:cstheme="minorHAnsi"/>
          <w:sz w:val="24"/>
          <w:szCs w:val="24"/>
        </w:rPr>
        <w:t xml:space="preserve">partition uses the first element in the array as its pivot while the rest of the array is classified into </w:t>
      </w:r>
      <w:r w:rsidR="007319C1" w:rsidRPr="00DD3317">
        <w:rPr>
          <w:rFonts w:cstheme="minorHAnsi"/>
          <w:sz w:val="24"/>
          <w:szCs w:val="24"/>
        </w:rPr>
        <w:t>lower and higher subarrays. The algorithm then moves all the values that are less than the pivot to the left</w:t>
      </w:r>
      <w:r w:rsidR="00CB2182">
        <w:rPr>
          <w:rFonts w:cstheme="minorHAnsi"/>
          <w:sz w:val="24"/>
          <w:szCs w:val="24"/>
        </w:rPr>
        <w:t>,</w:t>
      </w:r>
      <w:r w:rsidR="007319C1" w:rsidRPr="00DD3317">
        <w:rPr>
          <w:rFonts w:cstheme="minorHAnsi"/>
          <w:sz w:val="24"/>
          <w:szCs w:val="24"/>
        </w:rPr>
        <w:t xml:space="preserve"> and the values that are greater than or equal to the pivot to the right. </w:t>
      </w:r>
      <w:r w:rsidR="003C1377" w:rsidRPr="00DD3317">
        <w:rPr>
          <w:rFonts w:cstheme="minorHAnsi"/>
          <w:sz w:val="24"/>
          <w:szCs w:val="24"/>
        </w:rPr>
        <w:t>This method is applied to the subarrays until the original array has been completely sorted. Another variation of quicksort is called the Hoare partition scheme</w:t>
      </w:r>
      <w:r w:rsidR="00270869">
        <w:rPr>
          <w:rFonts w:cstheme="minorHAnsi"/>
          <w:sz w:val="24"/>
          <w:szCs w:val="24"/>
        </w:rPr>
        <w:t>,</w:t>
      </w:r>
      <w:r w:rsidR="003C1377" w:rsidRPr="00DD3317">
        <w:rPr>
          <w:rFonts w:cstheme="minorHAnsi"/>
          <w:sz w:val="24"/>
          <w:szCs w:val="24"/>
        </w:rPr>
        <w:t xml:space="preserve"> </w:t>
      </w:r>
      <w:r w:rsidR="00270869">
        <w:rPr>
          <w:rFonts w:cstheme="minorHAnsi"/>
          <w:sz w:val="24"/>
          <w:szCs w:val="24"/>
        </w:rPr>
        <w:t xml:space="preserve">it starts by initializing two indexes at </w:t>
      </w:r>
      <w:r w:rsidR="00CB2182">
        <w:rPr>
          <w:rFonts w:cstheme="minorHAnsi"/>
          <w:sz w:val="24"/>
          <w:szCs w:val="24"/>
        </w:rPr>
        <w:t>either end</w:t>
      </w:r>
      <w:r w:rsidR="00270869">
        <w:rPr>
          <w:rFonts w:cstheme="minorHAnsi"/>
          <w:sz w:val="24"/>
          <w:szCs w:val="24"/>
        </w:rPr>
        <w:t xml:space="preserve"> of the array. The two indexes move toward each other until an inversion occur</w:t>
      </w:r>
      <w:r w:rsidR="00CB2182">
        <w:rPr>
          <w:rFonts w:cstheme="minorHAnsi"/>
          <w:sz w:val="24"/>
          <w:szCs w:val="24"/>
        </w:rPr>
        <w:t>s.</w:t>
      </w:r>
      <w:r w:rsidR="00270869">
        <w:rPr>
          <w:rFonts w:cstheme="minorHAnsi"/>
          <w:sz w:val="24"/>
          <w:szCs w:val="24"/>
        </w:rPr>
        <w:t xml:space="preserve"> Once that happen</w:t>
      </w:r>
      <w:r w:rsidR="00CB2182">
        <w:rPr>
          <w:rFonts w:cstheme="minorHAnsi"/>
          <w:sz w:val="24"/>
          <w:szCs w:val="24"/>
        </w:rPr>
        <w:t>s,</w:t>
      </w:r>
      <w:r w:rsidR="00270869">
        <w:rPr>
          <w:rFonts w:cstheme="minorHAnsi"/>
          <w:sz w:val="24"/>
          <w:szCs w:val="24"/>
        </w:rPr>
        <w:t xml:space="preserve"> the two values are </w:t>
      </w:r>
      <w:r w:rsidR="00CB2182">
        <w:rPr>
          <w:rFonts w:cstheme="minorHAnsi"/>
          <w:sz w:val="24"/>
          <w:szCs w:val="24"/>
        </w:rPr>
        <w:t>swapped,</w:t>
      </w:r>
      <w:r w:rsidR="00270869">
        <w:rPr>
          <w:rFonts w:cstheme="minorHAnsi"/>
          <w:sz w:val="24"/>
          <w:szCs w:val="24"/>
        </w:rPr>
        <w:t xml:space="preserve"> and the process is repeated.</w:t>
      </w:r>
      <w:r w:rsidR="003C1377" w:rsidRPr="00DD3317">
        <w:rPr>
          <w:rFonts w:cstheme="minorHAnsi"/>
          <w:sz w:val="24"/>
          <w:szCs w:val="24"/>
        </w:rPr>
        <w:t xml:space="preserve"> </w:t>
      </w:r>
      <w:r w:rsidR="003C1377" w:rsidRPr="00DD3317">
        <w:rPr>
          <w:rFonts w:cstheme="minorHAnsi"/>
          <w:color w:val="222222"/>
          <w:sz w:val="24"/>
          <w:szCs w:val="24"/>
          <w:shd w:val="clear" w:color="auto" w:fill="FFFFFF"/>
        </w:rPr>
        <w:t xml:space="preserve">The next variation of quicksort </w:t>
      </w:r>
      <w:r w:rsidR="00575FE2">
        <w:rPr>
          <w:rFonts w:cstheme="minorHAnsi"/>
          <w:color w:val="222222"/>
          <w:sz w:val="24"/>
          <w:szCs w:val="24"/>
          <w:shd w:val="clear" w:color="auto" w:fill="FFFFFF"/>
        </w:rPr>
        <w:t xml:space="preserve">is </w:t>
      </w:r>
      <w:r w:rsidR="00CB2182">
        <w:rPr>
          <w:rFonts w:cstheme="minorHAnsi"/>
          <w:color w:val="222222"/>
          <w:sz w:val="24"/>
          <w:szCs w:val="24"/>
          <w:shd w:val="clear" w:color="auto" w:fill="FFFFFF"/>
        </w:rPr>
        <w:t>applying</w:t>
      </w:r>
      <w:r w:rsidR="003C1377" w:rsidRPr="00DD3317">
        <w:rPr>
          <w:rFonts w:cstheme="minorHAnsi"/>
          <w:color w:val="222222"/>
          <w:sz w:val="24"/>
          <w:szCs w:val="24"/>
          <w:shd w:val="clear" w:color="auto" w:fill="FFFFFF"/>
        </w:rPr>
        <w:t xml:space="preserve"> </w:t>
      </w:r>
      <w:r w:rsidR="00CB2182">
        <w:rPr>
          <w:rFonts w:cstheme="minorHAnsi"/>
          <w:color w:val="222222"/>
          <w:sz w:val="24"/>
          <w:szCs w:val="24"/>
          <w:shd w:val="clear" w:color="auto" w:fill="FFFFFF"/>
        </w:rPr>
        <w:t>a</w:t>
      </w:r>
      <w:r w:rsidR="003C1377" w:rsidRPr="00DD3317">
        <w:rPr>
          <w:rFonts w:cstheme="minorHAnsi"/>
          <w:color w:val="222222"/>
          <w:sz w:val="24"/>
          <w:szCs w:val="24"/>
          <w:shd w:val="clear" w:color="auto" w:fill="FFFFFF"/>
        </w:rPr>
        <w:t xml:space="preserve"> median of 3 </w:t>
      </w:r>
      <w:r w:rsidR="00CB2182">
        <w:rPr>
          <w:rFonts w:cstheme="minorHAnsi"/>
          <w:color w:val="222222"/>
          <w:sz w:val="24"/>
          <w:szCs w:val="24"/>
          <w:shd w:val="clear" w:color="auto" w:fill="FFFFFF"/>
        </w:rPr>
        <w:t xml:space="preserve">process </w:t>
      </w:r>
      <w:r w:rsidR="003C1377" w:rsidRPr="00DD3317">
        <w:rPr>
          <w:rFonts w:cstheme="minorHAnsi"/>
          <w:color w:val="222222"/>
          <w:sz w:val="24"/>
          <w:szCs w:val="24"/>
          <w:shd w:val="clear" w:color="auto" w:fill="FFFFFF"/>
        </w:rPr>
        <w:t>t</w:t>
      </w:r>
      <w:r w:rsidR="00895FCA" w:rsidRPr="00DD3317">
        <w:rPr>
          <w:rFonts w:cstheme="minorHAnsi"/>
          <w:color w:val="222222"/>
          <w:sz w:val="24"/>
          <w:szCs w:val="24"/>
          <w:shd w:val="clear" w:color="auto" w:fill="FFFFFF"/>
        </w:rPr>
        <w:t xml:space="preserve">o </w:t>
      </w:r>
      <w:r w:rsidR="00575FE2">
        <w:rPr>
          <w:rFonts w:cstheme="minorHAnsi"/>
          <w:color w:val="222222"/>
          <w:sz w:val="24"/>
          <w:szCs w:val="24"/>
          <w:shd w:val="clear" w:color="auto" w:fill="FFFFFF"/>
        </w:rPr>
        <w:t>the Lomuto partition</w:t>
      </w:r>
      <w:r w:rsidR="00895FCA" w:rsidRPr="00DD3317">
        <w:rPr>
          <w:rFonts w:cstheme="minorHAnsi"/>
          <w:color w:val="222222"/>
          <w:sz w:val="24"/>
          <w:szCs w:val="24"/>
          <w:shd w:val="clear" w:color="auto" w:fill="FFFFFF"/>
        </w:rPr>
        <w:t xml:space="preserve">. </w:t>
      </w:r>
      <w:r w:rsidR="00DD3317" w:rsidRPr="00DD3317">
        <w:rPr>
          <w:rFonts w:cstheme="minorHAnsi"/>
          <w:color w:val="222222"/>
          <w:sz w:val="24"/>
          <w:szCs w:val="24"/>
          <w:shd w:val="clear" w:color="auto" w:fill="FFFFFF"/>
        </w:rPr>
        <w:t>The median of 3 method is used to pick the pivots of the array which include the first, last, and middle elements. Once those pivots are established</w:t>
      </w:r>
      <w:r w:rsidR="00D34037">
        <w:rPr>
          <w:rFonts w:cstheme="minorHAnsi"/>
          <w:color w:val="222222"/>
          <w:sz w:val="24"/>
          <w:szCs w:val="24"/>
          <w:shd w:val="clear" w:color="auto" w:fill="FFFFFF"/>
        </w:rPr>
        <w:t>,</w:t>
      </w:r>
      <w:r w:rsidR="00DD3317" w:rsidRPr="00DD3317">
        <w:rPr>
          <w:rFonts w:cstheme="minorHAnsi"/>
          <w:color w:val="222222"/>
          <w:sz w:val="24"/>
          <w:szCs w:val="24"/>
          <w:shd w:val="clear" w:color="auto" w:fill="FFFFFF"/>
        </w:rPr>
        <w:t xml:space="preserve"> the Lom</w:t>
      </w:r>
      <w:r w:rsidR="00234234">
        <w:rPr>
          <w:rFonts w:cstheme="minorHAnsi"/>
          <w:color w:val="222222"/>
          <w:sz w:val="24"/>
          <w:szCs w:val="24"/>
          <w:shd w:val="clear" w:color="auto" w:fill="FFFFFF"/>
        </w:rPr>
        <w:t>uto</w:t>
      </w:r>
      <w:r w:rsidR="00DD3317" w:rsidRPr="00DD3317">
        <w:rPr>
          <w:rFonts w:cstheme="minorHAnsi"/>
          <w:color w:val="222222"/>
          <w:sz w:val="24"/>
          <w:szCs w:val="24"/>
          <w:shd w:val="clear" w:color="auto" w:fill="FFFFFF"/>
        </w:rPr>
        <w:t xml:space="preserve"> and Hoare partitions move on as usual. The last variation of quicksort that was tested is the “stopping before the bitter end</w:t>
      </w:r>
      <w:r w:rsidR="00D34037">
        <w:rPr>
          <w:rFonts w:cstheme="minorHAnsi"/>
          <w:color w:val="222222"/>
          <w:sz w:val="24"/>
          <w:szCs w:val="24"/>
          <w:shd w:val="clear" w:color="auto" w:fill="FFFFFF"/>
        </w:rPr>
        <w:t xml:space="preserve">” </w:t>
      </w:r>
      <w:r w:rsidR="00DD3317" w:rsidRPr="00DD3317">
        <w:rPr>
          <w:rFonts w:cstheme="minorHAnsi"/>
          <w:color w:val="222222"/>
          <w:sz w:val="24"/>
          <w:szCs w:val="24"/>
          <w:shd w:val="clear" w:color="auto" w:fill="FFFFFF"/>
        </w:rPr>
        <w:t>which uses the partitions named above until the partitioned data becomes less tha</w:t>
      </w:r>
      <w:r w:rsidR="00D34037">
        <w:rPr>
          <w:rFonts w:cstheme="minorHAnsi"/>
          <w:color w:val="222222"/>
          <w:sz w:val="24"/>
          <w:szCs w:val="24"/>
          <w:shd w:val="clear" w:color="auto" w:fill="FFFFFF"/>
        </w:rPr>
        <w:t>n</w:t>
      </w:r>
      <w:r w:rsidR="00DD3317" w:rsidRPr="00DD3317">
        <w:rPr>
          <w:rFonts w:cstheme="minorHAnsi"/>
          <w:color w:val="222222"/>
          <w:sz w:val="24"/>
          <w:szCs w:val="24"/>
          <w:shd w:val="clear" w:color="auto" w:fill="FFFFFF"/>
        </w:rPr>
        <w:t xml:space="preserve"> </w:t>
      </w:r>
      <w:r w:rsidR="00575FE2">
        <w:rPr>
          <w:rFonts w:cstheme="minorHAnsi"/>
          <w:color w:val="222222"/>
          <w:sz w:val="24"/>
          <w:szCs w:val="24"/>
          <w:shd w:val="clear" w:color="auto" w:fill="FFFFFF"/>
        </w:rPr>
        <w:lastRenderedPageBreak/>
        <w:t>some</w:t>
      </w:r>
      <w:r w:rsidR="00CB2182">
        <w:rPr>
          <w:rFonts w:cstheme="minorHAnsi"/>
          <w:color w:val="222222"/>
          <w:sz w:val="24"/>
          <w:szCs w:val="24"/>
          <w:shd w:val="clear" w:color="auto" w:fill="FFFFFF"/>
        </w:rPr>
        <w:t xml:space="preserve"> chosen</w:t>
      </w:r>
      <w:r w:rsidR="00575FE2">
        <w:rPr>
          <w:rFonts w:cstheme="minorHAnsi"/>
          <w:color w:val="222222"/>
          <w:sz w:val="24"/>
          <w:szCs w:val="24"/>
          <w:shd w:val="clear" w:color="auto" w:fill="FFFFFF"/>
        </w:rPr>
        <w:t xml:space="preserve"> </w:t>
      </w:r>
      <w:r w:rsidR="00CB2182">
        <w:rPr>
          <w:rFonts w:cstheme="minorHAnsi"/>
          <w:color w:val="222222"/>
          <w:sz w:val="24"/>
          <w:szCs w:val="24"/>
          <w:shd w:val="clear" w:color="auto" w:fill="FFFFFF"/>
        </w:rPr>
        <w:t>value</w:t>
      </w:r>
      <w:r w:rsidR="00DD3317" w:rsidRPr="00DD3317">
        <w:rPr>
          <w:rFonts w:cstheme="minorHAnsi"/>
          <w:color w:val="222222"/>
          <w:sz w:val="24"/>
          <w:szCs w:val="24"/>
          <w:shd w:val="clear" w:color="auto" w:fill="FFFFFF"/>
        </w:rPr>
        <w:t>. Once that step is finished</w:t>
      </w:r>
      <w:commentRangeStart w:id="0"/>
      <w:r w:rsidR="00DD3317" w:rsidRPr="00DD3317">
        <w:rPr>
          <w:rFonts w:cstheme="minorHAnsi"/>
          <w:color w:val="222222"/>
          <w:sz w:val="24"/>
          <w:szCs w:val="24"/>
          <w:shd w:val="clear" w:color="auto" w:fill="FFFFFF"/>
        </w:rPr>
        <w:t xml:space="preserve">, </w:t>
      </w:r>
      <w:r w:rsidR="00575FE2">
        <w:rPr>
          <w:rFonts w:cstheme="minorHAnsi"/>
          <w:color w:val="222222"/>
          <w:sz w:val="24"/>
          <w:szCs w:val="24"/>
          <w:shd w:val="clear" w:color="auto" w:fill="FFFFFF"/>
        </w:rPr>
        <w:t>i</w:t>
      </w:r>
      <w:r w:rsidR="00DD3317" w:rsidRPr="00DD3317">
        <w:rPr>
          <w:rFonts w:cstheme="minorHAnsi"/>
          <w:color w:val="222222"/>
          <w:sz w:val="24"/>
          <w:szCs w:val="24"/>
          <w:shd w:val="clear" w:color="auto" w:fill="FFFFFF"/>
        </w:rPr>
        <w:t xml:space="preserve">nsertion sort </w:t>
      </w:r>
      <w:commentRangeEnd w:id="0"/>
      <w:r w:rsidR="00D34037">
        <w:rPr>
          <w:rStyle w:val="CommentReference"/>
        </w:rPr>
        <w:commentReference w:id="0"/>
      </w:r>
      <w:r w:rsidR="00DD3317" w:rsidRPr="00DD3317">
        <w:rPr>
          <w:rFonts w:cstheme="minorHAnsi"/>
          <w:color w:val="222222"/>
          <w:sz w:val="24"/>
          <w:szCs w:val="24"/>
          <w:shd w:val="clear" w:color="auto" w:fill="FFFFFF"/>
        </w:rPr>
        <w:t>is run once over the array to complete the so</w:t>
      </w:r>
      <w:commentRangeStart w:id="1"/>
      <w:r w:rsidR="00DD3317" w:rsidRPr="00DD3317">
        <w:rPr>
          <w:rFonts w:cstheme="minorHAnsi"/>
          <w:color w:val="222222"/>
          <w:sz w:val="24"/>
          <w:szCs w:val="24"/>
          <w:shd w:val="clear" w:color="auto" w:fill="FFFFFF"/>
        </w:rPr>
        <w:t>rt</w:t>
      </w:r>
      <w:commentRangeEnd w:id="1"/>
      <w:r w:rsidR="00D34037">
        <w:rPr>
          <w:rStyle w:val="CommentReference"/>
        </w:rPr>
        <w:commentReference w:id="1"/>
      </w:r>
      <w:r w:rsidR="00DD3317" w:rsidRPr="00DD3317">
        <w:rPr>
          <w:rFonts w:cstheme="minorHAnsi"/>
          <w:color w:val="222222"/>
          <w:sz w:val="24"/>
          <w:szCs w:val="24"/>
          <w:shd w:val="clear" w:color="auto" w:fill="FFFFFF"/>
        </w:rPr>
        <w:t xml:space="preserve">.  </w:t>
      </w:r>
      <w:r w:rsidR="003C1377" w:rsidRPr="00DD3317">
        <w:rPr>
          <w:rFonts w:cstheme="minorHAnsi"/>
          <w:color w:val="222222"/>
          <w:sz w:val="24"/>
          <w:szCs w:val="24"/>
          <w:shd w:val="clear" w:color="auto" w:fill="FFFFFF"/>
        </w:rPr>
        <w:t xml:space="preserve">  </w:t>
      </w:r>
    </w:p>
    <w:p w14:paraId="29CDE2E2" w14:textId="59C95357" w:rsidR="003B2A85" w:rsidRDefault="006602E8" w:rsidP="00DD3317">
      <w:pPr>
        <w:spacing w:line="480" w:lineRule="auto"/>
        <w:rPr>
          <w:rFonts w:cstheme="minorHAnsi"/>
          <w:color w:val="222222"/>
          <w:sz w:val="24"/>
          <w:szCs w:val="24"/>
          <w:shd w:val="clear" w:color="auto" w:fill="FFFFFF"/>
        </w:rPr>
      </w:pPr>
      <w:r>
        <w:rPr>
          <w:rFonts w:cstheme="minorHAnsi"/>
          <w:color w:val="222222"/>
          <w:sz w:val="24"/>
          <w:szCs w:val="24"/>
          <w:shd w:val="clear" w:color="auto" w:fill="FFFFFF"/>
        </w:rPr>
        <w:tab/>
        <w:t xml:space="preserve">The experiment begins </w:t>
      </w:r>
      <w:r w:rsidR="00575FE2">
        <w:rPr>
          <w:rFonts w:cstheme="minorHAnsi"/>
          <w:color w:val="222222"/>
          <w:sz w:val="24"/>
          <w:szCs w:val="24"/>
          <w:shd w:val="clear" w:color="auto" w:fill="FFFFFF"/>
        </w:rPr>
        <w:t>by</w:t>
      </w:r>
      <w:commentRangeStart w:id="2"/>
      <w:r>
        <w:rPr>
          <w:rFonts w:cstheme="minorHAnsi"/>
          <w:color w:val="222222"/>
          <w:sz w:val="24"/>
          <w:szCs w:val="24"/>
          <w:shd w:val="clear" w:color="auto" w:fill="FFFFFF"/>
        </w:rPr>
        <w:t xml:space="preserve"> filling an array with </w:t>
      </w:r>
      <w:commentRangeEnd w:id="2"/>
      <w:r w:rsidR="00D34037">
        <w:rPr>
          <w:rStyle w:val="CommentReference"/>
        </w:rPr>
        <w:commentReference w:id="2"/>
      </w:r>
      <w:r>
        <w:rPr>
          <w:rFonts w:cstheme="minorHAnsi"/>
          <w:color w:val="222222"/>
          <w:sz w:val="24"/>
          <w:szCs w:val="24"/>
          <w:shd w:val="clear" w:color="auto" w:fill="FFFFFF"/>
        </w:rPr>
        <w:t>randomly generated numbers and creating multiple copie</w:t>
      </w:r>
      <w:r w:rsidR="00C04537">
        <w:rPr>
          <w:rFonts w:cstheme="minorHAnsi"/>
          <w:color w:val="222222"/>
          <w:sz w:val="24"/>
          <w:szCs w:val="24"/>
          <w:shd w:val="clear" w:color="auto" w:fill="FFFFFF"/>
        </w:rPr>
        <w:t>s</w:t>
      </w:r>
      <w:r>
        <w:rPr>
          <w:rFonts w:cstheme="minorHAnsi"/>
          <w:color w:val="222222"/>
          <w:sz w:val="24"/>
          <w:szCs w:val="24"/>
          <w:shd w:val="clear" w:color="auto" w:fill="FFFFFF"/>
        </w:rPr>
        <w:t xml:space="preserve"> of that arra</w:t>
      </w:r>
      <w:r w:rsidR="00CE397A">
        <w:rPr>
          <w:rFonts w:cstheme="minorHAnsi"/>
          <w:color w:val="222222"/>
          <w:sz w:val="24"/>
          <w:szCs w:val="24"/>
          <w:shd w:val="clear" w:color="auto" w:fill="FFFFFF"/>
        </w:rPr>
        <w:t>y. There is a timer set before each sort begins</w:t>
      </w:r>
      <w:r w:rsidR="00D34037">
        <w:rPr>
          <w:rFonts w:cstheme="minorHAnsi"/>
          <w:color w:val="222222"/>
          <w:sz w:val="24"/>
          <w:szCs w:val="24"/>
          <w:shd w:val="clear" w:color="auto" w:fill="FFFFFF"/>
        </w:rPr>
        <w:t>,</w:t>
      </w:r>
      <w:r w:rsidR="00CE397A">
        <w:rPr>
          <w:rFonts w:cstheme="minorHAnsi"/>
          <w:color w:val="222222"/>
          <w:sz w:val="24"/>
          <w:szCs w:val="24"/>
          <w:shd w:val="clear" w:color="auto" w:fill="FFFFFF"/>
        </w:rPr>
        <w:t xml:space="preserve"> and it stops when the sort ends. </w:t>
      </w:r>
      <w:r w:rsidR="006A52CD">
        <w:rPr>
          <w:rFonts w:cstheme="minorHAnsi"/>
          <w:color w:val="222222"/>
          <w:sz w:val="24"/>
          <w:szCs w:val="24"/>
          <w:shd w:val="clear" w:color="auto" w:fill="FFFFFF"/>
        </w:rPr>
        <w:t>In order to get well tested results, the array was filled with</w:t>
      </w:r>
      <w:r w:rsidR="006A52CD" w:rsidRPr="00423EA8">
        <w:rPr>
          <w:rFonts w:cstheme="minorHAnsi"/>
          <w:color w:val="222222"/>
          <w:sz w:val="24"/>
          <w:szCs w:val="24"/>
          <w:shd w:val="clear" w:color="auto" w:fill="FFFFFF"/>
        </w:rPr>
        <w:t xml:space="preserve"> </w:t>
      </w:r>
      <w:r w:rsidR="00423EA8" w:rsidRPr="00423EA8">
        <w:rPr>
          <w:sz w:val="24"/>
          <w:szCs w:val="24"/>
        </w:rPr>
        <w:t>one million, ten million, and fifty million</w:t>
      </w:r>
      <w:r w:rsidR="00423EA8" w:rsidRPr="00423EA8">
        <w:rPr>
          <w:sz w:val="24"/>
          <w:szCs w:val="24"/>
        </w:rPr>
        <w:t xml:space="preserve"> </w:t>
      </w:r>
      <w:r w:rsidR="006A52CD" w:rsidRPr="00423EA8">
        <w:rPr>
          <w:rFonts w:cstheme="minorHAnsi"/>
          <w:color w:val="222222"/>
          <w:sz w:val="24"/>
          <w:szCs w:val="24"/>
          <w:shd w:val="clear" w:color="auto" w:fill="FFFFFF"/>
        </w:rPr>
        <w:t>elements</w:t>
      </w:r>
      <w:r w:rsidR="006A52CD">
        <w:rPr>
          <w:rFonts w:cstheme="minorHAnsi"/>
          <w:color w:val="222222"/>
          <w:sz w:val="24"/>
          <w:szCs w:val="24"/>
          <w:shd w:val="clear" w:color="auto" w:fill="FFFFFF"/>
        </w:rPr>
        <w:t xml:space="preserve">. The sorts were run five times and the average was taken from each five </w:t>
      </w:r>
      <w:r w:rsidR="00C43107">
        <w:rPr>
          <w:rFonts w:cstheme="minorHAnsi"/>
          <w:color w:val="222222"/>
          <w:sz w:val="24"/>
          <w:szCs w:val="24"/>
          <w:shd w:val="clear" w:color="auto" w:fill="FFFFFF"/>
        </w:rPr>
        <w:t>and are</w:t>
      </w:r>
      <w:r w:rsidR="006A52CD">
        <w:rPr>
          <w:rFonts w:cstheme="minorHAnsi"/>
          <w:color w:val="222222"/>
          <w:sz w:val="24"/>
          <w:szCs w:val="24"/>
          <w:shd w:val="clear" w:color="auto" w:fill="FFFFFF"/>
        </w:rPr>
        <w:t xml:space="preserve"> display</w:t>
      </w:r>
      <w:r w:rsidR="00C43107">
        <w:rPr>
          <w:rFonts w:cstheme="minorHAnsi"/>
          <w:color w:val="222222"/>
          <w:sz w:val="24"/>
          <w:szCs w:val="24"/>
          <w:shd w:val="clear" w:color="auto" w:fill="FFFFFF"/>
        </w:rPr>
        <w:t>ed</w:t>
      </w:r>
      <w:r w:rsidR="006A52CD">
        <w:rPr>
          <w:rFonts w:cstheme="minorHAnsi"/>
          <w:color w:val="222222"/>
          <w:sz w:val="24"/>
          <w:szCs w:val="24"/>
          <w:shd w:val="clear" w:color="auto" w:fill="FFFFFF"/>
        </w:rPr>
        <w:t xml:space="preserve"> in Table 1 below.</w:t>
      </w:r>
      <w:r w:rsidR="003B2A85">
        <w:rPr>
          <w:rFonts w:cstheme="minorHAnsi"/>
          <w:color w:val="222222"/>
          <w:sz w:val="24"/>
          <w:szCs w:val="24"/>
          <w:shd w:val="clear" w:color="auto" w:fill="FFFFFF"/>
        </w:rPr>
        <w:t xml:space="preserve"> </w:t>
      </w:r>
      <w:r w:rsidR="006A52CD">
        <w:rPr>
          <w:rFonts w:cstheme="minorHAnsi"/>
          <w:color w:val="222222"/>
          <w:sz w:val="24"/>
          <w:szCs w:val="24"/>
          <w:shd w:val="clear" w:color="auto" w:fill="FFFFFF"/>
        </w:rPr>
        <w:t xml:space="preserve"> </w:t>
      </w:r>
      <w:r w:rsidR="003B2A85">
        <w:rPr>
          <w:rFonts w:cstheme="minorHAnsi"/>
          <w:color w:val="222222"/>
          <w:sz w:val="24"/>
          <w:szCs w:val="24"/>
          <w:shd w:val="clear" w:color="auto" w:fill="FFFFFF"/>
        </w:rPr>
        <w:t xml:space="preserve">From the results we can conclude that the Hoare algorithm runs faster than the Lomuto algorithm. This is because Hoare’s partition does </w:t>
      </w:r>
      <w:commentRangeStart w:id="3"/>
      <w:r w:rsidR="003B2A85">
        <w:rPr>
          <w:rFonts w:cstheme="minorHAnsi"/>
          <w:color w:val="222222"/>
          <w:sz w:val="24"/>
          <w:szCs w:val="24"/>
          <w:shd w:val="clear" w:color="auto" w:fill="FFFFFF"/>
        </w:rPr>
        <w:t xml:space="preserve">three times fewer </w:t>
      </w:r>
      <w:commentRangeEnd w:id="3"/>
      <w:r w:rsidR="00D34037">
        <w:rPr>
          <w:rStyle w:val="CommentReference"/>
        </w:rPr>
        <w:commentReference w:id="3"/>
      </w:r>
      <w:r w:rsidR="003B2A85">
        <w:rPr>
          <w:rFonts w:cstheme="minorHAnsi"/>
          <w:color w:val="222222"/>
          <w:sz w:val="24"/>
          <w:szCs w:val="24"/>
          <w:shd w:val="clear" w:color="auto" w:fill="FFFFFF"/>
        </w:rPr>
        <w:t xml:space="preserve">swaps on average, and it creates efficient partitions even when you have many of the same values. Some factors that can cause variance in times is how the arrays are built </w:t>
      </w:r>
      <w:r w:rsidR="00C43107">
        <w:rPr>
          <w:rFonts w:cstheme="minorHAnsi"/>
          <w:color w:val="222222"/>
          <w:sz w:val="24"/>
          <w:szCs w:val="24"/>
          <w:shd w:val="clear" w:color="auto" w:fill="FFFFFF"/>
        </w:rPr>
        <w:t xml:space="preserve">and the </w:t>
      </w:r>
      <w:commentRangeStart w:id="4"/>
      <w:r w:rsidR="00C43107">
        <w:rPr>
          <w:rFonts w:cstheme="minorHAnsi"/>
          <w:color w:val="222222"/>
          <w:sz w:val="24"/>
          <w:szCs w:val="24"/>
          <w:shd w:val="clear" w:color="auto" w:fill="FFFFFF"/>
        </w:rPr>
        <w:t>hardware that it used</w:t>
      </w:r>
      <w:commentRangeEnd w:id="4"/>
      <w:r w:rsidR="00907CF3">
        <w:rPr>
          <w:rStyle w:val="CommentReference"/>
        </w:rPr>
        <w:commentReference w:id="4"/>
      </w:r>
      <w:r w:rsidR="00C43107">
        <w:rPr>
          <w:rFonts w:cstheme="minorHAnsi"/>
          <w:color w:val="222222"/>
          <w:sz w:val="24"/>
          <w:szCs w:val="24"/>
          <w:shd w:val="clear" w:color="auto" w:fill="FFFFFF"/>
        </w:rPr>
        <w:t>.</w:t>
      </w:r>
    </w:p>
    <w:p w14:paraId="6E0A06CE" w14:textId="08EEAF22" w:rsidR="006602E8" w:rsidRDefault="003B2A85" w:rsidP="00DD3317">
      <w:pPr>
        <w:spacing w:line="480" w:lineRule="auto"/>
        <w:rPr>
          <w:rFonts w:cstheme="minorHAnsi"/>
          <w:color w:val="222222"/>
          <w:sz w:val="24"/>
          <w:szCs w:val="24"/>
          <w:shd w:val="clear" w:color="auto" w:fill="FFFFFF"/>
        </w:rPr>
      </w:pPr>
      <w:r>
        <w:rPr>
          <w:rFonts w:cstheme="minorHAnsi"/>
          <w:color w:val="222222"/>
          <w:sz w:val="24"/>
          <w:szCs w:val="24"/>
          <w:shd w:val="clear" w:color="auto" w:fill="FFFFFF"/>
        </w:rPr>
        <w:tab/>
      </w:r>
      <w:r w:rsidR="00F55B3C">
        <w:rPr>
          <w:rFonts w:cstheme="minorHAnsi"/>
          <w:color w:val="222222"/>
          <w:sz w:val="24"/>
          <w:szCs w:val="24"/>
          <w:shd w:val="clear" w:color="auto" w:fill="FFFFFF"/>
        </w:rPr>
        <w:t xml:space="preserve">The next experiment was to find the threshold of the insertion sort. </w:t>
      </w:r>
      <w:r w:rsidR="00CB2182">
        <w:rPr>
          <w:rFonts w:cstheme="minorHAnsi"/>
          <w:color w:val="222222"/>
          <w:sz w:val="24"/>
          <w:szCs w:val="24"/>
          <w:shd w:val="clear" w:color="auto" w:fill="FFFFFF"/>
        </w:rPr>
        <w:t>The purpose of the threshold is</w:t>
      </w:r>
      <w:r w:rsidR="00F55B3C">
        <w:rPr>
          <w:rFonts w:cstheme="minorHAnsi"/>
          <w:color w:val="222222"/>
          <w:sz w:val="24"/>
          <w:szCs w:val="24"/>
          <w:shd w:val="clear" w:color="auto" w:fill="FFFFFF"/>
        </w:rPr>
        <w:t xml:space="preserve"> to find the best size of the partitioned </w:t>
      </w:r>
      <w:r w:rsidR="00761722">
        <w:rPr>
          <w:rFonts w:cstheme="minorHAnsi"/>
          <w:color w:val="222222"/>
          <w:sz w:val="24"/>
          <w:szCs w:val="24"/>
          <w:shd w:val="clear" w:color="auto" w:fill="FFFFFF"/>
        </w:rPr>
        <w:t>array</w:t>
      </w:r>
      <w:r w:rsidR="00F55B3C">
        <w:rPr>
          <w:rFonts w:cstheme="minorHAnsi"/>
          <w:color w:val="222222"/>
          <w:sz w:val="24"/>
          <w:szCs w:val="24"/>
          <w:shd w:val="clear" w:color="auto" w:fill="FFFFFF"/>
        </w:rPr>
        <w:t xml:space="preserve"> to run insertion sort on</w:t>
      </w:r>
      <w:r w:rsidR="00761722">
        <w:rPr>
          <w:rFonts w:cstheme="minorHAnsi"/>
          <w:color w:val="222222"/>
          <w:sz w:val="24"/>
          <w:szCs w:val="24"/>
          <w:shd w:val="clear" w:color="auto" w:fill="FFFFFF"/>
        </w:rPr>
        <w:t>.</w:t>
      </w:r>
      <w:r w:rsidR="00F55B3C">
        <w:rPr>
          <w:rFonts w:cstheme="minorHAnsi"/>
          <w:color w:val="222222"/>
          <w:sz w:val="24"/>
          <w:szCs w:val="24"/>
          <w:shd w:val="clear" w:color="auto" w:fill="FFFFFF"/>
        </w:rPr>
        <w:t xml:space="preserve"> This experiment was run using </w:t>
      </w:r>
      <w:r w:rsidR="00C43107">
        <w:rPr>
          <w:rFonts w:cstheme="minorHAnsi"/>
          <w:color w:val="222222"/>
          <w:sz w:val="24"/>
          <w:szCs w:val="24"/>
          <w:shd w:val="clear" w:color="auto" w:fill="FFFFFF"/>
        </w:rPr>
        <w:t>the same data sizes as before</w:t>
      </w:r>
      <w:r w:rsidR="00CB2182">
        <w:rPr>
          <w:rFonts w:cstheme="minorHAnsi"/>
          <w:color w:val="222222"/>
          <w:sz w:val="24"/>
          <w:szCs w:val="24"/>
          <w:shd w:val="clear" w:color="auto" w:fill="FFFFFF"/>
        </w:rPr>
        <w:t>,</w:t>
      </w:r>
      <w:r w:rsidR="00F55B3C">
        <w:rPr>
          <w:rFonts w:cstheme="minorHAnsi"/>
          <w:color w:val="222222"/>
          <w:sz w:val="24"/>
          <w:szCs w:val="24"/>
          <w:shd w:val="clear" w:color="auto" w:fill="FFFFFF"/>
        </w:rPr>
        <w:t xml:space="preserve"> and the average times can be seen </w:t>
      </w:r>
      <w:r w:rsidR="00907CF3">
        <w:rPr>
          <w:rFonts w:cstheme="minorHAnsi"/>
          <w:color w:val="222222"/>
          <w:sz w:val="24"/>
          <w:szCs w:val="24"/>
          <w:shd w:val="clear" w:color="auto" w:fill="FFFFFF"/>
        </w:rPr>
        <w:t>in Table</w:t>
      </w:r>
      <w:r w:rsidR="00F55B3C">
        <w:rPr>
          <w:rFonts w:cstheme="minorHAnsi"/>
          <w:color w:val="222222"/>
          <w:sz w:val="24"/>
          <w:szCs w:val="24"/>
          <w:shd w:val="clear" w:color="auto" w:fill="FFFFFF"/>
        </w:rPr>
        <w:t xml:space="preserve"> </w:t>
      </w:r>
      <w:r w:rsidR="00C43107">
        <w:rPr>
          <w:rFonts w:cstheme="minorHAnsi"/>
          <w:color w:val="222222"/>
          <w:sz w:val="24"/>
          <w:szCs w:val="24"/>
          <w:shd w:val="clear" w:color="auto" w:fill="FFFFFF"/>
        </w:rPr>
        <w:t>1</w:t>
      </w:r>
      <w:r w:rsidR="00F55B3C">
        <w:rPr>
          <w:rFonts w:cstheme="minorHAnsi"/>
          <w:color w:val="222222"/>
          <w:sz w:val="24"/>
          <w:szCs w:val="24"/>
          <w:shd w:val="clear" w:color="auto" w:fill="FFFFFF"/>
        </w:rPr>
        <w:t xml:space="preserve"> below. The data shows that when the threshold value is relatively low</w:t>
      </w:r>
      <w:r w:rsidR="00907CF3">
        <w:rPr>
          <w:rFonts w:cstheme="minorHAnsi"/>
          <w:color w:val="222222"/>
          <w:sz w:val="24"/>
          <w:szCs w:val="24"/>
          <w:shd w:val="clear" w:color="auto" w:fill="FFFFFF"/>
        </w:rPr>
        <w:t>,</w:t>
      </w:r>
      <w:r w:rsidR="00F55B3C">
        <w:rPr>
          <w:rFonts w:cstheme="minorHAnsi"/>
          <w:color w:val="222222"/>
          <w:sz w:val="24"/>
          <w:szCs w:val="24"/>
          <w:shd w:val="clear" w:color="auto" w:fill="FFFFFF"/>
        </w:rPr>
        <w:t xml:space="preserve"> the </w:t>
      </w:r>
      <w:r w:rsidR="00761722">
        <w:rPr>
          <w:rFonts w:cstheme="minorHAnsi"/>
          <w:color w:val="222222"/>
          <w:sz w:val="24"/>
          <w:szCs w:val="24"/>
          <w:shd w:val="clear" w:color="auto" w:fill="FFFFFF"/>
        </w:rPr>
        <w:t xml:space="preserve">time </w:t>
      </w:r>
      <w:r w:rsidR="00A65528">
        <w:rPr>
          <w:rFonts w:cstheme="minorHAnsi"/>
          <w:color w:val="222222"/>
          <w:sz w:val="24"/>
          <w:szCs w:val="24"/>
          <w:shd w:val="clear" w:color="auto" w:fill="FFFFFF"/>
        </w:rPr>
        <w:t>i</w:t>
      </w:r>
      <w:r w:rsidR="00761722">
        <w:rPr>
          <w:rFonts w:cstheme="minorHAnsi"/>
          <w:color w:val="222222"/>
          <w:sz w:val="24"/>
          <w:szCs w:val="24"/>
          <w:shd w:val="clear" w:color="auto" w:fill="FFFFFF"/>
        </w:rPr>
        <w:t xml:space="preserve">mproves </w:t>
      </w:r>
      <w:r w:rsidR="00A65528">
        <w:rPr>
          <w:rFonts w:cstheme="minorHAnsi"/>
          <w:color w:val="222222"/>
          <w:sz w:val="24"/>
          <w:szCs w:val="24"/>
          <w:shd w:val="clear" w:color="auto" w:fill="FFFFFF"/>
        </w:rPr>
        <w:t>dramatically</w:t>
      </w:r>
      <w:r w:rsidR="00761722">
        <w:rPr>
          <w:rFonts w:cstheme="minorHAnsi"/>
          <w:color w:val="222222"/>
          <w:sz w:val="24"/>
          <w:szCs w:val="24"/>
          <w:shd w:val="clear" w:color="auto" w:fill="FFFFFF"/>
        </w:rPr>
        <w:t>. W</w:t>
      </w:r>
      <w:r w:rsidR="00F55B3C">
        <w:rPr>
          <w:rFonts w:cstheme="minorHAnsi"/>
          <w:color w:val="222222"/>
          <w:sz w:val="24"/>
          <w:szCs w:val="24"/>
          <w:shd w:val="clear" w:color="auto" w:fill="FFFFFF"/>
        </w:rPr>
        <w:t xml:space="preserve">hen the threshold value was between 15 and 20 the best times were recorded. Once that threshold began to grow to a slightly larger number the method became less efficient. </w:t>
      </w:r>
    </w:p>
    <w:p w14:paraId="7F108521" w14:textId="06516904" w:rsidR="00F55B3C" w:rsidRDefault="00F55B3C" w:rsidP="00DD3317">
      <w:pPr>
        <w:spacing w:line="480" w:lineRule="auto"/>
        <w:rPr>
          <w:rFonts w:cstheme="minorHAnsi"/>
          <w:color w:val="222222"/>
          <w:sz w:val="24"/>
          <w:szCs w:val="24"/>
          <w:shd w:val="clear" w:color="auto" w:fill="FFFFFF"/>
        </w:rPr>
      </w:pPr>
      <w:r>
        <w:rPr>
          <w:rFonts w:cstheme="minorHAnsi"/>
          <w:color w:val="222222"/>
          <w:sz w:val="24"/>
          <w:szCs w:val="24"/>
          <w:shd w:val="clear" w:color="auto" w:fill="FFFFFF"/>
        </w:rPr>
        <w:tab/>
        <w:t xml:space="preserve">That last experiment run </w:t>
      </w:r>
      <w:commentRangeStart w:id="5"/>
      <w:r>
        <w:rPr>
          <w:rFonts w:cstheme="minorHAnsi"/>
          <w:color w:val="222222"/>
          <w:sz w:val="24"/>
          <w:szCs w:val="24"/>
          <w:shd w:val="clear" w:color="auto" w:fill="FFFFFF"/>
        </w:rPr>
        <w:t>was</w:t>
      </w:r>
      <w:r w:rsidR="00A65528">
        <w:rPr>
          <w:rFonts w:cstheme="minorHAnsi"/>
          <w:color w:val="222222"/>
          <w:sz w:val="24"/>
          <w:szCs w:val="24"/>
          <w:shd w:val="clear" w:color="auto" w:fill="FFFFFF"/>
        </w:rPr>
        <w:t xml:space="preserve"> the</w:t>
      </w:r>
      <w:r>
        <w:rPr>
          <w:rFonts w:cstheme="minorHAnsi"/>
          <w:color w:val="222222"/>
          <w:sz w:val="24"/>
          <w:szCs w:val="24"/>
          <w:shd w:val="clear" w:color="auto" w:fill="FFFFFF"/>
        </w:rPr>
        <w:t xml:space="preserve"> median of 3 method to </w:t>
      </w:r>
      <w:commentRangeEnd w:id="5"/>
      <w:r w:rsidR="00907CF3">
        <w:rPr>
          <w:rStyle w:val="CommentReference"/>
        </w:rPr>
        <w:commentReference w:id="5"/>
      </w:r>
      <w:r>
        <w:rPr>
          <w:rFonts w:cstheme="minorHAnsi"/>
          <w:color w:val="222222"/>
          <w:sz w:val="24"/>
          <w:szCs w:val="24"/>
          <w:shd w:val="clear" w:color="auto" w:fill="FFFFFF"/>
        </w:rPr>
        <w:t xml:space="preserve">determine the pivot of the quicksort. </w:t>
      </w:r>
      <w:r w:rsidR="00216137">
        <w:rPr>
          <w:rFonts w:cstheme="minorHAnsi"/>
          <w:color w:val="222222"/>
          <w:sz w:val="24"/>
          <w:szCs w:val="24"/>
          <w:shd w:val="clear" w:color="auto" w:fill="FFFFFF"/>
        </w:rPr>
        <w:t>Since we are choosing the middle element as the pivot, we can say that this is the best-case scenario. However, o</w:t>
      </w:r>
      <w:r>
        <w:rPr>
          <w:rFonts w:cstheme="minorHAnsi"/>
          <w:color w:val="222222"/>
          <w:sz w:val="24"/>
          <w:szCs w:val="24"/>
          <w:shd w:val="clear" w:color="auto" w:fill="FFFFFF"/>
        </w:rPr>
        <w:t>n average th</w:t>
      </w:r>
      <w:r w:rsidR="00605944">
        <w:rPr>
          <w:rFonts w:cstheme="minorHAnsi"/>
          <w:color w:val="222222"/>
          <w:sz w:val="24"/>
          <w:szCs w:val="24"/>
          <w:shd w:val="clear" w:color="auto" w:fill="FFFFFF"/>
        </w:rPr>
        <w:t>is meth</w:t>
      </w:r>
      <w:r w:rsidR="00C43107">
        <w:rPr>
          <w:rFonts w:cstheme="minorHAnsi"/>
          <w:color w:val="222222"/>
          <w:sz w:val="24"/>
          <w:szCs w:val="24"/>
          <w:shd w:val="clear" w:color="auto" w:fill="FFFFFF"/>
        </w:rPr>
        <w:t xml:space="preserve">od </w:t>
      </w:r>
      <w:r w:rsidR="00A65528">
        <w:rPr>
          <w:rFonts w:cstheme="minorHAnsi"/>
          <w:color w:val="222222"/>
          <w:sz w:val="24"/>
          <w:szCs w:val="24"/>
          <w:shd w:val="clear" w:color="auto" w:fill="FFFFFF"/>
        </w:rPr>
        <w:t xml:space="preserve">proved to </w:t>
      </w:r>
      <w:r w:rsidR="00CB2182">
        <w:rPr>
          <w:rFonts w:cstheme="minorHAnsi"/>
          <w:color w:val="222222"/>
          <w:sz w:val="24"/>
          <w:szCs w:val="24"/>
          <w:shd w:val="clear" w:color="auto" w:fill="FFFFFF"/>
        </w:rPr>
        <w:t xml:space="preserve">be </w:t>
      </w:r>
      <w:r w:rsidR="00A65528">
        <w:rPr>
          <w:rFonts w:cstheme="minorHAnsi"/>
          <w:color w:val="222222"/>
          <w:sz w:val="24"/>
          <w:szCs w:val="24"/>
          <w:shd w:val="clear" w:color="auto" w:fill="FFFFFF"/>
        </w:rPr>
        <w:t xml:space="preserve">the most </w:t>
      </w:r>
      <w:r w:rsidR="00CC395B">
        <w:rPr>
          <w:rFonts w:cstheme="minorHAnsi"/>
          <w:color w:val="222222"/>
          <w:sz w:val="24"/>
          <w:szCs w:val="24"/>
          <w:shd w:val="clear" w:color="auto" w:fill="FFFFFF"/>
        </w:rPr>
        <w:t>inefficient no</w:t>
      </w:r>
      <w:r w:rsidR="00A65528">
        <w:rPr>
          <w:rFonts w:cstheme="minorHAnsi"/>
          <w:color w:val="222222"/>
          <w:sz w:val="24"/>
          <w:szCs w:val="24"/>
          <w:shd w:val="clear" w:color="auto" w:fill="FFFFFF"/>
        </w:rPr>
        <w:t xml:space="preserve"> </w:t>
      </w:r>
      <w:r w:rsidR="00A65528">
        <w:rPr>
          <w:rFonts w:cstheme="minorHAnsi"/>
          <w:color w:val="222222"/>
          <w:sz w:val="24"/>
          <w:szCs w:val="24"/>
          <w:shd w:val="clear" w:color="auto" w:fill="FFFFFF"/>
        </w:rPr>
        <w:lastRenderedPageBreak/>
        <w:t>matter how many elements were tested</w:t>
      </w:r>
      <w:r w:rsidR="00907CF3">
        <w:rPr>
          <w:rStyle w:val="CommentReference"/>
        </w:rPr>
        <w:commentReference w:id="6"/>
      </w:r>
      <w:r w:rsidR="00C43107">
        <w:rPr>
          <w:rFonts w:cstheme="minorHAnsi"/>
          <w:color w:val="222222"/>
          <w:sz w:val="24"/>
          <w:szCs w:val="24"/>
          <w:shd w:val="clear" w:color="auto" w:fill="FFFFFF"/>
        </w:rPr>
        <w:t xml:space="preserve">. It had closer results to the insertion/quicksort than that of the Hoare partition or Lomuto partition. Since we are choosing the middle and end elements in the array, </w:t>
      </w:r>
      <w:r w:rsidR="00CB2182">
        <w:rPr>
          <w:rFonts w:cstheme="minorHAnsi"/>
          <w:color w:val="222222"/>
          <w:sz w:val="24"/>
          <w:szCs w:val="24"/>
          <w:shd w:val="clear" w:color="auto" w:fill="FFFFFF"/>
        </w:rPr>
        <w:t>different results were expected</w:t>
      </w:r>
      <w:r w:rsidR="00C43107">
        <w:rPr>
          <w:rFonts w:cstheme="minorHAnsi"/>
          <w:color w:val="222222"/>
          <w:sz w:val="24"/>
          <w:szCs w:val="24"/>
          <w:shd w:val="clear" w:color="auto" w:fill="FFFFFF"/>
        </w:rPr>
        <w:t xml:space="preserve">. </w:t>
      </w:r>
      <w:r w:rsidR="00CB2182">
        <w:rPr>
          <w:rFonts w:cstheme="minorHAnsi"/>
          <w:color w:val="222222"/>
          <w:sz w:val="24"/>
          <w:szCs w:val="24"/>
          <w:shd w:val="clear" w:color="auto" w:fill="FFFFFF"/>
        </w:rPr>
        <w:t xml:space="preserve">The </w:t>
      </w:r>
      <w:r w:rsidR="00C43107">
        <w:rPr>
          <w:rFonts w:cstheme="minorHAnsi"/>
          <w:color w:val="222222"/>
          <w:sz w:val="24"/>
          <w:szCs w:val="24"/>
          <w:shd w:val="clear" w:color="auto" w:fill="FFFFFF"/>
        </w:rPr>
        <w:t xml:space="preserve">median of 3 </w:t>
      </w:r>
      <w:r w:rsidR="00CB2182">
        <w:rPr>
          <w:rFonts w:cstheme="minorHAnsi"/>
          <w:color w:val="222222"/>
          <w:sz w:val="24"/>
          <w:szCs w:val="24"/>
          <w:shd w:val="clear" w:color="auto" w:fill="FFFFFF"/>
        </w:rPr>
        <w:t xml:space="preserve">was expected </w:t>
      </w:r>
      <w:r w:rsidR="00C43107">
        <w:rPr>
          <w:rFonts w:cstheme="minorHAnsi"/>
          <w:color w:val="222222"/>
          <w:sz w:val="24"/>
          <w:szCs w:val="24"/>
          <w:shd w:val="clear" w:color="auto" w:fill="FFFFFF"/>
        </w:rPr>
        <w:t>to compete with the Hoare algorithm</w:t>
      </w:r>
      <w:r w:rsidR="00DE4E68">
        <w:rPr>
          <w:rFonts w:cstheme="minorHAnsi"/>
          <w:color w:val="222222"/>
          <w:sz w:val="24"/>
          <w:szCs w:val="24"/>
          <w:shd w:val="clear" w:color="auto" w:fill="FFFFFF"/>
        </w:rPr>
        <w:t>, however, it performed closer to the insertion/quicksort.</w:t>
      </w:r>
    </w:p>
    <w:p w14:paraId="23917372" w14:textId="5DE8190B" w:rsidR="009D7F0A" w:rsidRDefault="00605944" w:rsidP="00DD3317">
      <w:pPr>
        <w:spacing w:line="480" w:lineRule="auto"/>
        <w:rPr>
          <w:rFonts w:cstheme="minorHAnsi"/>
          <w:color w:val="222222"/>
          <w:sz w:val="24"/>
          <w:szCs w:val="24"/>
          <w:shd w:val="clear" w:color="auto" w:fill="FFFFFF"/>
        </w:rPr>
      </w:pPr>
      <w:r>
        <w:rPr>
          <w:rFonts w:cstheme="minorHAnsi"/>
          <w:color w:val="222222"/>
          <w:sz w:val="24"/>
          <w:szCs w:val="24"/>
          <w:shd w:val="clear" w:color="auto" w:fill="FFFFFF"/>
        </w:rPr>
        <w:tab/>
      </w:r>
      <w:r w:rsidR="00680610">
        <w:rPr>
          <w:rFonts w:cstheme="minorHAnsi"/>
          <w:color w:val="222222"/>
          <w:sz w:val="24"/>
          <w:szCs w:val="24"/>
          <w:shd w:val="clear" w:color="auto" w:fill="FFFFFF"/>
        </w:rPr>
        <w:t xml:space="preserve">What </w:t>
      </w:r>
      <w:r w:rsidR="00A65528">
        <w:rPr>
          <w:rFonts w:cstheme="minorHAnsi"/>
          <w:color w:val="222222"/>
          <w:sz w:val="24"/>
          <w:szCs w:val="24"/>
          <w:shd w:val="clear" w:color="auto" w:fill="FFFFFF"/>
        </w:rPr>
        <w:t>can</w:t>
      </w:r>
      <w:r w:rsidR="00680610">
        <w:rPr>
          <w:rFonts w:cstheme="minorHAnsi"/>
          <w:color w:val="222222"/>
          <w:sz w:val="24"/>
          <w:szCs w:val="24"/>
          <w:shd w:val="clear" w:color="auto" w:fill="FFFFFF"/>
        </w:rPr>
        <w:t xml:space="preserve"> </w:t>
      </w:r>
      <w:r w:rsidR="00A65528">
        <w:rPr>
          <w:rFonts w:cstheme="minorHAnsi"/>
          <w:color w:val="222222"/>
          <w:sz w:val="24"/>
          <w:szCs w:val="24"/>
          <w:shd w:val="clear" w:color="auto" w:fill="FFFFFF"/>
        </w:rPr>
        <w:t xml:space="preserve">be </w:t>
      </w:r>
      <w:r w:rsidR="00680610">
        <w:rPr>
          <w:rFonts w:cstheme="minorHAnsi"/>
          <w:color w:val="222222"/>
          <w:sz w:val="24"/>
          <w:szCs w:val="24"/>
          <w:shd w:val="clear" w:color="auto" w:fill="FFFFFF"/>
        </w:rPr>
        <w:t>take</w:t>
      </w:r>
      <w:r w:rsidR="00A65528">
        <w:rPr>
          <w:rFonts w:cstheme="minorHAnsi"/>
          <w:color w:val="222222"/>
          <w:sz w:val="24"/>
          <w:szCs w:val="24"/>
          <w:shd w:val="clear" w:color="auto" w:fill="FFFFFF"/>
        </w:rPr>
        <w:t>n</w:t>
      </w:r>
      <w:r w:rsidR="00680610">
        <w:rPr>
          <w:rFonts w:cstheme="minorHAnsi"/>
          <w:color w:val="222222"/>
          <w:sz w:val="24"/>
          <w:szCs w:val="24"/>
          <w:shd w:val="clear" w:color="auto" w:fill="FFFFFF"/>
        </w:rPr>
        <w:t xml:space="preserve"> away from </w:t>
      </w:r>
      <w:commentRangeStart w:id="7"/>
      <w:r w:rsidR="00680610">
        <w:rPr>
          <w:rFonts w:cstheme="minorHAnsi"/>
          <w:color w:val="222222"/>
          <w:sz w:val="24"/>
          <w:szCs w:val="24"/>
          <w:shd w:val="clear" w:color="auto" w:fill="FFFFFF"/>
        </w:rPr>
        <w:t xml:space="preserve">this experiment </w:t>
      </w:r>
      <w:commentRangeEnd w:id="7"/>
      <w:r w:rsidR="00907CF3">
        <w:rPr>
          <w:rStyle w:val="CommentReference"/>
        </w:rPr>
        <w:commentReference w:id="7"/>
      </w:r>
      <w:r w:rsidR="00680610">
        <w:rPr>
          <w:rFonts w:cstheme="minorHAnsi"/>
          <w:color w:val="222222"/>
          <w:sz w:val="24"/>
          <w:szCs w:val="24"/>
          <w:shd w:val="clear" w:color="auto" w:fill="FFFFFF"/>
        </w:rPr>
        <w:t>is that the Hoare partition had the shortest run time on average. The Lomuto algorithm took slightly longer than the Hoare partition.</w:t>
      </w:r>
      <w:r w:rsidR="00A65528">
        <w:rPr>
          <w:rFonts w:cstheme="minorHAnsi"/>
          <w:color w:val="222222"/>
          <w:sz w:val="24"/>
          <w:szCs w:val="24"/>
          <w:shd w:val="clear" w:color="auto" w:fill="FFFFFF"/>
        </w:rPr>
        <w:t xml:space="preserve"> T</w:t>
      </w:r>
      <w:commentRangeStart w:id="8"/>
      <w:r w:rsidR="00680610">
        <w:rPr>
          <w:rFonts w:cstheme="minorHAnsi"/>
          <w:color w:val="222222"/>
          <w:sz w:val="24"/>
          <w:szCs w:val="24"/>
          <w:shd w:val="clear" w:color="auto" w:fill="FFFFFF"/>
        </w:rPr>
        <w:t>he insertion sort and median of 3 sorts take the longest on average</w:t>
      </w:r>
      <w:commentRangeEnd w:id="8"/>
      <w:r w:rsidR="00907CF3">
        <w:rPr>
          <w:rStyle w:val="CommentReference"/>
        </w:rPr>
        <w:commentReference w:id="8"/>
      </w:r>
      <w:r w:rsidR="00680610">
        <w:rPr>
          <w:rFonts w:cstheme="minorHAnsi"/>
          <w:color w:val="222222"/>
          <w:sz w:val="24"/>
          <w:szCs w:val="24"/>
          <w:shd w:val="clear" w:color="auto" w:fill="FFFFFF"/>
        </w:rPr>
        <w:t xml:space="preserve">. </w:t>
      </w:r>
      <w:r w:rsidR="005733DC">
        <w:rPr>
          <w:rFonts w:cstheme="minorHAnsi"/>
          <w:color w:val="222222"/>
          <w:sz w:val="24"/>
          <w:szCs w:val="24"/>
          <w:shd w:val="clear" w:color="auto" w:fill="FFFFFF"/>
        </w:rPr>
        <w:t xml:space="preserve">Strengths and weaknesses can be seen from looking at the data for the median of 3 and insertion </w:t>
      </w:r>
      <w:r w:rsidR="00BC6808">
        <w:rPr>
          <w:rFonts w:cstheme="minorHAnsi"/>
          <w:color w:val="222222"/>
          <w:sz w:val="24"/>
          <w:szCs w:val="24"/>
          <w:shd w:val="clear" w:color="auto" w:fill="FFFFFF"/>
        </w:rPr>
        <w:t>quicksort’s</w:t>
      </w:r>
      <w:r w:rsidR="005733DC">
        <w:rPr>
          <w:rFonts w:cstheme="minorHAnsi"/>
          <w:color w:val="222222"/>
          <w:sz w:val="24"/>
          <w:szCs w:val="24"/>
          <w:shd w:val="clear" w:color="auto" w:fill="FFFFFF"/>
        </w:rPr>
        <w:t>.</w:t>
      </w:r>
      <w:r w:rsidR="00680610">
        <w:rPr>
          <w:rFonts w:cstheme="minorHAnsi"/>
          <w:color w:val="222222"/>
          <w:sz w:val="24"/>
          <w:szCs w:val="24"/>
          <w:shd w:val="clear" w:color="auto" w:fill="FFFFFF"/>
        </w:rPr>
        <w:t xml:space="preserve"> When the insertion sort threshold is smaller</w:t>
      </w:r>
      <w:r w:rsidR="00907CF3">
        <w:rPr>
          <w:rFonts w:cstheme="minorHAnsi"/>
          <w:color w:val="222222"/>
          <w:sz w:val="24"/>
          <w:szCs w:val="24"/>
          <w:shd w:val="clear" w:color="auto" w:fill="FFFFFF"/>
        </w:rPr>
        <w:t>,</w:t>
      </w:r>
      <w:r w:rsidR="00680610">
        <w:rPr>
          <w:rFonts w:cstheme="minorHAnsi"/>
          <w:color w:val="222222"/>
          <w:sz w:val="24"/>
          <w:szCs w:val="24"/>
          <w:shd w:val="clear" w:color="auto" w:fill="FFFFFF"/>
        </w:rPr>
        <w:t xml:space="preserve"> the sort runs quicker </w:t>
      </w:r>
      <w:r w:rsidR="00CB2182">
        <w:rPr>
          <w:rFonts w:cstheme="minorHAnsi"/>
          <w:color w:val="222222"/>
          <w:sz w:val="24"/>
          <w:szCs w:val="24"/>
          <w:shd w:val="clear" w:color="auto" w:fill="FFFFFF"/>
        </w:rPr>
        <w:t>than it would with a larger threshold</w:t>
      </w:r>
      <w:r w:rsidR="00680610">
        <w:rPr>
          <w:rFonts w:cstheme="minorHAnsi"/>
          <w:color w:val="222222"/>
          <w:sz w:val="24"/>
          <w:szCs w:val="24"/>
          <w:shd w:val="clear" w:color="auto" w:fill="FFFFFF"/>
        </w:rPr>
        <w:t xml:space="preserve">. The median of 3 sort has a better runtime on average when there are more elements in the </w:t>
      </w:r>
      <w:commentRangeStart w:id="9"/>
      <w:r w:rsidR="00680610">
        <w:rPr>
          <w:rFonts w:cstheme="minorHAnsi"/>
          <w:color w:val="222222"/>
          <w:sz w:val="24"/>
          <w:szCs w:val="24"/>
          <w:shd w:val="clear" w:color="auto" w:fill="FFFFFF"/>
        </w:rPr>
        <w:t>array</w:t>
      </w:r>
      <w:commentRangeEnd w:id="9"/>
      <w:r w:rsidR="00907CF3">
        <w:rPr>
          <w:rStyle w:val="CommentReference"/>
        </w:rPr>
        <w:commentReference w:id="9"/>
      </w:r>
      <w:r w:rsidR="00680610">
        <w:rPr>
          <w:rFonts w:cstheme="minorHAnsi"/>
          <w:color w:val="222222"/>
          <w:sz w:val="24"/>
          <w:szCs w:val="24"/>
          <w:shd w:val="clear" w:color="auto" w:fill="FFFFFF"/>
        </w:rPr>
        <w:t xml:space="preserve">. </w:t>
      </w:r>
    </w:p>
    <w:p w14:paraId="6548B43D" w14:textId="52905198" w:rsidR="00CC395B" w:rsidRDefault="00CC395B" w:rsidP="00DD3317">
      <w:pPr>
        <w:spacing w:line="480" w:lineRule="auto"/>
        <w:rPr>
          <w:rFonts w:cstheme="minorHAnsi"/>
          <w:color w:val="222222"/>
          <w:sz w:val="24"/>
          <w:szCs w:val="24"/>
          <w:shd w:val="clear" w:color="auto" w:fill="FFFFFF"/>
        </w:rPr>
      </w:pPr>
      <w:r>
        <w:rPr>
          <w:rFonts w:cstheme="minorHAnsi"/>
          <w:color w:val="222222"/>
          <w:sz w:val="24"/>
          <w:szCs w:val="24"/>
          <w:shd w:val="clear" w:color="auto" w:fill="FFFFFF"/>
        </w:rPr>
        <w:tab/>
      </w:r>
      <w:r w:rsidR="007D0A1A">
        <w:rPr>
          <w:rFonts w:cstheme="minorHAnsi"/>
          <w:color w:val="222222"/>
          <w:sz w:val="24"/>
          <w:szCs w:val="24"/>
          <w:shd w:val="clear" w:color="auto" w:fill="FFFFFF"/>
        </w:rPr>
        <w:t>There is a clear benefit from using the Hoare partition</w:t>
      </w:r>
      <w:r w:rsidR="00CB2182">
        <w:rPr>
          <w:rFonts w:cstheme="minorHAnsi"/>
          <w:color w:val="222222"/>
          <w:sz w:val="24"/>
          <w:szCs w:val="24"/>
          <w:shd w:val="clear" w:color="auto" w:fill="FFFFFF"/>
        </w:rPr>
        <w:t>, a</w:t>
      </w:r>
      <w:r w:rsidR="007D0A1A">
        <w:rPr>
          <w:rFonts w:cstheme="minorHAnsi"/>
          <w:color w:val="222222"/>
          <w:sz w:val="24"/>
          <w:szCs w:val="24"/>
          <w:shd w:val="clear" w:color="auto" w:fill="FFFFFF"/>
        </w:rPr>
        <w:t>s</w:t>
      </w:r>
      <w:r w:rsidR="00CB2182">
        <w:rPr>
          <w:rFonts w:cstheme="minorHAnsi"/>
          <w:color w:val="222222"/>
          <w:sz w:val="24"/>
          <w:szCs w:val="24"/>
          <w:shd w:val="clear" w:color="auto" w:fill="FFFFFF"/>
        </w:rPr>
        <w:t xml:space="preserve"> it shows</w:t>
      </w:r>
      <w:r w:rsidR="007D0A1A">
        <w:rPr>
          <w:rFonts w:cstheme="minorHAnsi"/>
          <w:color w:val="222222"/>
          <w:sz w:val="24"/>
          <w:szCs w:val="24"/>
          <w:shd w:val="clear" w:color="auto" w:fill="FFFFFF"/>
        </w:rPr>
        <w:t xml:space="preserve"> better performance. Although the other </w:t>
      </w:r>
      <w:r w:rsidR="00CB2182">
        <w:rPr>
          <w:rFonts w:cstheme="minorHAnsi"/>
          <w:color w:val="222222"/>
          <w:sz w:val="24"/>
          <w:szCs w:val="24"/>
          <w:shd w:val="clear" w:color="auto" w:fill="FFFFFF"/>
        </w:rPr>
        <w:t>quick sort algorithms</w:t>
      </w:r>
      <w:r w:rsidR="007D0A1A">
        <w:rPr>
          <w:rFonts w:cstheme="minorHAnsi"/>
          <w:color w:val="222222"/>
          <w:sz w:val="24"/>
          <w:szCs w:val="24"/>
          <w:shd w:val="clear" w:color="auto" w:fill="FFFFFF"/>
        </w:rPr>
        <w:t xml:space="preserve"> work ef</w:t>
      </w:r>
      <w:r w:rsidR="00CB2182">
        <w:rPr>
          <w:rFonts w:cstheme="minorHAnsi"/>
          <w:color w:val="222222"/>
          <w:sz w:val="24"/>
          <w:szCs w:val="24"/>
          <w:shd w:val="clear" w:color="auto" w:fill="FFFFFF"/>
        </w:rPr>
        <w:t>fectivel</w:t>
      </w:r>
      <w:r w:rsidR="007D0A1A">
        <w:rPr>
          <w:rFonts w:cstheme="minorHAnsi"/>
          <w:color w:val="222222"/>
          <w:sz w:val="24"/>
          <w:szCs w:val="24"/>
          <w:shd w:val="clear" w:color="auto" w:fill="FFFFFF"/>
        </w:rPr>
        <w:t xml:space="preserve">y, they do not compare to the speed of the Hoare partition. </w:t>
      </w:r>
      <w:r w:rsidR="00D66301">
        <w:rPr>
          <w:rFonts w:cstheme="minorHAnsi"/>
          <w:color w:val="222222"/>
          <w:sz w:val="24"/>
          <w:szCs w:val="24"/>
          <w:shd w:val="clear" w:color="auto" w:fill="FFFFFF"/>
        </w:rPr>
        <w:t xml:space="preserve">Some internal factors can be held responsible for this performance such as hardware and the way the code was written. This means depending on how the code is written, different results could have occurred. </w:t>
      </w:r>
      <w:r w:rsidR="00CB2182">
        <w:rPr>
          <w:rFonts w:cstheme="minorHAnsi"/>
          <w:color w:val="222222"/>
          <w:sz w:val="24"/>
          <w:szCs w:val="24"/>
          <w:shd w:val="clear" w:color="auto" w:fill="FFFFFF"/>
        </w:rPr>
        <w:t>The final conclusion drawn from this experiment is when the need arises to quickly sort large arrays, the Hoare partition is the best algorithm to use.</w:t>
      </w:r>
    </w:p>
    <w:p w14:paraId="696E0C58" w14:textId="7A432FD4" w:rsidR="009D7F0A" w:rsidRDefault="00A65528" w:rsidP="00DD3317">
      <w:pPr>
        <w:spacing w:line="480" w:lineRule="auto"/>
        <w:rPr>
          <w:rFonts w:cstheme="minorHAnsi"/>
          <w:sz w:val="24"/>
          <w:szCs w:val="24"/>
        </w:rPr>
      </w:pPr>
      <w:r>
        <w:rPr>
          <w:rFonts w:cstheme="minorHAnsi"/>
          <w:sz w:val="24"/>
          <w:szCs w:val="24"/>
        </w:rPr>
        <w:t>Table 1</w:t>
      </w:r>
      <w:r w:rsidR="00CC395B">
        <w:rPr>
          <w:rFonts w:cstheme="minorHAnsi"/>
          <w:sz w:val="24"/>
          <w:szCs w:val="24"/>
        </w:rPr>
        <w:t>:</w:t>
      </w:r>
    </w:p>
    <w:p w14:paraId="2C7772B9" w14:textId="6766A74E" w:rsidR="009D7F0A" w:rsidRDefault="00C43107" w:rsidP="00DD3317">
      <w:pPr>
        <w:spacing w:line="480" w:lineRule="auto"/>
        <w:rPr>
          <w:rFonts w:cstheme="minorHAnsi"/>
          <w:sz w:val="24"/>
          <w:szCs w:val="24"/>
        </w:rPr>
      </w:pPr>
      <w:r>
        <w:rPr>
          <w:noProof/>
        </w:rPr>
        <w:drawing>
          <wp:inline distT="0" distB="0" distL="0" distR="0" wp14:anchorId="682D4894" wp14:editId="067BB803">
            <wp:extent cx="5943600" cy="82994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829945"/>
                    </a:xfrm>
                    <a:prstGeom prst="rect">
                      <a:avLst/>
                    </a:prstGeom>
                  </pic:spPr>
                </pic:pic>
              </a:graphicData>
            </a:graphic>
          </wp:inline>
        </w:drawing>
      </w:r>
    </w:p>
    <w:p w14:paraId="387A5C78" w14:textId="6EC5C2CA" w:rsidR="009D7F0A" w:rsidRDefault="00CC395B" w:rsidP="00DD3317">
      <w:pPr>
        <w:spacing w:line="480" w:lineRule="auto"/>
        <w:rPr>
          <w:rFonts w:cstheme="minorHAnsi"/>
          <w:sz w:val="24"/>
          <w:szCs w:val="24"/>
        </w:rPr>
      </w:pPr>
      <w:r>
        <w:rPr>
          <w:noProof/>
        </w:rPr>
        <w:lastRenderedPageBreak/>
        <w:drawing>
          <wp:inline distT="0" distB="0" distL="0" distR="0" wp14:anchorId="33CEA549" wp14:editId="046B0FF4">
            <wp:extent cx="4488180" cy="3040380"/>
            <wp:effectExtent l="0" t="0" r="7620" b="7620"/>
            <wp:docPr id="1" name="Chart 1">
              <a:extLst xmlns:a="http://schemas.openxmlformats.org/drawingml/2006/main">
                <a:ext uri="{FF2B5EF4-FFF2-40B4-BE49-F238E27FC236}">
                  <a16:creationId xmlns:a16="http://schemas.microsoft.com/office/drawing/2014/main" id="{2571B129-2953-4CDD-95C1-BC02C3A219B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7131D5B" w14:textId="1359FF88" w:rsidR="009D7F0A" w:rsidRDefault="009D7F0A" w:rsidP="00DD3317">
      <w:pPr>
        <w:spacing w:line="480" w:lineRule="auto"/>
        <w:rPr>
          <w:rFonts w:cstheme="minorHAnsi"/>
          <w:sz w:val="24"/>
          <w:szCs w:val="24"/>
        </w:rPr>
      </w:pPr>
    </w:p>
    <w:p w14:paraId="7EACC537" w14:textId="78FB1445" w:rsidR="009D7F0A" w:rsidRDefault="009D7F0A" w:rsidP="00DD3317">
      <w:pPr>
        <w:spacing w:line="480" w:lineRule="auto"/>
        <w:rPr>
          <w:rFonts w:cstheme="minorHAnsi"/>
          <w:sz w:val="24"/>
          <w:szCs w:val="24"/>
        </w:rPr>
      </w:pPr>
      <w:r>
        <w:rPr>
          <w:noProof/>
        </w:rPr>
        <w:drawing>
          <wp:inline distT="0" distB="0" distL="0" distR="0" wp14:anchorId="113CD50C" wp14:editId="59D1A910">
            <wp:extent cx="4572000" cy="2743200"/>
            <wp:effectExtent l="0" t="0" r="0" b="0"/>
            <wp:docPr id="2" name="Chart 2">
              <a:extLst xmlns:a="http://schemas.openxmlformats.org/drawingml/2006/main">
                <a:ext uri="{FF2B5EF4-FFF2-40B4-BE49-F238E27FC236}">
                  <a16:creationId xmlns:a16="http://schemas.microsoft.com/office/drawing/2014/main" id="{500573B5-8B34-4B03-AF1C-7E8BC3C1027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534598CC" w14:textId="1F7C63E9" w:rsidR="009D7F0A" w:rsidRDefault="009D7F0A" w:rsidP="00DD3317">
      <w:pPr>
        <w:spacing w:line="480" w:lineRule="auto"/>
        <w:rPr>
          <w:rFonts w:cstheme="minorHAnsi"/>
          <w:sz w:val="24"/>
          <w:szCs w:val="24"/>
        </w:rPr>
      </w:pPr>
    </w:p>
    <w:p w14:paraId="39BCCB22" w14:textId="32BE8896" w:rsidR="009D7F0A" w:rsidRDefault="00CC395B" w:rsidP="00DD3317">
      <w:pPr>
        <w:spacing w:line="480" w:lineRule="auto"/>
        <w:rPr>
          <w:rFonts w:cstheme="minorHAnsi"/>
          <w:sz w:val="24"/>
          <w:szCs w:val="24"/>
        </w:rPr>
      </w:pPr>
      <w:r>
        <w:rPr>
          <w:noProof/>
        </w:rPr>
        <w:lastRenderedPageBreak/>
        <w:drawing>
          <wp:inline distT="0" distB="0" distL="0" distR="0" wp14:anchorId="3E9C3BE6" wp14:editId="0AB2AFC3">
            <wp:extent cx="4572000" cy="2743200"/>
            <wp:effectExtent l="0" t="0" r="0" b="0"/>
            <wp:docPr id="3" name="Chart 3">
              <a:extLst xmlns:a="http://schemas.openxmlformats.org/drawingml/2006/main">
                <a:ext uri="{FF2B5EF4-FFF2-40B4-BE49-F238E27FC236}">
                  <a16:creationId xmlns:a16="http://schemas.microsoft.com/office/drawing/2014/main" id="{01B466D7-CA6A-4891-8EF8-D2353DD4960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528AAE3E" w14:textId="2D4B72DE" w:rsidR="004A39D4" w:rsidRDefault="004A39D4" w:rsidP="00DD3317">
      <w:pPr>
        <w:spacing w:line="480" w:lineRule="auto"/>
        <w:rPr>
          <w:rFonts w:cstheme="minorHAnsi"/>
          <w:sz w:val="24"/>
          <w:szCs w:val="24"/>
        </w:rPr>
      </w:pPr>
    </w:p>
    <w:p w14:paraId="4282692B" w14:textId="20096B24" w:rsidR="004A39D4" w:rsidRDefault="004A39D4" w:rsidP="00DD3317">
      <w:pPr>
        <w:spacing w:line="480" w:lineRule="auto"/>
        <w:rPr>
          <w:rFonts w:cstheme="minorHAnsi"/>
          <w:sz w:val="24"/>
          <w:szCs w:val="24"/>
        </w:rPr>
      </w:pPr>
    </w:p>
    <w:p w14:paraId="246019B9" w14:textId="15C7994A" w:rsidR="004A39D4" w:rsidRDefault="004A39D4" w:rsidP="00DD3317">
      <w:pPr>
        <w:spacing w:line="480" w:lineRule="auto"/>
        <w:rPr>
          <w:rFonts w:cstheme="minorHAnsi"/>
          <w:sz w:val="24"/>
          <w:szCs w:val="24"/>
        </w:rPr>
      </w:pPr>
    </w:p>
    <w:p w14:paraId="25505F83" w14:textId="176CDDD6" w:rsidR="004A39D4" w:rsidRDefault="004A39D4" w:rsidP="00DD3317">
      <w:pPr>
        <w:spacing w:line="480" w:lineRule="auto"/>
        <w:rPr>
          <w:rFonts w:cstheme="minorHAnsi"/>
          <w:sz w:val="24"/>
          <w:szCs w:val="24"/>
        </w:rPr>
      </w:pPr>
    </w:p>
    <w:p w14:paraId="46872BE4" w14:textId="4AAB98CD" w:rsidR="004A39D4" w:rsidRDefault="004A39D4" w:rsidP="00DD3317">
      <w:pPr>
        <w:spacing w:line="480" w:lineRule="auto"/>
        <w:rPr>
          <w:rFonts w:cstheme="minorHAnsi"/>
          <w:sz w:val="24"/>
          <w:szCs w:val="24"/>
        </w:rPr>
      </w:pPr>
    </w:p>
    <w:p w14:paraId="3411DB8C" w14:textId="2C2052FE" w:rsidR="004A39D4" w:rsidRDefault="004A39D4" w:rsidP="00DD3317">
      <w:pPr>
        <w:spacing w:line="480" w:lineRule="auto"/>
        <w:rPr>
          <w:rFonts w:cstheme="minorHAnsi"/>
          <w:sz w:val="24"/>
          <w:szCs w:val="24"/>
        </w:rPr>
      </w:pPr>
    </w:p>
    <w:p w14:paraId="6F1C9889" w14:textId="3714BDCD" w:rsidR="004A39D4" w:rsidRDefault="004A39D4" w:rsidP="00DD3317">
      <w:pPr>
        <w:spacing w:line="480" w:lineRule="auto"/>
        <w:rPr>
          <w:rFonts w:cstheme="minorHAnsi"/>
          <w:sz w:val="24"/>
          <w:szCs w:val="24"/>
        </w:rPr>
      </w:pPr>
    </w:p>
    <w:p w14:paraId="31C22908" w14:textId="00ACDD4B" w:rsidR="004A39D4" w:rsidRDefault="004A39D4" w:rsidP="00DD3317">
      <w:pPr>
        <w:spacing w:line="480" w:lineRule="auto"/>
        <w:rPr>
          <w:rFonts w:cstheme="minorHAnsi"/>
          <w:sz w:val="24"/>
          <w:szCs w:val="24"/>
        </w:rPr>
      </w:pPr>
    </w:p>
    <w:p w14:paraId="02B2415E" w14:textId="0B8272B1" w:rsidR="004A39D4" w:rsidRDefault="004A39D4" w:rsidP="00DD3317">
      <w:pPr>
        <w:spacing w:line="480" w:lineRule="auto"/>
        <w:rPr>
          <w:rFonts w:cstheme="minorHAnsi"/>
          <w:sz w:val="24"/>
          <w:szCs w:val="24"/>
        </w:rPr>
      </w:pPr>
    </w:p>
    <w:p w14:paraId="2676B07A" w14:textId="325CFE0D" w:rsidR="004A39D4" w:rsidRDefault="004A39D4" w:rsidP="00DD3317">
      <w:pPr>
        <w:spacing w:line="480" w:lineRule="auto"/>
        <w:rPr>
          <w:rFonts w:cstheme="minorHAnsi"/>
          <w:sz w:val="24"/>
          <w:szCs w:val="24"/>
        </w:rPr>
      </w:pPr>
    </w:p>
    <w:p w14:paraId="348B0F44" w14:textId="55D575AC" w:rsidR="004A39D4" w:rsidRDefault="004A39D4" w:rsidP="00DD3317">
      <w:pPr>
        <w:spacing w:line="480" w:lineRule="auto"/>
        <w:rPr>
          <w:rFonts w:cstheme="minorHAnsi"/>
          <w:sz w:val="24"/>
          <w:szCs w:val="24"/>
        </w:rPr>
      </w:pPr>
    </w:p>
    <w:p w14:paraId="3B2E13C0" w14:textId="77777777" w:rsidR="004A39D4" w:rsidRDefault="004A39D4" w:rsidP="004A39D4">
      <w:pPr>
        <w:jc w:val="center"/>
      </w:pPr>
      <w:r>
        <w:lastRenderedPageBreak/>
        <w:t>Works Cited</w:t>
      </w:r>
    </w:p>
    <w:p w14:paraId="71B87248" w14:textId="77777777" w:rsidR="004A39D4" w:rsidRDefault="004A39D4" w:rsidP="004A39D4">
      <w:pPr>
        <w:ind w:left="720" w:hanging="720"/>
        <w:rPr>
          <w:color w:val="4A4A4A"/>
          <w:shd w:val="clear" w:color="auto" w:fill="FFFFFF"/>
        </w:rPr>
      </w:pPr>
      <w:r>
        <w:rPr>
          <w:color w:val="4A4A4A"/>
          <w:shd w:val="clear" w:color="auto" w:fill="FFFFFF"/>
        </w:rPr>
        <w:t xml:space="preserve">“Hoare's vs Lomuto Partition Scheme in </w:t>
      </w:r>
      <w:proofErr w:type="spellStart"/>
      <w:r>
        <w:rPr>
          <w:color w:val="4A4A4A"/>
          <w:shd w:val="clear" w:color="auto" w:fill="FFFFFF"/>
        </w:rPr>
        <w:t>QuickSort</w:t>
      </w:r>
      <w:proofErr w:type="spellEnd"/>
      <w:r>
        <w:rPr>
          <w:color w:val="4A4A4A"/>
          <w:shd w:val="clear" w:color="auto" w:fill="FFFFFF"/>
        </w:rPr>
        <w:t>.” </w:t>
      </w:r>
      <w:proofErr w:type="spellStart"/>
      <w:r>
        <w:rPr>
          <w:i/>
          <w:iCs/>
          <w:color w:val="4A4A4A"/>
          <w:shd w:val="clear" w:color="auto" w:fill="FFFFFF"/>
        </w:rPr>
        <w:t>GeeksforGeeks</w:t>
      </w:r>
      <w:proofErr w:type="spellEnd"/>
      <w:r>
        <w:rPr>
          <w:color w:val="4A4A4A"/>
          <w:shd w:val="clear" w:color="auto" w:fill="FFFFFF"/>
        </w:rPr>
        <w:t xml:space="preserve">, </w:t>
      </w:r>
      <w:hyperlink r:id="rId13" w:history="1">
        <w:r>
          <w:rPr>
            <w:rStyle w:val="Hyperlink"/>
            <w:shd w:val="clear" w:color="auto" w:fill="FFFFFF"/>
          </w:rPr>
          <w:t>www.geeksforgeeks.org/hoares-vs-lomuto-partition-scheme-quicksort/</w:t>
        </w:r>
      </w:hyperlink>
      <w:r>
        <w:rPr>
          <w:color w:val="4A4A4A"/>
          <w:shd w:val="clear" w:color="auto" w:fill="FFFFFF"/>
        </w:rPr>
        <w:t>.</w:t>
      </w:r>
    </w:p>
    <w:p w14:paraId="7C329C22" w14:textId="58BAAF18" w:rsidR="004A39D4" w:rsidRDefault="004A39D4" w:rsidP="004A39D4">
      <w:pPr>
        <w:ind w:left="720" w:hanging="720"/>
        <w:rPr>
          <w:color w:val="4A4A4A"/>
          <w:shd w:val="clear" w:color="auto" w:fill="FFFFFF"/>
        </w:rPr>
      </w:pPr>
      <w:r>
        <w:rPr>
          <w:color w:val="4A4A4A"/>
          <w:shd w:val="clear" w:color="auto" w:fill="FFFFFF"/>
        </w:rPr>
        <w:t xml:space="preserve"> </w:t>
      </w:r>
      <w:r>
        <w:rPr>
          <w:color w:val="4A4A4A"/>
          <w:shd w:val="clear" w:color="auto" w:fill="FFFFFF"/>
        </w:rPr>
        <w:t>“Quick Sort Implementation with Median-of-Three Partitioning and Cutoff for Small Arrays.” </w:t>
      </w:r>
      <w:r>
        <w:rPr>
          <w:i/>
          <w:iCs/>
          <w:color w:val="4A4A4A"/>
          <w:shd w:val="clear" w:color="auto" w:fill="FFFFFF"/>
        </w:rPr>
        <w:t>Java Tips</w:t>
      </w:r>
      <w:r>
        <w:rPr>
          <w:color w:val="4A4A4A"/>
          <w:shd w:val="clear" w:color="auto" w:fill="FFFFFF"/>
        </w:rPr>
        <w:t>, www.java-tips.org/java-se-tips-100019/24-java-lang/1896-quick-sort-implementation-with-median-of-three-partitioning-and-cutoff-for-small-arrays.html.</w:t>
      </w:r>
    </w:p>
    <w:p w14:paraId="79103CBE" w14:textId="661A7153" w:rsidR="004A39D4" w:rsidRDefault="004A39D4" w:rsidP="004A39D4">
      <w:pPr>
        <w:ind w:left="720" w:hanging="720"/>
        <w:rPr>
          <w:rFonts w:cstheme="minorHAnsi"/>
          <w:sz w:val="24"/>
          <w:szCs w:val="24"/>
        </w:rPr>
      </w:pPr>
      <w:r>
        <w:rPr>
          <w:color w:val="4A4A4A"/>
          <w:shd w:val="clear" w:color="auto" w:fill="FFFFFF"/>
        </w:rPr>
        <w:t xml:space="preserve"> </w:t>
      </w:r>
      <w:hyperlink r:id="rId14" w:history="1">
        <w:r w:rsidRPr="004A39D4">
          <w:rPr>
            <w:rStyle w:val="Hyperlink"/>
            <w:shd w:val="clear" w:color="auto" w:fill="FFFFFF"/>
          </w:rPr>
          <w:t>Hoare, C. A. R.</w:t>
        </w:r>
      </w:hyperlink>
      <w:r w:rsidRPr="004A39D4">
        <w:rPr>
          <w:color w:val="4A4A4A"/>
          <w:shd w:val="clear" w:color="auto" w:fill="FFFFFF"/>
        </w:rPr>
        <w:t> (1 January 1962). </w:t>
      </w:r>
      <w:hyperlink r:id="rId15" w:history="1">
        <w:r w:rsidRPr="004A39D4">
          <w:rPr>
            <w:rStyle w:val="Hyperlink"/>
            <w:shd w:val="clear" w:color="auto" w:fill="FFFFFF"/>
          </w:rPr>
          <w:t>"Quicksort"</w:t>
        </w:r>
      </w:hyperlink>
      <w:r w:rsidRPr="004A39D4">
        <w:rPr>
          <w:color w:val="4A4A4A"/>
          <w:shd w:val="clear" w:color="auto" w:fill="FFFFFF"/>
        </w:rPr>
        <w:t>. </w:t>
      </w:r>
      <w:r w:rsidRPr="004A39D4">
        <w:rPr>
          <w:i/>
          <w:iCs/>
          <w:color w:val="4A4A4A"/>
          <w:shd w:val="clear" w:color="auto" w:fill="FFFFFF"/>
        </w:rPr>
        <w:t>The Computer Journal</w:t>
      </w:r>
      <w:r w:rsidRPr="004A39D4">
        <w:rPr>
          <w:color w:val="4A4A4A"/>
          <w:shd w:val="clear" w:color="auto" w:fill="FFFFFF"/>
        </w:rPr>
        <w:t>. </w:t>
      </w:r>
      <w:r w:rsidRPr="004A39D4">
        <w:rPr>
          <w:b/>
          <w:bCs/>
          <w:color w:val="4A4A4A"/>
          <w:shd w:val="clear" w:color="auto" w:fill="FFFFFF"/>
        </w:rPr>
        <w:t>5</w:t>
      </w:r>
      <w:r w:rsidRPr="004A39D4">
        <w:rPr>
          <w:color w:val="4A4A4A"/>
          <w:shd w:val="clear" w:color="auto" w:fill="FFFFFF"/>
        </w:rPr>
        <w:t> (1): 10–16. </w:t>
      </w:r>
      <w:hyperlink r:id="rId16" w:tooltip="Digital object identifier" w:history="1">
        <w:r w:rsidRPr="004A39D4">
          <w:rPr>
            <w:rStyle w:val="Hyperlink"/>
            <w:shd w:val="clear" w:color="auto" w:fill="FFFFFF"/>
          </w:rPr>
          <w:t>doi</w:t>
        </w:r>
      </w:hyperlink>
      <w:r w:rsidRPr="004A39D4">
        <w:rPr>
          <w:color w:val="4A4A4A"/>
          <w:shd w:val="clear" w:color="auto" w:fill="FFFFFF"/>
        </w:rPr>
        <w:t>:</w:t>
      </w:r>
      <w:hyperlink r:id="rId17" w:history="1">
        <w:r w:rsidRPr="004A39D4">
          <w:rPr>
            <w:rStyle w:val="Hyperlink"/>
            <w:shd w:val="clear" w:color="auto" w:fill="FFFFFF"/>
          </w:rPr>
          <w:t>10.1093/</w:t>
        </w:r>
        <w:proofErr w:type="spellStart"/>
        <w:r w:rsidRPr="004A39D4">
          <w:rPr>
            <w:rStyle w:val="Hyperlink"/>
            <w:shd w:val="clear" w:color="auto" w:fill="FFFFFF"/>
          </w:rPr>
          <w:t>comjnl</w:t>
        </w:r>
        <w:proofErr w:type="spellEnd"/>
        <w:r w:rsidRPr="004A39D4">
          <w:rPr>
            <w:rStyle w:val="Hyperlink"/>
            <w:shd w:val="clear" w:color="auto" w:fill="FFFFFF"/>
          </w:rPr>
          <w:t>/5.1.10</w:t>
        </w:r>
      </w:hyperlink>
      <w:r w:rsidRPr="004A39D4">
        <w:rPr>
          <w:color w:val="4A4A4A"/>
          <w:shd w:val="clear" w:color="auto" w:fill="FFFFFF"/>
        </w:rPr>
        <w:t>. </w:t>
      </w:r>
      <w:hyperlink r:id="rId18" w:tooltip="International Standard Serial Number" w:history="1">
        <w:r w:rsidRPr="004A39D4">
          <w:rPr>
            <w:rStyle w:val="Hyperlink"/>
            <w:shd w:val="clear" w:color="auto" w:fill="FFFFFF"/>
          </w:rPr>
          <w:t>ISSN</w:t>
        </w:r>
      </w:hyperlink>
      <w:r w:rsidRPr="004A39D4">
        <w:rPr>
          <w:color w:val="4A4A4A"/>
          <w:shd w:val="clear" w:color="auto" w:fill="FFFFFF"/>
        </w:rPr>
        <w:t> </w:t>
      </w:r>
      <w:hyperlink r:id="rId19" w:history="1">
        <w:r w:rsidRPr="004A39D4">
          <w:rPr>
            <w:rStyle w:val="Hyperlink"/>
            <w:shd w:val="clear" w:color="auto" w:fill="FFFFFF"/>
          </w:rPr>
          <w:t>0010-4620</w:t>
        </w:r>
      </w:hyperlink>
      <w:r w:rsidRPr="004A39D4">
        <w:rPr>
          <w:color w:val="4A4A4A"/>
          <w:shd w:val="clear" w:color="auto" w:fill="FFFFFF"/>
        </w:rPr>
        <w:t>.</w:t>
      </w:r>
      <w:bookmarkStart w:id="10" w:name="_GoBack"/>
      <w:bookmarkEnd w:id="10"/>
    </w:p>
    <w:p w14:paraId="29DDC6F6" w14:textId="25EC32BB" w:rsidR="009D7F0A" w:rsidRPr="00DD3317" w:rsidRDefault="009D7F0A" w:rsidP="00DD3317">
      <w:pPr>
        <w:spacing w:line="480" w:lineRule="auto"/>
        <w:rPr>
          <w:rFonts w:cstheme="minorHAnsi"/>
          <w:sz w:val="24"/>
          <w:szCs w:val="24"/>
        </w:rPr>
      </w:pPr>
    </w:p>
    <w:sectPr w:rsidR="009D7F0A" w:rsidRPr="00DD3317">
      <w:headerReference w:type="default" r:id="rId2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Brown Josh" w:date="2020-02-10T15:19:00Z" w:initials="BJ">
    <w:p w14:paraId="174AB525" w14:textId="33CE8313" w:rsidR="00907CF3" w:rsidRDefault="00907CF3">
      <w:pPr>
        <w:pStyle w:val="CommentText"/>
      </w:pPr>
      <w:r>
        <w:rPr>
          <w:rStyle w:val="CommentReference"/>
        </w:rPr>
        <w:annotationRef/>
      </w:r>
      <w:r>
        <w:t>Is insertion sort capitalized?</w:t>
      </w:r>
    </w:p>
  </w:comment>
  <w:comment w:id="1" w:author="Brown Josh" w:date="2020-02-10T15:19:00Z" w:initials="BJ">
    <w:p w14:paraId="14874CBE" w14:textId="6952523E" w:rsidR="00907CF3" w:rsidRDefault="00907CF3">
      <w:pPr>
        <w:pStyle w:val="CommentText"/>
      </w:pPr>
      <w:r>
        <w:rPr>
          <w:rStyle w:val="CommentReference"/>
        </w:rPr>
        <w:annotationRef/>
      </w:r>
      <w:r>
        <w:t xml:space="preserve">This paragraph is a great introduction to the </w:t>
      </w:r>
      <w:proofErr w:type="spellStart"/>
      <w:r>
        <w:t>algos</w:t>
      </w:r>
      <w:proofErr w:type="spellEnd"/>
      <w:r>
        <w:t xml:space="preserve">, but not a great intro paragraph to the paper. Split into two. Also, you explain how each sort works without providing resources. Find resources to quote. If you claim something, show proof. </w:t>
      </w:r>
    </w:p>
  </w:comment>
  <w:comment w:id="2" w:author="Brown Josh" w:date="2020-02-10T15:20:00Z" w:initials="BJ">
    <w:p w14:paraId="162A01C6" w14:textId="7822D38E" w:rsidR="00907CF3" w:rsidRDefault="00907CF3">
      <w:pPr>
        <w:pStyle w:val="CommentText"/>
      </w:pPr>
      <w:r>
        <w:rPr>
          <w:rStyle w:val="CommentReference"/>
        </w:rPr>
        <w:annotationRef/>
      </w:r>
      <w:r>
        <w:t>Two instances of “with” within one sentence. Reword</w:t>
      </w:r>
    </w:p>
  </w:comment>
  <w:comment w:id="3" w:author="Brown Josh" w:date="2020-02-10T15:22:00Z" w:initials="BJ">
    <w:p w14:paraId="15971583" w14:textId="4EADDB68" w:rsidR="00907CF3" w:rsidRDefault="00907CF3">
      <w:pPr>
        <w:pStyle w:val="CommentText"/>
      </w:pPr>
      <w:r>
        <w:rPr>
          <w:rStyle w:val="CommentReference"/>
        </w:rPr>
        <w:annotationRef/>
      </w:r>
      <w:proofErr w:type="spellStart"/>
      <w:r>
        <w:t>Awk</w:t>
      </w:r>
      <w:proofErr w:type="spellEnd"/>
      <w:r>
        <w:t xml:space="preserve"> reword</w:t>
      </w:r>
    </w:p>
  </w:comment>
  <w:comment w:id="4" w:author="Brown Josh" w:date="2020-02-10T15:22:00Z" w:initials="BJ">
    <w:p w14:paraId="3E4B1643" w14:textId="074C2B34" w:rsidR="00907CF3" w:rsidRDefault="00907CF3">
      <w:pPr>
        <w:pStyle w:val="CommentText"/>
      </w:pPr>
      <w:r>
        <w:rPr>
          <w:rStyle w:val="CommentReference"/>
        </w:rPr>
        <w:annotationRef/>
      </w:r>
      <w:r>
        <w:t xml:space="preserve">Explain this further, but not much is </w:t>
      </w:r>
      <w:proofErr w:type="spellStart"/>
      <w:r>
        <w:t>neeed</w:t>
      </w:r>
      <w:proofErr w:type="spellEnd"/>
      <w:r>
        <w:t xml:space="preserve">. </w:t>
      </w:r>
    </w:p>
  </w:comment>
  <w:comment w:id="5" w:author="Brown Josh" w:date="2020-02-10T15:26:00Z" w:initials="BJ">
    <w:p w14:paraId="75C1EB63" w14:textId="43629775" w:rsidR="00907CF3" w:rsidRDefault="00907CF3">
      <w:pPr>
        <w:pStyle w:val="CommentText"/>
      </w:pPr>
      <w:r>
        <w:rPr>
          <w:rStyle w:val="CommentReference"/>
        </w:rPr>
        <w:annotationRef/>
      </w:r>
      <w:r>
        <w:t>Put a “the” somewhere in here</w:t>
      </w:r>
    </w:p>
  </w:comment>
  <w:comment w:id="6" w:author="Brown Josh" w:date="2020-02-10T15:26:00Z" w:initials="BJ">
    <w:p w14:paraId="3859388C" w14:textId="2AD748C8" w:rsidR="00907CF3" w:rsidRDefault="00907CF3">
      <w:pPr>
        <w:pStyle w:val="CommentText"/>
      </w:pPr>
      <w:r>
        <w:rPr>
          <w:rStyle w:val="CommentReference"/>
        </w:rPr>
        <w:annotationRef/>
      </w:r>
      <w:r>
        <w:t>“proved to the most inefficient”</w:t>
      </w:r>
    </w:p>
  </w:comment>
  <w:comment w:id="7" w:author="Brown Josh" w:date="2020-02-10T15:27:00Z" w:initials="BJ">
    <w:p w14:paraId="200FFD32" w14:textId="212732AB" w:rsidR="00907CF3" w:rsidRDefault="00907CF3">
      <w:pPr>
        <w:pStyle w:val="CommentText"/>
      </w:pPr>
      <w:r>
        <w:rPr>
          <w:rStyle w:val="CommentReference"/>
        </w:rPr>
        <w:annotationRef/>
      </w:r>
      <w:r>
        <w:t>huh</w:t>
      </w:r>
    </w:p>
  </w:comment>
  <w:comment w:id="8" w:author="Brown Josh" w:date="2020-02-10T15:27:00Z" w:initials="BJ">
    <w:p w14:paraId="77CF8935" w14:textId="40DF7229" w:rsidR="00907CF3" w:rsidRDefault="00907CF3">
      <w:pPr>
        <w:pStyle w:val="CommentText"/>
      </w:pPr>
      <w:r>
        <w:rPr>
          <w:rStyle w:val="CommentReference"/>
        </w:rPr>
        <w:annotationRef/>
      </w:r>
      <w:r>
        <w:t>You’re not in second grade anymore, don’t start a sentence with “Also” in an academic paper</w:t>
      </w:r>
    </w:p>
  </w:comment>
  <w:comment w:id="9" w:author="Brown Josh" w:date="2020-02-10T15:28:00Z" w:initials="BJ">
    <w:p w14:paraId="365A9488" w14:textId="0DD18381" w:rsidR="00907CF3" w:rsidRDefault="00907CF3">
      <w:pPr>
        <w:pStyle w:val="CommentText"/>
      </w:pPr>
      <w:r>
        <w:rPr>
          <w:rStyle w:val="CommentReference"/>
        </w:rPr>
        <w:annotationRef/>
      </w:r>
      <w:r>
        <w:t>You need a conclusion paragraph</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74AB525" w15:done="1"/>
  <w15:commentEx w15:paraId="14874CBE" w15:done="1"/>
  <w15:commentEx w15:paraId="162A01C6" w15:done="1"/>
  <w15:commentEx w15:paraId="15971583" w15:done="1"/>
  <w15:commentEx w15:paraId="3E4B1643" w15:done="1"/>
  <w15:commentEx w15:paraId="75C1EB63" w15:done="1"/>
  <w15:commentEx w15:paraId="3859388C" w15:done="1"/>
  <w15:commentEx w15:paraId="200FFD32" w15:done="1"/>
  <w15:commentEx w15:paraId="77CF8935" w15:done="1"/>
  <w15:commentEx w15:paraId="365A9488"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74AB525" w16cid:durableId="21EBF30E"/>
  <w16cid:commentId w16cid:paraId="14874CBE" w16cid:durableId="21EBF31B"/>
  <w16cid:commentId w16cid:paraId="162A01C6" w16cid:durableId="21EBF35B"/>
  <w16cid:commentId w16cid:paraId="15971583" w16cid:durableId="21EBF3A2"/>
  <w16cid:commentId w16cid:paraId="3E4B1643" w16cid:durableId="21EBF3D0"/>
  <w16cid:commentId w16cid:paraId="75C1EB63" w16cid:durableId="21EBF494"/>
  <w16cid:commentId w16cid:paraId="200FFD32" w16cid:durableId="21EBF4DB"/>
  <w16cid:commentId w16cid:paraId="77CF8935" w16cid:durableId="21EBF4E7"/>
  <w16cid:commentId w16cid:paraId="365A9488" w16cid:durableId="21EBF53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A8BF5E" w14:textId="77777777" w:rsidR="00036604" w:rsidRDefault="00036604" w:rsidP="00277C6A">
      <w:pPr>
        <w:spacing w:after="0" w:line="240" w:lineRule="auto"/>
      </w:pPr>
      <w:r>
        <w:separator/>
      </w:r>
    </w:p>
  </w:endnote>
  <w:endnote w:type="continuationSeparator" w:id="0">
    <w:p w14:paraId="4B944773" w14:textId="77777777" w:rsidR="00036604" w:rsidRDefault="00036604" w:rsidP="00277C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41BC3A" w14:textId="77777777" w:rsidR="00036604" w:rsidRDefault="00036604" w:rsidP="00277C6A">
      <w:pPr>
        <w:spacing w:after="0" w:line="240" w:lineRule="auto"/>
      </w:pPr>
      <w:r>
        <w:separator/>
      </w:r>
    </w:p>
  </w:footnote>
  <w:footnote w:type="continuationSeparator" w:id="0">
    <w:p w14:paraId="31866CC2" w14:textId="77777777" w:rsidR="00036604" w:rsidRDefault="00036604" w:rsidP="00277C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3BAC50" w14:textId="7A3EA92D" w:rsidR="00907CF3" w:rsidRDefault="00907CF3">
    <w:pPr>
      <w:pStyle w:val="Header"/>
    </w:pPr>
    <w:r>
      <w:tab/>
    </w:r>
    <w:r>
      <w:tab/>
      <w:t>Brown 1</w:t>
    </w:r>
  </w:p>
  <w:p w14:paraId="2EDB3C70" w14:textId="77777777" w:rsidR="00907CF3" w:rsidRDefault="00907CF3">
    <w:pPr>
      <w:pStyle w:val="Heade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rown Josh">
    <w15:presenceInfo w15:providerId="Windows Live" w15:userId="453bb2363c7ca8b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7C6A"/>
    <w:rsid w:val="00036604"/>
    <w:rsid w:val="001673D0"/>
    <w:rsid w:val="00216137"/>
    <w:rsid w:val="00231B47"/>
    <w:rsid w:val="00234234"/>
    <w:rsid w:val="00270869"/>
    <w:rsid w:val="00277C6A"/>
    <w:rsid w:val="002B15C0"/>
    <w:rsid w:val="003A590F"/>
    <w:rsid w:val="003B2A85"/>
    <w:rsid w:val="003C1377"/>
    <w:rsid w:val="00423EA8"/>
    <w:rsid w:val="004A39D4"/>
    <w:rsid w:val="005733DC"/>
    <w:rsid w:val="00575FE2"/>
    <w:rsid w:val="005D39CD"/>
    <w:rsid w:val="00605944"/>
    <w:rsid w:val="006602E8"/>
    <w:rsid w:val="00680610"/>
    <w:rsid w:val="006A52CD"/>
    <w:rsid w:val="007319C1"/>
    <w:rsid w:val="00761722"/>
    <w:rsid w:val="007D0A1A"/>
    <w:rsid w:val="00895FCA"/>
    <w:rsid w:val="00907CF3"/>
    <w:rsid w:val="00963268"/>
    <w:rsid w:val="009D7F0A"/>
    <w:rsid w:val="00A65528"/>
    <w:rsid w:val="00B0744F"/>
    <w:rsid w:val="00BC6808"/>
    <w:rsid w:val="00C04537"/>
    <w:rsid w:val="00C43107"/>
    <w:rsid w:val="00CB2182"/>
    <w:rsid w:val="00CC395B"/>
    <w:rsid w:val="00CE397A"/>
    <w:rsid w:val="00D34037"/>
    <w:rsid w:val="00D66301"/>
    <w:rsid w:val="00DC26A3"/>
    <w:rsid w:val="00DD3317"/>
    <w:rsid w:val="00DE4E68"/>
    <w:rsid w:val="00E52EE8"/>
    <w:rsid w:val="00F55B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35D1F8"/>
  <w15:chartTrackingRefBased/>
  <w15:docId w15:val="{FC93D38E-FC96-4BC0-83A2-5372B1BD46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77C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7C6A"/>
  </w:style>
  <w:style w:type="paragraph" w:styleId="Footer">
    <w:name w:val="footer"/>
    <w:basedOn w:val="Normal"/>
    <w:link w:val="FooterChar"/>
    <w:uiPriority w:val="99"/>
    <w:unhideWhenUsed/>
    <w:rsid w:val="00277C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7C6A"/>
  </w:style>
  <w:style w:type="character" w:styleId="CommentReference">
    <w:name w:val="annotation reference"/>
    <w:basedOn w:val="DefaultParagraphFont"/>
    <w:uiPriority w:val="99"/>
    <w:semiHidden/>
    <w:unhideWhenUsed/>
    <w:rsid w:val="00D34037"/>
    <w:rPr>
      <w:sz w:val="16"/>
      <w:szCs w:val="16"/>
    </w:rPr>
  </w:style>
  <w:style w:type="paragraph" w:styleId="CommentText">
    <w:name w:val="annotation text"/>
    <w:basedOn w:val="Normal"/>
    <w:link w:val="CommentTextChar"/>
    <w:uiPriority w:val="99"/>
    <w:semiHidden/>
    <w:unhideWhenUsed/>
    <w:rsid w:val="00D34037"/>
    <w:pPr>
      <w:spacing w:line="240" w:lineRule="auto"/>
    </w:pPr>
    <w:rPr>
      <w:sz w:val="20"/>
      <w:szCs w:val="20"/>
    </w:rPr>
  </w:style>
  <w:style w:type="character" w:customStyle="1" w:styleId="CommentTextChar">
    <w:name w:val="Comment Text Char"/>
    <w:basedOn w:val="DefaultParagraphFont"/>
    <w:link w:val="CommentText"/>
    <w:uiPriority w:val="99"/>
    <w:semiHidden/>
    <w:rsid w:val="00D34037"/>
    <w:rPr>
      <w:sz w:val="20"/>
      <w:szCs w:val="20"/>
    </w:rPr>
  </w:style>
  <w:style w:type="paragraph" w:styleId="CommentSubject">
    <w:name w:val="annotation subject"/>
    <w:basedOn w:val="CommentText"/>
    <w:next w:val="CommentText"/>
    <w:link w:val="CommentSubjectChar"/>
    <w:uiPriority w:val="99"/>
    <w:semiHidden/>
    <w:unhideWhenUsed/>
    <w:rsid w:val="00D34037"/>
    <w:rPr>
      <w:b/>
      <w:bCs/>
    </w:rPr>
  </w:style>
  <w:style w:type="character" w:customStyle="1" w:styleId="CommentSubjectChar">
    <w:name w:val="Comment Subject Char"/>
    <w:basedOn w:val="CommentTextChar"/>
    <w:link w:val="CommentSubject"/>
    <w:uiPriority w:val="99"/>
    <w:semiHidden/>
    <w:rsid w:val="00D34037"/>
    <w:rPr>
      <w:b/>
      <w:bCs/>
      <w:sz w:val="20"/>
      <w:szCs w:val="20"/>
    </w:rPr>
  </w:style>
  <w:style w:type="paragraph" w:styleId="BalloonText">
    <w:name w:val="Balloon Text"/>
    <w:basedOn w:val="Normal"/>
    <w:link w:val="BalloonTextChar"/>
    <w:uiPriority w:val="99"/>
    <w:semiHidden/>
    <w:unhideWhenUsed/>
    <w:rsid w:val="00D3403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34037"/>
    <w:rPr>
      <w:rFonts w:ascii="Segoe UI" w:hAnsi="Segoe UI" w:cs="Segoe UI"/>
      <w:sz w:val="18"/>
      <w:szCs w:val="18"/>
    </w:rPr>
  </w:style>
  <w:style w:type="character" w:styleId="Hyperlink">
    <w:name w:val="Hyperlink"/>
    <w:basedOn w:val="DefaultParagraphFont"/>
    <w:uiPriority w:val="99"/>
    <w:unhideWhenUsed/>
    <w:rsid w:val="004A39D4"/>
    <w:rPr>
      <w:color w:val="0563C1" w:themeColor="hyperlink"/>
      <w:u w:val="single"/>
    </w:rPr>
  </w:style>
  <w:style w:type="character" w:styleId="UnresolvedMention">
    <w:name w:val="Unresolved Mention"/>
    <w:basedOn w:val="DefaultParagraphFont"/>
    <w:uiPriority w:val="99"/>
    <w:semiHidden/>
    <w:unhideWhenUsed/>
    <w:rsid w:val="004A39D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1205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hyperlink" Target="http://www.geeksforgeeks.org/hoares-vs-lomuto-partition-scheme-quicksort/" TargetMode="External"/><Relationship Id="rId18" Type="http://schemas.openxmlformats.org/officeDocument/2006/relationships/hyperlink" Target="https://en.wikipedia.org/wiki/International_Standard_Serial_Number" TargetMode="External"/><Relationship Id="rId3" Type="http://schemas.openxmlformats.org/officeDocument/2006/relationships/webSettings" Target="webSettings.xml"/><Relationship Id="rId21" Type="http://schemas.openxmlformats.org/officeDocument/2006/relationships/fontTable" Target="fontTable.xml"/><Relationship Id="rId7" Type="http://schemas.microsoft.com/office/2011/relationships/commentsExtended" Target="commentsExtended.xml"/><Relationship Id="rId12" Type="http://schemas.openxmlformats.org/officeDocument/2006/relationships/chart" Target="charts/chart3.xml"/><Relationship Id="rId17" Type="http://schemas.openxmlformats.org/officeDocument/2006/relationships/hyperlink" Target="https://doi.org/10.1093%2Fcomjnl%2F5.1.10" TargetMode="External"/><Relationship Id="rId2" Type="http://schemas.openxmlformats.org/officeDocument/2006/relationships/settings" Target="settings.xml"/><Relationship Id="rId16" Type="http://schemas.openxmlformats.org/officeDocument/2006/relationships/hyperlink" Target="https://en.wikipedia.org/wiki/Digital_object_identifier" TargetMode="External"/><Relationship Id="rId20" Type="http://schemas.openxmlformats.org/officeDocument/2006/relationships/header" Target="header1.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chart" Target="charts/chart2.xml"/><Relationship Id="rId5" Type="http://schemas.openxmlformats.org/officeDocument/2006/relationships/endnotes" Target="endnotes.xml"/><Relationship Id="rId15" Type="http://schemas.openxmlformats.org/officeDocument/2006/relationships/hyperlink" Target="http://comjnl.oxfordjournals.org/content/5/1/10" TargetMode="External"/><Relationship Id="rId23" Type="http://schemas.openxmlformats.org/officeDocument/2006/relationships/theme" Target="theme/theme1.xml"/><Relationship Id="rId10" Type="http://schemas.openxmlformats.org/officeDocument/2006/relationships/chart" Target="charts/chart1.xml"/><Relationship Id="rId19" Type="http://schemas.openxmlformats.org/officeDocument/2006/relationships/hyperlink" Target="https://www.worldcat.org/issn/0010-4620" TargetMode="External"/><Relationship Id="rId4" Type="http://schemas.openxmlformats.org/officeDocument/2006/relationships/footnotes" Target="footnotes.xml"/><Relationship Id="rId9" Type="http://schemas.openxmlformats.org/officeDocument/2006/relationships/image" Target="media/image1.png"/><Relationship Id="rId14" Type="http://schemas.openxmlformats.org/officeDocument/2006/relationships/hyperlink" Target="https://en.wikipedia.org/wiki/Tony_Hoare" TargetMode="External"/><Relationship Id="rId22" Type="http://schemas.microsoft.com/office/2011/relationships/people" Target="peop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Josh%20Brown\Documents\CS\Spring%202020\algorithms%20&amp;%20analysis\HW1\Quicksort%20Analaysi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Josh%20Brown\Documents\CS\Spring%202020\algorithms%20&amp;%20analysis\HW1\Quicksort%20Analaysi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Josh%20Brown\Documents\CS\Spring%202020\algorithms%20&amp;%20analysis\HW1\Quicksort%20Analaysis.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aseline="0"/>
              <a:t>Run-Time sorting 1 million elements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Sheet1!$K$27</c:f>
              <c:strCache>
                <c:ptCount val="1"/>
                <c:pt idx="0">
                  <c:v>Lomuto</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Sheet1!$B$2:$B$8</c:f>
              <c:numCache>
                <c:formatCode>General</c:formatCode>
                <c:ptCount val="5"/>
                <c:pt idx="0">
                  <c:v>1</c:v>
                </c:pt>
                <c:pt idx="1">
                  <c:v>2</c:v>
                </c:pt>
                <c:pt idx="2">
                  <c:v>3</c:v>
                </c:pt>
                <c:pt idx="3">
                  <c:v>4</c:v>
                </c:pt>
                <c:pt idx="4">
                  <c:v>5</c:v>
                </c:pt>
              </c:numCache>
            </c:numRef>
          </c:cat>
          <c:val>
            <c:numRef>
              <c:f>Sheet1!$C$2:$C$8</c:f>
              <c:numCache>
                <c:formatCode>General</c:formatCode>
                <c:ptCount val="5"/>
                <c:pt idx="0">
                  <c:v>0.41508709999999999</c:v>
                </c:pt>
                <c:pt idx="1">
                  <c:v>0.39890780100000001</c:v>
                </c:pt>
                <c:pt idx="2">
                  <c:v>0.42461140000000003</c:v>
                </c:pt>
                <c:pt idx="3">
                  <c:v>0.40129680000000001</c:v>
                </c:pt>
                <c:pt idx="4">
                  <c:v>0.40236199900000003</c:v>
                </c:pt>
              </c:numCache>
            </c:numRef>
          </c:val>
          <c:smooth val="0"/>
          <c:extLst>
            <c:ext xmlns:c16="http://schemas.microsoft.com/office/drawing/2014/chart" uri="{C3380CC4-5D6E-409C-BE32-E72D297353CC}">
              <c16:uniqueId val="{00000000-5C2F-442C-8FE3-26BD79F0ACA2}"/>
            </c:ext>
          </c:extLst>
        </c:ser>
        <c:ser>
          <c:idx val="1"/>
          <c:order val="1"/>
          <c:tx>
            <c:strRef>
              <c:f>Sheet1!$L$27</c:f>
              <c:strCache>
                <c:ptCount val="1"/>
                <c:pt idx="0">
                  <c:v>Hoare</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Sheet1!$B$2:$B$8</c:f>
              <c:numCache>
                <c:formatCode>General</c:formatCode>
                <c:ptCount val="5"/>
                <c:pt idx="0">
                  <c:v>1</c:v>
                </c:pt>
                <c:pt idx="1">
                  <c:v>2</c:v>
                </c:pt>
                <c:pt idx="2">
                  <c:v>3</c:v>
                </c:pt>
                <c:pt idx="3">
                  <c:v>4</c:v>
                </c:pt>
                <c:pt idx="4">
                  <c:v>5</c:v>
                </c:pt>
              </c:numCache>
            </c:numRef>
          </c:cat>
          <c:val>
            <c:numRef>
              <c:f>Sheet1!$D$2:$D$8</c:f>
              <c:numCache>
                <c:formatCode>General</c:formatCode>
                <c:ptCount val="5"/>
                <c:pt idx="0">
                  <c:v>0.4089238</c:v>
                </c:pt>
                <c:pt idx="1">
                  <c:v>0.39205799899999999</c:v>
                </c:pt>
                <c:pt idx="2">
                  <c:v>0.37949860000000002</c:v>
                </c:pt>
                <c:pt idx="3">
                  <c:v>0.38348840000000001</c:v>
                </c:pt>
                <c:pt idx="4">
                  <c:v>0.38947240100000002</c:v>
                </c:pt>
              </c:numCache>
            </c:numRef>
          </c:val>
          <c:smooth val="0"/>
          <c:extLst>
            <c:ext xmlns:c16="http://schemas.microsoft.com/office/drawing/2014/chart" uri="{C3380CC4-5D6E-409C-BE32-E72D297353CC}">
              <c16:uniqueId val="{00000001-5C2F-442C-8FE3-26BD79F0ACA2}"/>
            </c:ext>
          </c:extLst>
        </c:ser>
        <c:ser>
          <c:idx val="2"/>
          <c:order val="2"/>
          <c:tx>
            <c:strRef>
              <c:f>Sheet1!$M$27</c:f>
              <c:strCache>
                <c:ptCount val="1"/>
                <c:pt idx="0">
                  <c:v>Quick/Insertion</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Sheet1!$B$2:$B$8</c:f>
              <c:numCache>
                <c:formatCode>General</c:formatCode>
                <c:ptCount val="5"/>
                <c:pt idx="0">
                  <c:v>1</c:v>
                </c:pt>
                <c:pt idx="1">
                  <c:v>2</c:v>
                </c:pt>
                <c:pt idx="2">
                  <c:v>3</c:v>
                </c:pt>
                <c:pt idx="3">
                  <c:v>4</c:v>
                </c:pt>
                <c:pt idx="4">
                  <c:v>5</c:v>
                </c:pt>
              </c:numCache>
            </c:numRef>
          </c:cat>
          <c:val>
            <c:numRef>
              <c:f>Sheet1!$E$2:$E$8</c:f>
              <c:numCache>
                <c:formatCode>General</c:formatCode>
                <c:ptCount val="5"/>
                <c:pt idx="0">
                  <c:v>0.43625259999999999</c:v>
                </c:pt>
                <c:pt idx="1">
                  <c:v>0.420075001</c:v>
                </c:pt>
                <c:pt idx="2">
                  <c:v>0.4467255</c:v>
                </c:pt>
                <c:pt idx="3">
                  <c:v>0.44136550000000002</c:v>
                </c:pt>
                <c:pt idx="4">
                  <c:v>0.43661919900000001</c:v>
                </c:pt>
              </c:numCache>
            </c:numRef>
          </c:val>
          <c:smooth val="0"/>
          <c:extLst>
            <c:ext xmlns:c16="http://schemas.microsoft.com/office/drawing/2014/chart" uri="{C3380CC4-5D6E-409C-BE32-E72D297353CC}">
              <c16:uniqueId val="{00000002-5C2F-442C-8FE3-26BD79F0ACA2}"/>
            </c:ext>
          </c:extLst>
        </c:ser>
        <c:ser>
          <c:idx val="3"/>
          <c:order val="3"/>
          <c:tx>
            <c:strRef>
              <c:f>Sheet1!$N$27</c:f>
              <c:strCache>
                <c:ptCount val="1"/>
                <c:pt idx="0">
                  <c:v>Median of 3</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Sheet1!$B$2:$B$8</c:f>
              <c:numCache>
                <c:formatCode>General</c:formatCode>
                <c:ptCount val="5"/>
                <c:pt idx="0">
                  <c:v>1</c:v>
                </c:pt>
                <c:pt idx="1">
                  <c:v>2</c:v>
                </c:pt>
                <c:pt idx="2">
                  <c:v>3</c:v>
                </c:pt>
                <c:pt idx="3">
                  <c:v>4</c:v>
                </c:pt>
                <c:pt idx="4">
                  <c:v>5</c:v>
                </c:pt>
              </c:numCache>
            </c:numRef>
          </c:cat>
          <c:val>
            <c:numRef>
              <c:f>Sheet1!$F$2:$F$8</c:f>
              <c:numCache>
                <c:formatCode>General</c:formatCode>
                <c:ptCount val="5"/>
                <c:pt idx="0">
                  <c:v>0.49291469999999998</c:v>
                </c:pt>
                <c:pt idx="1">
                  <c:v>0.43340099999999998</c:v>
                </c:pt>
                <c:pt idx="2">
                  <c:v>0.48293350000000002</c:v>
                </c:pt>
                <c:pt idx="3">
                  <c:v>0.470886201</c:v>
                </c:pt>
                <c:pt idx="4">
                  <c:v>0.46235816000000002</c:v>
                </c:pt>
              </c:numCache>
            </c:numRef>
          </c:val>
          <c:smooth val="0"/>
          <c:extLst>
            <c:ext xmlns:c16="http://schemas.microsoft.com/office/drawing/2014/chart" uri="{C3380CC4-5D6E-409C-BE32-E72D297353CC}">
              <c16:uniqueId val="{00000003-5C2F-442C-8FE3-26BD79F0ACA2}"/>
            </c:ext>
          </c:extLst>
        </c:ser>
        <c:dLbls>
          <c:showLegendKey val="0"/>
          <c:showVal val="0"/>
          <c:showCatName val="0"/>
          <c:showSerName val="0"/>
          <c:showPercent val="0"/>
          <c:showBubbleSize val="0"/>
        </c:dLbls>
        <c:marker val="1"/>
        <c:smooth val="0"/>
        <c:axId val="1557478640"/>
        <c:axId val="1679716368"/>
      </c:lineChart>
      <c:catAx>
        <c:axId val="155747864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Run</a:t>
                </a:r>
                <a:r>
                  <a:rPr lang="en-US" baseline="0"/>
                  <a:t> Number</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79716368"/>
        <c:crosses val="autoZero"/>
        <c:auto val="1"/>
        <c:lblAlgn val="ctr"/>
        <c:lblOffset val="100"/>
        <c:noMultiLvlLbl val="0"/>
      </c:catAx>
      <c:valAx>
        <c:axId val="1679716368"/>
        <c:scaling>
          <c:orientation val="minMax"/>
          <c:min val="0.35000000000000003"/>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Run-Time(Seconds)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574786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Run</a:t>
            </a:r>
            <a:r>
              <a:rPr lang="en-US" baseline="0"/>
              <a:t>-Time sorting 10 million elements</a:t>
            </a:r>
            <a:endParaRPr lang="en-US"/>
          </a:p>
        </c:rich>
      </c:tx>
      <c:layout>
        <c:manualLayout>
          <c:xMode val="edge"/>
          <c:yMode val="edge"/>
          <c:x val="0.19348600174978128"/>
          <c:y val="2.7777777777777776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Sheet1!$K$27</c:f>
              <c:strCache>
                <c:ptCount val="1"/>
                <c:pt idx="0">
                  <c:v>Lomuto</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Sheet1!$C$10:$C$14</c:f>
              <c:numCache>
                <c:formatCode>General</c:formatCode>
                <c:ptCount val="5"/>
                <c:pt idx="0">
                  <c:v>4.3555046009999998</c:v>
                </c:pt>
                <c:pt idx="1">
                  <c:v>4.7877245999999998</c:v>
                </c:pt>
                <c:pt idx="2">
                  <c:v>4.45472</c:v>
                </c:pt>
                <c:pt idx="3">
                  <c:v>4.4344792000000002</c:v>
                </c:pt>
                <c:pt idx="4">
                  <c:v>4.5583711999999998</c:v>
                </c:pt>
              </c:numCache>
            </c:numRef>
          </c:val>
          <c:smooth val="0"/>
          <c:extLst>
            <c:ext xmlns:c16="http://schemas.microsoft.com/office/drawing/2014/chart" uri="{C3380CC4-5D6E-409C-BE32-E72D297353CC}">
              <c16:uniqueId val="{00000000-F58A-4536-BF04-1012B32759D5}"/>
            </c:ext>
          </c:extLst>
        </c:ser>
        <c:ser>
          <c:idx val="1"/>
          <c:order val="1"/>
          <c:tx>
            <c:strRef>
              <c:f>Sheet1!$L$27</c:f>
              <c:strCache>
                <c:ptCount val="1"/>
                <c:pt idx="0">
                  <c:v>Hoare</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val>
            <c:numRef>
              <c:f>Sheet1!$D$10:$D$14</c:f>
              <c:numCache>
                <c:formatCode>General</c:formatCode>
                <c:ptCount val="5"/>
                <c:pt idx="0">
                  <c:v>4.1313294000000003</c:v>
                </c:pt>
                <c:pt idx="1">
                  <c:v>4.1841810009999998</c:v>
                </c:pt>
                <c:pt idx="2">
                  <c:v>4.1227137999999997</c:v>
                </c:pt>
                <c:pt idx="3">
                  <c:v>4.2005797999999999</c:v>
                </c:pt>
                <c:pt idx="4">
                  <c:v>4.1333662010000003</c:v>
                </c:pt>
              </c:numCache>
            </c:numRef>
          </c:val>
          <c:smooth val="0"/>
          <c:extLst>
            <c:ext xmlns:c16="http://schemas.microsoft.com/office/drawing/2014/chart" uri="{C3380CC4-5D6E-409C-BE32-E72D297353CC}">
              <c16:uniqueId val="{00000001-F58A-4536-BF04-1012B32759D5}"/>
            </c:ext>
          </c:extLst>
        </c:ser>
        <c:ser>
          <c:idx val="2"/>
          <c:order val="2"/>
          <c:tx>
            <c:strRef>
              <c:f>Sheet1!$M$27</c:f>
              <c:strCache>
                <c:ptCount val="1"/>
                <c:pt idx="0">
                  <c:v>Quick/Insertion</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val>
            <c:numRef>
              <c:f>Sheet1!$E$10:$E$14</c:f>
              <c:numCache>
                <c:formatCode>General</c:formatCode>
                <c:ptCount val="5"/>
                <c:pt idx="0">
                  <c:v>5.3489557000000003</c:v>
                </c:pt>
                <c:pt idx="1">
                  <c:v>5.0394126000000004</c:v>
                </c:pt>
                <c:pt idx="2">
                  <c:v>4.9129087</c:v>
                </c:pt>
                <c:pt idx="3">
                  <c:v>4.9877099989999998</c:v>
                </c:pt>
                <c:pt idx="4">
                  <c:v>4.9461282000000004</c:v>
                </c:pt>
              </c:numCache>
            </c:numRef>
          </c:val>
          <c:smooth val="0"/>
          <c:extLst>
            <c:ext xmlns:c16="http://schemas.microsoft.com/office/drawing/2014/chart" uri="{C3380CC4-5D6E-409C-BE32-E72D297353CC}">
              <c16:uniqueId val="{00000002-F58A-4536-BF04-1012B32759D5}"/>
            </c:ext>
          </c:extLst>
        </c:ser>
        <c:ser>
          <c:idx val="3"/>
          <c:order val="3"/>
          <c:tx>
            <c:strRef>
              <c:f>Sheet1!$N$27</c:f>
              <c:strCache>
                <c:ptCount val="1"/>
                <c:pt idx="0">
                  <c:v>Median of 3</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val>
            <c:numRef>
              <c:f>Sheet1!$F$10:$F$14</c:f>
              <c:numCache>
                <c:formatCode>General</c:formatCode>
                <c:ptCount val="5"/>
                <c:pt idx="0">
                  <c:v>5.5550622000000001</c:v>
                </c:pt>
                <c:pt idx="1">
                  <c:v>5.2103514989999997</c:v>
                </c:pt>
                <c:pt idx="2">
                  <c:v>5.6082292989999996</c:v>
                </c:pt>
                <c:pt idx="3">
                  <c:v>5.4647382000000002</c:v>
                </c:pt>
                <c:pt idx="4">
                  <c:v>5.5703307000000004</c:v>
                </c:pt>
              </c:numCache>
            </c:numRef>
          </c:val>
          <c:smooth val="0"/>
          <c:extLst>
            <c:ext xmlns:c16="http://schemas.microsoft.com/office/drawing/2014/chart" uri="{C3380CC4-5D6E-409C-BE32-E72D297353CC}">
              <c16:uniqueId val="{00000003-F58A-4536-BF04-1012B32759D5}"/>
            </c:ext>
          </c:extLst>
        </c:ser>
        <c:dLbls>
          <c:showLegendKey val="0"/>
          <c:showVal val="0"/>
          <c:showCatName val="0"/>
          <c:showSerName val="0"/>
          <c:showPercent val="0"/>
          <c:showBubbleSize val="0"/>
        </c:dLbls>
        <c:marker val="1"/>
        <c:smooth val="0"/>
        <c:axId val="1606046528"/>
        <c:axId val="1679701392"/>
        <c:extLst>
          <c:ext xmlns:c15="http://schemas.microsoft.com/office/drawing/2012/chart" uri="{02D57815-91ED-43cb-92C2-25804820EDAC}">
            <c15:filteredLineSeries>
              <c15:ser>
                <c:idx val="4"/>
                <c:order val="4"/>
                <c:spPr>
                  <a:ln w="28575" cap="rnd">
                    <a:solidFill>
                      <a:schemeClr val="accent5"/>
                    </a:solidFill>
                    <a:round/>
                  </a:ln>
                  <a:effectLst/>
                </c:spPr>
                <c:marker>
                  <c:symbol val="circle"/>
                  <c:size val="5"/>
                  <c:spPr>
                    <a:solidFill>
                      <a:schemeClr val="accent5"/>
                    </a:solidFill>
                    <a:ln w="9525">
                      <a:solidFill>
                        <a:schemeClr val="accent5"/>
                      </a:solidFill>
                    </a:ln>
                    <a:effectLst/>
                  </c:spPr>
                </c:marker>
                <c:val>
                  <c:numRef>
                    <c:extLst>
                      <c:ext uri="{02D57815-91ED-43cb-92C2-25804820EDAC}">
                        <c15:formulaRef>
                          <c15:sqref>Sheet1!$C$14:$F$14</c15:sqref>
                        </c15:formulaRef>
                      </c:ext>
                    </c:extLst>
                    <c:numCache>
                      <c:formatCode>General</c:formatCode>
                      <c:ptCount val="4"/>
                      <c:pt idx="0">
                        <c:v>4.5583711999999998</c:v>
                      </c:pt>
                      <c:pt idx="1">
                        <c:v>4.1333662010000003</c:v>
                      </c:pt>
                      <c:pt idx="2">
                        <c:v>4.9461282000000004</c:v>
                      </c:pt>
                      <c:pt idx="3">
                        <c:v>5.5703307000000004</c:v>
                      </c:pt>
                    </c:numCache>
                  </c:numRef>
                </c:val>
                <c:smooth val="0"/>
                <c:extLst>
                  <c:ext xmlns:c16="http://schemas.microsoft.com/office/drawing/2014/chart" uri="{C3380CC4-5D6E-409C-BE32-E72D297353CC}">
                    <c16:uniqueId val="{00000004-F58A-4536-BF04-1012B32759D5}"/>
                  </c:ext>
                </c:extLst>
              </c15:ser>
            </c15:filteredLineSeries>
          </c:ext>
        </c:extLst>
      </c:lineChart>
      <c:catAx>
        <c:axId val="160604652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Run</a:t>
                </a:r>
                <a:r>
                  <a:rPr lang="en-US" baseline="0"/>
                  <a:t> Number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79701392"/>
        <c:crosses val="autoZero"/>
        <c:auto val="1"/>
        <c:lblAlgn val="ctr"/>
        <c:lblOffset val="100"/>
        <c:noMultiLvlLbl val="0"/>
      </c:catAx>
      <c:valAx>
        <c:axId val="1679701392"/>
        <c:scaling>
          <c:orientation val="minMax"/>
          <c:min val="4"/>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Run-Time(Seconds)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0604652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Run-Time</a:t>
            </a:r>
            <a:r>
              <a:rPr lang="en-US" baseline="0"/>
              <a:t> sorting 50 million elements </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504838145231846"/>
          <c:y val="0.25041666666666673"/>
          <c:w val="0.84396062992125986"/>
          <c:h val="0.51681284631087776"/>
        </c:manualLayout>
      </c:layout>
      <c:lineChart>
        <c:grouping val="standard"/>
        <c:varyColors val="0"/>
        <c:ser>
          <c:idx val="0"/>
          <c:order val="0"/>
          <c:tx>
            <c:strRef>
              <c:f>Sheet1!$K$27</c:f>
              <c:strCache>
                <c:ptCount val="1"/>
                <c:pt idx="0">
                  <c:v>Lomuto</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Sheet1!$B$17:$B$21</c:f>
              <c:numCache>
                <c:formatCode>General</c:formatCode>
                <c:ptCount val="5"/>
                <c:pt idx="0">
                  <c:v>1</c:v>
                </c:pt>
                <c:pt idx="1">
                  <c:v>2</c:v>
                </c:pt>
                <c:pt idx="2">
                  <c:v>3</c:v>
                </c:pt>
                <c:pt idx="3">
                  <c:v>4</c:v>
                </c:pt>
                <c:pt idx="4">
                  <c:v>5</c:v>
                </c:pt>
              </c:numCache>
            </c:numRef>
          </c:cat>
          <c:val>
            <c:numRef>
              <c:f>Sheet1!$C$17:$C$21</c:f>
              <c:numCache>
                <c:formatCode>General</c:formatCode>
                <c:ptCount val="5"/>
                <c:pt idx="0">
                  <c:v>29.3819713</c:v>
                </c:pt>
                <c:pt idx="1">
                  <c:v>32.934961500999997</c:v>
                </c:pt>
                <c:pt idx="2">
                  <c:v>33.9704154</c:v>
                </c:pt>
                <c:pt idx="3">
                  <c:v>36.528500100999999</c:v>
                </c:pt>
                <c:pt idx="4">
                  <c:v>32.002602500000002</c:v>
                </c:pt>
              </c:numCache>
            </c:numRef>
          </c:val>
          <c:smooth val="0"/>
          <c:extLst>
            <c:ext xmlns:c16="http://schemas.microsoft.com/office/drawing/2014/chart" uri="{C3380CC4-5D6E-409C-BE32-E72D297353CC}">
              <c16:uniqueId val="{00000000-4CC5-4C44-B62E-E979C57FF32F}"/>
            </c:ext>
          </c:extLst>
        </c:ser>
        <c:ser>
          <c:idx val="1"/>
          <c:order val="1"/>
          <c:tx>
            <c:strRef>
              <c:f>Sheet1!$L$27</c:f>
              <c:strCache>
                <c:ptCount val="1"/>
                <c:pt idx="0">
                  <c:v>Hoare</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Sheet1!$B$17:$B$21</c:f>
              <c:numCache>
                <c:formatCode>General</c:formatCode>
                <c:ptCount val="5"/>
                <c:pt idx="0">
                  <c:v>1</c:v>
                </c:pt>
                <c:pt idx="1">
                  <c:v>2</c:v>
                </c:pt>
                <c:pt idx="2">
                  <c:v>3</c:v>
                </c:pt>
                <c:pt idx="3">
                  <c:v>4</c:v>
                </c:pt>
                <c:pt idx="4">
                  <c:v>5</c:v>
                </c:pt>
              </c:numCache>
            </c:numRef>
          </c:cat>
          <c:val>
            <c:numRef>
              <c:f>Sheet1!$D$17:$D$21</c:f>
              <c:numCache>
                <c:formatCode>General</c:formatCode>
                <c:ptCount val="5"/>
                <c:pt idx="0">
                  <c:v>21.098217000999998</c:v>
                </c:pt>
                <c:pt idx="1">
                  <c:v>21.042275500999999</c:v>
                </c:pt>
                <c:pt idx="2">
                  <c:v>25.767437300000001</c:v>
                </c:pt>
                <c:pt idx="3">
                  <c:v>20.720544400000001</c:v>
                </c:pt>
                <c:pt idx="4">
                  <c:v>24.012279999</c:v>
                </c:pt>
              </c:numCache>
            </c:numRef>
          </c:val>
          <c:smooth val="0"/>
          <c:extLst>
            <c:ext xmlns:c16="http://schemas.microsoft.com/office/drawing/2014/chart" uri="{C3380CC4-5D6E-409C-BE32-E72D297353CC}">
              <c16:uniqueId val="{00000001-4CC5-4C44-B62E-E979C57FF32F}"/>
            </c:ext>
          </c:extLst>
        </c:ser>
        <c:ser>
          <c:idx val="2"/>
          <c:order val="2"/>
          <c:tx>
            <c:strRef>
              <c:f>Sheet1!$M$27</c:f>
              <c:strCache>
                <c:ptCount val="1"/>
                <c:pt idx="0">
                  <c:v>Quick/Insertion</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Sheet1!$B$17:$B$21</c:f>
              <c:numCache>
                <c:formatCode>General</c:formatCode>
                <c:ptCount val="5"/>
                <c:pt idx="0">
                  <c:v>1</c:v>
                </c:pt>
                <c:pt idx="1">
                  <c:v>2</c:v>
                </c:pt>
                <c:pt idx="2">
                  <c:v>3</c:v>
                </c:pt>
                <c:pt idx="3">
                  <c:v>4</c:v>
                </c:pt>
                <c:pt idx="4">
                  <c:v>5</c:v>
                </c:pt>
              </c:numCache>
            </c:numRef>
          </c:cat>
          <c:val>
            <c:numRef>
              <c:f>Sheet1!$E$17:$E$21</c:f>
              <c:numCache>
                <c:formatCode>General</c:formatCode>
                <c:ptCount val="5"/>
                <c:pt idx="0">
                  <c:v>26.943313199999999</c:v>
                </c:pt>
                <c:pt idx="1">
                  <c:v>28.920907199999998</c:v>
                </c:pt>
                <c:pt idx="2">
                  <c:v>29.249394599999999</c:v>
                </c:pt>
                <c:pt idx="3">
                  <c:v>28.0725403</c:v>
                </c:pt>
                <c:pt idx="4">
                  <c:v>28.147946698999998</c:v>
                </c:pt>
              </c:numCache>
            </c:numRef>
          </c:val>
          <c:smooth val="0"/>
          <c:extLst>
            <c:ext xmlns:c16="http://schemas.microsoft.com/office/drawing/2014/chart" uri="{C3380CC4-5D6E-409C-BE32-E72D297353CC}">
              <c16:uniqueId val="{00000002-4CC5-4C44-B62E-E979C57FF32F}"/>
            </c:ext>
          </c:extLst>
        </c:ser>
        <c:ser>
          <c:idx val="3"/>
          <c:order val="3"/>
          <c:tx>
            <c:strRef>
              <c:f>Sheet1!$N$27</c:f>
              <c:strCache>
                <c:ptCount val="1"/>
                <c:pt idx="0">
                  <c:v>Median of 3</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Sheet1!$B$17:$B$21</c:f>
              <c:numCache>
                <c:formatCode>General</c:formatCode>
                <c:ptCount val="5"/>
                <c:pt idx="0">
                  <c:v>1</c:v>
                </c:pt>
                <c:pt idx="1">
                  <c:v>2</c:v>
                </c:pt>
                <c:pt idx="2">
                  <c:v>3</c:v>
                </c:pt>
                <c:pt idx="3">
                  <c:v>4</c:v>
                </c:pt>
                <c:pt idx="4">
                  <c:v>5</c:v>
                </c:pt>
              </c:numCache>
            </c:numRef>
          </c:cat>
          <c:val>
            <c:numRef>
              <c:f>Sheet1!$F$17:$F$21</c:f>
              <c:numCache>
                <c:formatCode>General</c:formatCode>
                <c:ptCount val="5"/>
                <c:pt idx="0">
                  <c:v>42.836851699999997</c:v>
                </c:pt>
                <c:pt idx="1">
                  <c:v>46.564986599000001</c:v>
                </c:pt>
                <c:pt idx="2">
                  <c:v>38.994284499999999</c:v>
                </c:pt>
                <c:pt idx="3">
                  <c:v>42.253548299999999</c:v>
                </c:pt>
                <c:pt idx="4">
                  <c:v>43.221451700999999</c:v>
                </c:pt>
              </c:numCache>
            </c:numRef>
          </c:val>
          <c:smooth val="0"/>
          <c:extLst>
            <c:ext xmlns:c16="http://schemas.microsoft.com/office/drawing/2014/chart" uri="{C3380CC4-5D6E-409C-BE32-E72D297353CC}">
              <c16:uniqueId val="{00000003-4CC5-4C44-B62E-E979C57FF32F}"/>
            </c:ext>
          </c:extLst>
        </c:ser>
        <c:dLbls>
          <c:showLegendKey val="0"/>
          <c:showVal val="0"/>
          <c:showCatName val="0"/>
          <c:showSerName val="0"/>
          <c:showPercent val="0"/>
          <c:showBubbleSize val="0"/>
        </c:dLbls>
        <c:marker val="1"/>
        <c:smooth val="0"/>
        <c:axId val="1669623168"/>
        <c:axId val="1679695152"/>
      </c:lineChart>
      <c:catAx>
        <c:axId val="166962316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Run</a:t>
                </a:r>
                <a:r>
                  <a:rPr lang="en-US" baseline="0"/>
                  <a:t> Number</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79695152"/>
        <c:crosses val="autoZero"/>
        <c:auto val="1"/>
        <c:lblAlgn val="ctr"/>
        <c:lblOffset val="100"/>
        <c:noMultiLvlLbl val="0"/>
      </c:catAx>
      <c:valAx>
        <c:axId val="1679695152"/>
        <c:scaling>
          <c:orientation val="minMax"/>
          <c:min val="2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Run-Time(seconds)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6962316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6</Pages>
  <Words>897</Words>
  <Characters>5115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dc:creator>
  <cp:keywords/>
  <dc:description/>
  <cp:lastModifiedBy>Brown Josh</cp:lastModifiedBy>
  <cp:revision>5</cp:revision>
  <dcterms:created xsi:type="dcterms:W3CDTF">2020-02-12T17:52:00Z</dcterms:created>
  <dcterms:modified xsi:type="dcterms:W3CDTF">2020-02-12T19:56:00Z</dcterms:modified>
</cp:coreProperties>
</file>