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0F" w:rsidRPr="00C96003" w:rsidRDefault="00C96003" w:rsidP="00C96003">
      <w:pPr>
        <w:pStyle w:val="Heading1"/>
        <w:rPr>
          <w:lang w:val="pl-PL"/>
        </w:rPr>
      </w:pPr>
      <w:r w:rsidRPr="00C96003">
        <w:rPr>
          <w:lang w:val="pl-PL"/>
        </w:rPr>
        <w:t>Dynastia Sobieskich, czyli elekcja 1673 inaczej</w:t>
      </w:r>
    </w:p>
    <w:p w:rsidR="00C96003" w:rsidRDefault="00C96003" w:rsidP="00C96003">
      <w:pPr>
        <w:rPr>
          <w:lang w:val="pl-PL"/>
        </w:rPr>
      </w:pPr>
      <w:r>
        <w:rPr>
          <w:lang w:val="pl-PL"/>
        </w:rPr>
        <w:t>Wątek z forum historycy.org</w:t>
      </w:r>
    </w:p>
    <w:p w:rsidR="00C96003" w:rsidRDefault="00C96003" w:rsidP="00C96003">
      <w:pPr>
        <w:pStyle w:val="Heading2"/>
        <w:rPr>
          <w:lang w:val="pl-PL"/>
        </w:rPr>
      </w:pPr>
      <w:r>
        <w:rPr>
          <w:lang w:val="pl-PL"/>
        </w:rPr>
        <w:t>Co pamiętam z tego wątku?</w:t>
      </w:r>
    </w:p>
    <w:p w:rsidR="00C96003" w:rsidRDefault="00C96003" w:rsidP="00C96003">
      <w:pPr>
        <w:rPr>
          <w:lang w:val="pl-PL"/>
        </w:rPr>
      </w:pPr>
      <w:r>
        <w:rPr>
          <w:lang w:val="pl-PL"/>
        </w:rPr>
        <w:t>Ponieważ wątek ten jest (mam nadzieję że tymczasowo) niedostępny na forum, muszę tu opisać, co pamiętam z tego co czytałem.</w:t>
      </w:r>
    </w:p>
    <w:p w:rsidR="00C96003" w:rsidRDefault="00C96003" w:rsidP="00C96003">
      <w:pPr>
        <w:pStyle w:val="Heading3"/>
        <w:rPr>
          <w:lang w:val="pl-PL"/>
        </w:rPr>
      </w:pPr>
      <w:r>
        <w:rPr>
          <w:lang w:val="pl-PL"/>
        </w:rPr>
        <w:t>Elekcja 1673</w:t>
      </w:r>
    </w:p>
    <w:p w:rsidR="00C96003" w:rsidRDefault="00C96003" w:rsidP="00C96003">
      <w:pPr>
        <w:rPr>
          <w:lang w:val="pl-PL"/>
        </w:rPr>
      </w:pPr>
      <w:r>
        <w:rPr>
          <w:lang w:val="pl-PL"/>
        </w:rPr>
        <w:t>Na sejmie elekcyjnym Jan Sobieski przepchnął następujące postanowoenia:</w:t>
      </w:r>
    </w:p>
    <w:p w:rsidR="00C96003" w:rsidRDefault="00C96003" w:rsidP="00C96003">
      <w:pPr>
        <w:rPr>
          <w:lang w:val="pl-PL"/>
        </w:rPr>
      </w:pPr>
      <w:r>
        <w:rPr>
          <w:lang w:val="pl-PL"/>
        </w:rPr>
        <w:t>- elekcja jego syna Jakuba na króla Polski, vivente rege – argumentując że Jan jako król wyrusza na wyprawę wojenną i może na niej zginąć i że ponowne bezkrólewie będzie fatalne</w:t>
      </w:r>
    </w:p>
    <w:p w:rsidR="00C96003" w:rsidRDefault="00C96003" w:rsidP="00C96003">
      <w:pPr>
        <w:rPr>
          <w:lang w:val="pl-PL"/>
        </w:rPr>
      </w:pPr>
      <w:r>
        <w:rPr>
          <w:lang w:val="pl-PL"/>
        </w:rPr>
        <w:t xml:space="preserve">- reforma finansowania wojska </w:t>
      </w:r>
      <w:r>
        <w:rPr>
          <w:b/>
          <w:lang w:val="pl-PL"/>
        </w:rPr>
        <w:t>jaka?</w:t>
      </w:r>
    </w:p>
    <w:p w:rsidR="00C96003" w:rsidRDefault="00C96003" w:rsidP="00C96003">
      <w:pPr>
        <w:rPr>
          <w:b/>
          <w:lang w:val="pl-PL"/>
        </w:rPr>
      </w:pPr>
      <w:r>
        <w:rPr>
          <w:lang w:val="pl-PL"/>
        </w:rPr>
        <w:t xml:space="preserve">- reforma adminstracji – więcej uprawnień dla sejmików </w:t>
      </w:r>
      <w:r>
        <w:rPr>
          <w:b/>
          <w:lang w:val="pl-PL"/>
        </w:rPr>
        <w:t>jakie? Dlaczego?</w:t>
      </w:r>
    </w:p>
    <w:p w:rsidR="009A7E62" w:rsidRDefault="009A7E62" w:rsidP="00C96003">
      <w:pPr>
        <w:rPr>
          <w:b/>
          <w:lang w:val="pl-PL"/>
        </w:rPr>
      </w:pPr>
      <w:r>
        <w:rPr>
          <w:b/>
          <w:lang w:val="pl-PL"/>
        </w:rPr>
        <w:t>- co jeszcze?</w:t>
      </w:r>
    </w:p>
    <w:p w:rsidR="009A7E62" w:rsidRDefault="009A7E62" w:rsidP="00C96003">
      <w:pPr>
        <w:rPr>
          <w:lang w:val="pl-PL"/>
        </w:rPr>
      </w:pPr>
      <w:r>
        <w:rPr>
          <w:lang w:val="pl-PL"/>
        </w:rPr>
        <w:t>Aby przepchnąć te wszystkie reformy, Sobieski zawiązał spisek i nakazał wymordowanie licznych swoich przeciwników.</w:t>
      </w:r>
    </w:p>
    <w:p w:rsidR="009A7E62" w:rsidRDefault="009A7E62" w:rsidP="009A7E62">
      <w:pPr>
        <w:pStyle w:val="Heading4"/>
        <w:rPr>
          <w:lang w:val="pl-PL"/>
        </w:rPr>
      </w:pPr>
      <w:r>
        <w:rPr>
          <w:lang w:val="pl-PL"/>
        </w:rPr>
        <w:t>Zamordowani na sejmie elekcyjnym</w:t>
      </w:r>
    </w:p>
    <w:p w:rsidR="009A7E62" w:rsidRDefault="009A7E62" w:rsidP="009A7E62">
      <w:pPr>
        <w:rPr>
          <w:lang w:val="pl-PL"/>
        </w:rPr>
      </w:pPr>
      <w:r>
        <w:rPr>
          <w:lang w:val="pl-PL"/>
        </w:rPr>
        <w:t>Sapieha</w:t>
      </w:r>
    </w:p>
    <w:p w:rsidR="009A7E62" w:rsidRPr="009A7E62" w:rsidRDefault="009A7E62" w:rsidP="009A7E62">
      <w:pPr>
        <w:rPr>
          <w:lang w:val="pl-PL"/>
        </w:rPr>
      </w:pPr>
      <w:r>
        <w:rPr>
          <w:lang w:val="pl-PL"/>
        </w:rPr>
        <w:t>Michał Kazimierz Pac</w:t>
      </w:r>
    </w:p>
    <w:p w:rsidR="009A7E62" w:rsidRDefault="009A7E62" w:rsidP="009A7E62">
      <w:pPr>
        <w:pStyle w:val="Heading3"/>
        <w:rPr>
          <w:lang w:val="pl-PL"/>
        </w:rPr>
      </w:pPr>
      <w:r>
        <w:rPr>
          <w:lang w:val="pl-PL"/>
        </w:rPr>
        <w:t>Wojna z Turcją od 1673</w:t>
      </w:r>
    </w:p>
    <w:p w:rsidR="009A7E62" w:rsidRDefault="009A7E62" w:rsidP="009A7E62">
      <w:pPr>
        <w:rPr>
          <w:lang w:val="pl-PL"/>
        </w:rPr>
      </w:pPr>
      <w:r>
        <w:rPr>
          <w:lang w:val="pl-PL"/>
        </w:rPr>
        <w:t xml:space="preserve">Podobnie jak w rzeczywistości, wojna nie została roztrzygnięta </w:t>
      </w:r>
      <w:r w:rsidR="0054488D">
        <w:rPr>
          <w:lang w:val="pl-PL"/>
        </w:rPr>
        <w:t xml:space="preserve">przed </w:t>
      </w:r>
      <w:r w:rsidR="00C643E1">
        <w:rPr>
          <w:lang w:val="pl-PL"/>
        </w:rPr>
        <w:t xml:space="preserve">elekcją Sobieskiego. Tutaj Sobieski opierając się na zwiększonych dochodach oraz poprawionej dyscyplinie budżetowej oraz mogąc polegać na wszystkich swoich dowódcach doprowadza do zdobycia Kamieńca i wyparcia Turków </w:t>
      </w:r>
    </w:p>
    <w:p w:rsidR="0054488D" w:rsidRDefault="0054488D" w:rsidP="009A7E62">
      <w:pPr>
        <w:rPr>
          <w:lang w:val="pl-PL"/>
        </w:rPr>
      </w:pPr>
    </w:p>
    <w:p w:rsidR="0054488D" w:rsidRDefault="0054488D" w:rsidP="0054488D">
      <w:pPr>
        <w:pStyle w:val="Heading3"/>
        <w:rPr>
          <w:lang w:val="pl-PL"/>
        </w:rPr>
      </w:pPr>
      <w:r>
        <w:rPr>
          <w:lang w:val="pl-PL"/>
        </w:rPr>
        <w:t>Wojna z Brandenburgią</w:t>
      </w:r>
    </w:p>
    <w:p w:rsidR="0054488D" w:rsidRDefault="0054488D" w:rsidP="0054488D">
      <w:pPr>
        <w:rPr>
          <w:lang w:val="pl-PL"/>
        </w:rPr>
      </w:pPr>
      <w:r>
        <w:rPr>
          <w:lang w:val="pl-PL"/>
        </w:rPr>
        <w:t>Podobnie jak w rzeczywistości, Sobieski podpisuje z Francją „Traktat w Jaworowie”, który zapewnia Polsce subsydia w wysokości 200000 talarów rocznie w zamian za prowadzenie działań wojennych przeciwko Brandenburgii. W myśl traktatu Polska mogła zdo</w:t>
      </w:r>
      <w:r w:rsidR="007104C0">
        <w:rPr>
          <w:lang w:val="pl-PL"/>
        </w:rPr>
        <w:t xml:space="preserve">być na Brandenburgii Prusy Książęce. W </w:t>
      </w:r>
      <w:r w:rsidR="007104C0" w:rsidRPr="008830B5">
        <w:rPr>
          <w:b/>
          <w:lang w:val="pl-PL"/>
        </w:rPr>
        <w:t>rzeczywistości</w:t>
      </w:r>
      <w:r w:rsidR="007104C0">
        <w:rPr>
          <w:lang w:val="pl-PL"/>
        </w:rPr>
        <w:t>, na przeszkodzie realizacji traktatu stanęła nieroztrzygnięta wojna z Turcją oraz knowania austriackie, których wykonawcami byli Jan Leszczyński, Feliks i Andrzej Potoccy, Stefan Stanisław Czarnecki, a przede wszystkim hetman wielki litewski Michał Pac.</w:t>
      </w:r>
      <w:r w:rsidR="008830B5">
        <w:rPr>
          <w:lang w:val="pl-PL"/>
        </w:rPr>
        <w:t xml:space="preserve"> </w:t>
      </w:r>
      <w:r w:rsidR="008830B5" w:rsidRPr="00C643E1">
        <w:rPr>
          <w:b/>
          <w:lang w:val="pl-PL"/>
        </w:rPr>
        <w:t>Tutaj</w:t>
      </w:r>
      <w:r w:rsidR="008830B5">
        <w:rPr>
          <w:lang w:val="pl-PL"/>
        </w:rPr>
        <w:t xml:space="preserve"> traktat jest realizowany:</w:t>
      </w:r>
    </w:p>
    <w:p w:rsidR="008830B5" w:rsidRDefault="008830B5" w:rsidP="0054488D">
      <w:pPr>
        <w:rPr>
          <w:lang w:val="pl-PL"/>
        </w:rPr>
      </w:pPr>
      <w:r>
        <w:rPr>
          <w:lang w:val="pl-PL"/>
        </w:rPr>
        <w:t>- Brandenburgia zostaje pokonana</w:t>
      </w:r>
    </w:p>
    <w:p w:rsidR="008830B5" w:rsidRDefault="008830B5" w:rsidP="0054488D">
      <w:pPr>
        <w:rPr>
          <w:lang w:val="pl-PL"/>
        </w:rPr>
      </w:pPr>
      <w:r>
        <w:rPr>
          <w:lang w:val="pl-PL"/>
        </w:rPr>
        <w:t xml:space="preserve">- Prusy Książęce zostają wcielone </w:t>
      </w:r>
      <w:r w:rsidR="00BE7C0C">
        <w:rPr>
          <w:lang w:val="pl-PL"/>
        </w:rPr>
        <w:t>do Rzeczypospolitej jako województwo</w:t>
      </w:r>
    </w:p>
    <w:p w:rsidR="00C643E1" w:rsidRDefault="00C643E1" w:rsidP="00C643E1">
      <w:pPr>
        <w:pStyle w:val="Heading3"/>
        <w:rPr>
          <w:lang w:val="pl-PL"/>
        </w:rPr>
      </w:pPr>
      <w:r>
        <w:rPr>
          <w:lang w:val="pl-PL"/>
        </w:rPr>
        <w:lastRenderedPageBreak/>
        <w:t>Wojna z Turcją 1683</w:t>
      </w:r>
    </w:p>
    <w:p w:rsidR="00C643E1" w:rsidRPr="00C643E1" w:rsidRDefault="00C643E1" w:rsidP="00C643E1">
      <w:pPr>
        <w:rPr>
          <w:lang w:val="pl-PL"/>
        </w:rPr>
      </w:pPr>
      <w:r>
        <w:rPr>
          <w:lang w:val="pl-PL"/>
        </w:rPr>
        <w:t xml:space="preserve">Turcja zaatakowała Austrię, jak w rzeczywistości. Mimo braku formalnego sojuszu, Jan III Sobieski postanowił wspomóc Austrię „Niedobrze, by Wiedeń upadł, niedobrze, by sam się obronił”. Po odsieczy Wiednia </w:t>
      </w:r>
      <w:r w:rsidR="002F4692">
        <w:rPr>
          <w:lang w:val="pl-PL"/>
        </w:rPr>
        <w:t>zakończył jednak wojnę z Turcją i doprowadził do normalizacji stosunków, przede wszystkim promując handel z Turcją i przez Turcję dalej na wschód (patrz „Kompania Lewantyńska”)</w:t>
      </w:r>
    </w:p>
    <w:p w:rsidR="00C643E1" w:rsidRDefault="00C643E1" w:rsidP="00C643E1">
      <w:pPr>
        <w:pStyle w:val="Heading3"/>
        <w:rPr>
          <w:lang w:val="pl-PL"/>
        </w:rPr>
      </w:pPr>
      <w:r>
        <w:rPr>
          <w:lang w:val="pl-PL"/>
        </w:rPr>
        <w:t>Wojna z Rosją</w:t>
      </w:r>
    </w:p>
    <w:p w:rsidR="002F4692" w:rsidRDefault="002F4692" w:rsidP="002F4692">
      <w:pPr>
        <w:rPr>
          <w:lang w:val="pl-PL"/>
        </w:rPr>
      </w:pPr>
      <w:r>
        <w:rPr>
          <w:lang w:val="pl-PL"/>
        </w:rPr>
        <w:t xml:space="preserve">Przed wygaśnięciem rozejmu andruszowskiego Sobieski </w:t>
      </w:r>
      <w:r w:rsidR="00947A9B">
        <w:rPr>
          <w:lang w:val="pl-PL"/>
        </w:rPr>
        <w:t>zmobilizował siły Rzeczypospolitej do wojny z Rosją. Wojna jednak toczyła się długo i zawzięcie, doprowadzając obie strony niemal do bankructwa.</w:t>
      </w:r>
      <w:r w:rsidR="009A6D6D">
        <w:rPr>
          <w:lang w:val="pl-PL"/>
        </w:rPr>
        <w:t xml:space="preserve"> Rezultatem tej wojny jest odzyskanie przez Rzeczpospolitą Ukrainy Lewobrzeżnej wraz z Kijowem i </w:t>
      </w:r>
      <w:r w:rsidR="009A6D6D" w:rsidRPr="009A6D6D">
        <w:rPr>
          <w:b/>
          <w:lang w:val="pl-PL"/>
        </w:rPr>
        <w:t>czego jeszcze</w:t>
      </w:r>
      <w:r w:rsidR="009A6D6D">
        <w:rPr>
          <w:lang w:val="pl-PL"/>
        </w:rPr>
        <w:t>?</w:t>
      </w:r>
    </w:p>
    <w:p w:rsidR="00B5537A" w:rsidRDefault="00B5537A" w:rsidP="00B5537A">
      <w:pPr>
        <w:pStyle w:val="Heading3"/>
        <w:rPr>
          <w:lang w:val="pl-PL"/>
        </w:rPr>
      </w:pPr>
      <w:r>
        <w:rPr>
          <w:lang w:val="pl-PL"/>
        </w:rPr>
        <w:t>Kompania Lewantyńska</w:t>
      </w:r>
    </w:p>
    <w:p w:rsidR="00B5537A" w:rsidRDefault="00B5537A" w:rsidP="00B5537A">
      <w:pPr>
        <w:rPr>
          <w:lang w:val="pl-PL"/>
        </w:rPr>
      </w:pPr>
      <w:r>
        <w:rPr>
          <w:lang w:val="pl-PL"/>
        </w:rPr>
        <w:t>Po normalizacji stosunków z Turcją Sobieski, wykorzystując swoje znajomości na wschodnich rynkach jeszcze z dawniejszych czasów, postanowił usystematyzować handel towarami luksusowymi z Turcją</w:t>
      </w:r>
      <w:r w:rsidR="004150BE">
        <w:rPr>
          <w:lang w:val="pl-PL"/>
        </w:rPr>
        <w:t>. Turcja potrzebuje dostaw amunicji i broni z Polski, zaś w Polsce zawsze znajdzie się zbyt na towary z Turcji oraz z Persji. Założona zostaje „Kompania Lewantyńska”, której głównymi akcjonariuszami zostają król, magnaci ukrainni, kupcy ze Lwowa, i Żydzi z Krakowa. Kompania wkrótce handluje wzdłuż starego traktu handlowego przez Lwów, Białogród, Morze Czarne, karawanami poprzez Anatolię, Mezopotamię, potem statkami przez Zatokę Perską do Indii.</w:t>
      </w:r>
    </w:p>
    <w:p w:rsidR="004150BE" w:rsidRDefault="004150BE" w:rsidP="00B5537A">
      <w:pPr>
        <w:rPr>
          <w:lang w:val="pl-PL"/>
        </w:rPr>
      </w:pPr>
      <w:r>
        <w:rPr>
          <w:lang w:val="pl-PL"/>
        </w:rPr>
        <w:t>To daje początek bliskowschodnim zainteresowaniom handlowym całego kraju a także otwiera kontakty z kapitałem angielskim, gdyż rozliczenia dokonywane są na giełdzie w Londynie.</w:t>
      </w:r>
    </w:p>
    <w:p w:rsidR="004150BE" w:rsidRPr="00B5537A" w:rsidRDefault="004150BE" w:rsidP="004150BE">
      <w:pPr>
        <w:pStyle w:val="Heading3"/>
        <w:rPr>
          <w:lang w:val="pl-PL"/>
        </w:rPr>
      </w:pPr>
      <w:r>
        <w:rPr>
          <w:lang w:val="pl-PL"/>
        </w:rPr>
        <w:t>Zaangażowanie w Persji</w:t>
      </w:r>
    </w:p>
    <w:p w:rsidR="00C96003" w:rsidRDefault="00973230" w:rsidP="00C96003">
      <w:pPr>
        <w:rPr>
          <w:lang w:val="pl-PL"/>
        </w:rPr>
      </w:pPr>
      <w:r>
        <w:rPr>
          <w:lang w:val="pl-PL"/>
        </w:rPr>
        <w:t xml:space="preserve">Ponieważ car Piotr chciał sobie odbić niepowodzenia w wojnie z Polską na nowym froncie walki z Persją, Sobieski postanowił wspomóc Persję i wysłał tam doradców wojskowych, przede wszystkim </w:t>
      </w:r>
      <w:r w:rsidR="009A6D6D">
        <w:rPr>
          <w:lang w:val="pl-PL"/>
        </w:rPr>
        <w:t>Stanisława Poniatowskiego. To było sensowne również z punktu widzenia ochrony polskich interesów w Indiach.</w:t>
      </w:r>
    </w:p>
    <w:p w:rsidR="009A6D6D" w:rsidRDefault="009A6D6D" w:rsidP="00C96003">
      <w:pPr>
        <w:rPr>
          <w:lang w:val="pl-PL"/>
        </w:rPr>
      </w:pPr>
      <w:r>
        <w:rPr>
          <w:lang w:val="pl-PL"/>
        </w:rPr>
        <w:t xml:space="preserve">Podczas wojny rosyjsko-perskiej car Piotr wraz ze swoją armią został osaczony przez wojska pod dowództwem Poniatowskiego </w:t>
      </w:r>
      <w:r w:rsidRPr="009A6D6D">
        <w:rPr>
          <w:b/>
          <w:lang w:val="pl-PL"/>
        </w:rPr>
        <w:t>gdzie</w:t>
      </w:r>
      <w:r>
        <w:rPr>
          <w:lang w:val="pl-PL"/>
        </w:rPr>
        <w:t xml:space="preserve">? </w:t>
      </w:r>
      <w:r w:rsidRPr="009A6D6D">
        <w:rPr>
          <w:b/>
          <w:lang w:val="pl-PL"/>
        </w:rPr>
        <w:t>Kiedy</w:t>
      </w:r>
      <w:r>
        <w:rPr>
          <w:lang w:val="pl-PL"/>
        </w:rPr>
        <w:t xml:space="preserve">? W zamian za swoje uwolnienie </w:t>
      </w:r>
      <w:r w:rsidRPr="009A6D6D">
        <w:rPr>
          <w:b/>
          <w:lang w:val="pl-PL"/>
        </w:rPr>
        <w:t>co robi</w:t>
      </w:r>
      <w:r>
        <w:rPr>
          <w:lang w:val="pl-PL"/>
        </w:rPr>
        <w:t xml:space="preserve">? </w:t>
      </w:r>
    </w:p>
    <w:p w:rsidR="005D2F3E" w:rsidRDefault="005D2F3E" w:rsidP="00C96003">
      <w:pPr>
        <w:rPr>
          <w:lang w:val="pl-PL"/>
        </w:rPr>
      </w:pPr>
    </w:p>
    <w:p w:rsidR="005D2F3E" w:rsidRDefault="005D2F3E" w:rsidP="00C96003">
      <w:pPr>
        <w:rPr>
          <w:lang w:val="pl-PL"/>
        </w:rPr>
      </w:pPr>
    </w:p>
    <w:p w:rsidR="005D2F3E" w:rsidRDefault="005D2F3E" w:rsidP="005D2F3E">
      <w:pPr>
        <w:pStyle w:val="Heading3"/>
        <w:rPr>
          <w:lang w:val="pl-PL"/>
        </w:rPr>
      </w:pPr>
      <w:r>
        <w:rPr>
          <w:lang w:val="pl-PL"/>
        </w:rPr>
        <w:t>Wątek zostal przywrocony na forum</w:t>
      </w:r>
    </w:p>
    <w:p w:rsidR="005D2F3E" w:rsidRDefault="005D2F3E" w:rsidP="00C96003">
      <w:pPr>
        <w:rPr>
          <w:lang w:val="pl-PL"/>
        </w:rPr>
      </w:pPr>
      <w:r>
        <w:rPr>
          <w:lang w:val="pl-PL"/>
        </w:rPr>
        <w:t>Co prawda w trybie read-only, ale można się teraz dostać do danych.</w:t>
      </w:r>
    </w:p>
    <w:p w:rsidR="005D2F3E" w:rsidRDefault="005D2F3E" w:rsidP="00C96003">
      <w:pPr>
        <w:rPr>
          <w:lang w:val="pl-PL"/>
        </w:rPr>
      </w:pPr>
      <w:r>
        <w:rPr>
          <w:lang w:val="pl-PL"/>
        </w:rPr>
        <w:t>Poza tym kolega Azdaj stworzył serię dokumentów szczegąowo opisujacych POD oraz linię historii po nim. To będzie stanowiło „faktograficzną” podstawę mojej powieści.</w:t>
      </w:r>
    </w:p>
    <w:p w:rsidR="005D2F3E" w:rsidRPr="00973230" w:rsidRDefault="005D2F3E" w:rsidP="00C96003">
      <w:pPr>
        <w:rPr>
          <w:lang w:val="pl-PL"/>
        </w:rPr>
      </w:pPr>
      <w:bookmarkStart w:id="0" w:name="_GoBack"/>
      <w:bookmarkEnd w:id="0"/>
    </w:p>
    <w:sectPr w:rsidR="005D2F3E" w:rsidRPr="00973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C4"/>
    <w:rsid w:val="0024020F"/>
    <w:rsid w:val="002F4692"/>
    <w:rsid w:val="004150BE"/>
    <w:rsid w:val="004F07C4"/>
    <w:rsid w:val="0054488D"/>
    <w:rsid w:val="005B6640"/>
    <w:rsid w:val="005D2F3E"/>
    <w:rsid w:val="00632B38"/>
    <w:rsid w:val="007104C0"/>
    <w:rsid w:val="008830B5"/>
    <w:rsid w:val="00893150"/>
    <w:rsid w:val="00947A9B"/>
    <w:rsid w:val="00973230"/>
    <w:rsid w:val="009A6D6D"/>
    <w:rsid w:val="009A7E62"/>
    <w:rsid w:val="009F4412"/>
    <w:rsid w:val="00B5537A"/>
    <w:rsid w:val="00BE7C0C"/>
    <w:rsid w:val="00C643E1"/>
    <w:rsid w:val="00C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0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6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7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0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6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7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Trzeciecki, Mikolaj</dc:creator>
  <cp:keywords/>
  <dc:description/>
  <cp:lastModifiedBy>Trzeciecki, Mikolaj</cp:lastModifiedBy>
  <cp:revision>10</cp:revision>
  <dcterms:created xsi:type="dcterms:W3CDTF">2014-08-22T08:06:00Z</dcterms:created>
  <dcterms:modified xsi:type="dcterms:W3CDTF">2014-11-17T09:57:00Z</dcterms:modified>
</cp:coreProperties>
</file>