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130"/>
          <w:sz w:val="48"/>
          <w:szCs w:val="48"/>
        </w:rPr>
        <w:t xml:space="preserve">Ball Knowledge</w:t>
      </w:r>
    </w:p>
    <w:p>
      <w:pPr>
        <w:spacing w:after="60"/>
      </w:pPr>
      <w:r>
        <w:rPr>
          <w:rFonts w:ascii="Calibri" w:cs="Calibri" w:eastAsia="Calibri" w:hAnsi="Calibri"/>
          <w:color w:val="555555"/>
          <w:sz w:val="26"/>
          <w:szCs w:val="26"/>
        </w:rPr>
        <w:t xml:space="preserve">Final Spec — personal Android football-watching companion</w:t>
      </w:r>
    </w:p>
    <w:p>
      <w:pPr>
        <w:pBdr>
          <w:bottom w:val="single" w:color="1F5130" w:sz="6" w:space="6"/>
        </w:pBdr>
        <w:spacing w:after="240"/>
      </w:pPr>
      <w:r>
        <w:rPr>
          <w:rFonts w:ascii="Calibri" w:cs="Calibri" w:eastAsia="Calibri" w:hAnsi="Calibri"/>
          <w:color w:val="777777"/>
          <w:sz w:val="20"/>
          <w:szCs w:val="20"/>
        </w:rPr>
        <w:t xml:space="preserve">27 October 2026 · Version 2.0 (as built)</w:t>
      </w:r>
    </w:p>
    <w:p>
      <w:pPr>
        <w:pStyle w:val="Heading1"/>
        <w:keepNext/>
        <w:spacing w:after="120" w:before="320"/>
      </w:pPr>
      <w:r>
        <w:rPr>
          <w:rFonts w:ascii="Calibri" w:cs="Calibri" w:eastAsia="Calibri" w:hAnsi="Calibri"/>
          <w:b/>
          <w:bCs/>
          <w:color w:val="1F5130"/>
          <w:sz w:val="30"/>
          <w:szCs w:val="30"/>
        </w:rPr>
        <w:t xml:space="preserve">1. Purpose</w:t>
      </w:r>
    </w:p>
    <w:p>
      <w:pPr>
        <w:spacing w:after="120"/>
      </w:pPr>
      <w:r>
        <w:rPr>
          <w:rFonts w:ascii="Calibri" w:cs="Calibri" w:eastAsia="Calibri" w:hAnsi="Calibri"/>
          <w:sz w:val="22"/>
          <w:szCs w:val="22"/>
        </w:rPr>
        <w:t xml:space="preserve">A simple, self-contained Android app for logging thoughts while watching football. It lists matches for the teams I follow, lets me open a match page for any match I watch, pre-fills whatever match data can be fetched automatically, and exports everything in a readable format.</w:t>
      </w:r>
    </w:p>
    <w:p>
      <w:pPr>
        <w:spacing w:after="120"/>
      </w:pPr>
      <w:r>
        <w:rPr>
          <w:rFonts w:ascii="Calibri" w:cs="Calibri" w:eastAsia="Calibri" w:hAnsi="Calibri"/>
          <w:sz w:val="22"/>
          <w:szCs w:val="22"/>
        </w:rPr>
        <w:t xml:space="preserve">Version 2 adds a separate Transfers section for tracking transfer windows. It lives in the same app for convenience but is kept entirely apart from match pages.</w:t>
      </w:r>
    </w:p>
    <w:p>
      <w:pPr>
        <w:spacing w:after="120"/>
      </w:pPr>
      <w:r>
        <w:rPr>
          <w:rFonts w:ascii="Calibri" w:cs="Calibri" w:eastAsia="Calibri" w:hAnsi="Calibri"/>
          <w:sz w:val="22"/>
          <w:szCs w:val="22"/>
        </w:rPr>
        <w:t xml:space="preserve">It is for one phone only (OnePlus 15R), installed directly rather than through the Play Store, and built to run for as long as possible without updates.</w:t>
      </w:r>
    </w:p>
    <w:p>
      <w:pPr>
        <w:pStyle w:val="Heading1"/>
        <w:keepNext/>
        <w:spacing w:after="120" w:before="320"/>
      </w:pPr>
      <w:r>
        <w:rPr>
          <w:rFonts w:ascii="Calibri" w:cs="Calibri" w:eastAsia="Calibri" w:hAnsi="Calibri"/>
          <w:b/>
          <w:bCs/>
          <w:color w:val="1F5130"/>
          <w:sz w:val="30"/>
          <w:szCs w:val="30"/>
        </w:rPr>
        <w:t xml:space="preserve">2. Guiding principles</w:t>
      </w:r>
    </w:p>
    <w:p>
      <w:pPr>
        <w:pStyle w:val="ListParagraph"/>
        <w:numPr>
          <w:ilvl w:val="0"/>
          <w:numId w:val="2"/>
        </w:numPr>
        <w:spacing w:after="60"/>
      </w:pPr>
      <w:r>
        <w:rPr>
          <w:rFonts w:ascii="Calibri" w:cs="Calibri" w:eastAsia="Calibri" w:hAnsi="Calibri"/>
          <w:sz w:val="22"/>
          <w:szCs w:val="22"/>
        </w:rPr>
        <w:t xml:space="preserve">Every field is editable and optional, including anything filled in automatically.</w:t>
      </w:r>
    </w:p>
    <w:p>
      <w:pPr>
        <w:pStyle w:val="ListParagraph"/>
        <w:numPr>
          <w:ilvl w:val="0"/>
          <w:numId w:val="2"/>
        </w:numPr>
        <w:spacing w:after="60"/>
      </w:pPr>
      <w:r>
        <w:rPr>
          <w:rFonts w:ascii="Calibri" w:cs="Calibri" w:eastAsia="Calibri" w:hAnsi="Calibri"/>
          <w:sz w:val="22"/>
          <w:szCs w:val="22"/>
        </w:rPr>
        <w:t xml:space="preserve">Automatic data is a bonus, never a requirement. The app is fully usable with no network.</w:t>
      </w:r>
    </w:p>
    <w:p>
      <w:pPr>
        <w:pStyle w:val="ListParagraph"/>
        <w:numPr>
          <w:ilvl w:val="0"/>
          <w:numId w:val="2"/>
        </w:numPr>
        <w:spacing w:after="60"/>
      </w:pPr>
      <w:r>
        <w:rPr>
          <w:rFonts w:ascii="Calibri" w:cs="Calibri" w:eastAsia="Calibri" w:hAnsi="Calibri"/>
          <w:sz w:val="22"/>
          <w:szCs w:val="22"/>
        </w:rPr>
        <w:t xml:space="preserve">Refreshing data never overwrites a field I have edited.</w:t>
      </w:r>
    </w:p>
    <w:p>
      <w:pPr>
        <w:pStyle w:val="ListParagraph"/>
        <w:numPr>
          <w:ilvl w:val="0"/>
          <w:numId w:val="2"/>
        </w:numPr>
        <w:spacing w:after="60"/>
      </w:pPr>
      <w:r>
        <w:rPr>
          <w:rFonts w:ascii="Calibri" w:cs="Calibri" w:eastAsia="Calibri" w:hAnsi="Calibri"/>
          <w:sz w:val="22"/>
          <w:szCs w:val="22"/>
        </w:rPr>
        <w:t xml:space="preserve">Minimal and stable: native Kotlin, data stored only on the phone, very few dependencies, no background activity.</w:t>
      </w:r>
    </w:p>
    <w:p>
      <w:pPr>
        <w:pStyle w:val="ListParagraph"/>
        <w:numPr>
          <w:ilvl w:val="0"/>
          <w:numId w:val="2"/>
        </w:numPr>
        <w:spacing w:after="60"/>
      </w:pPr>
      <w:r>
        <w:rPr>
          <w:rFonts w:ascii="Calibri" w:cs="Calibri" w:eastAsia="Calibri" w:hAnsi="Calibri"/>
          <w:sz w:val="22"/>
          <w:szCs w:val="22"/>
        </w:rPr>
        <w:t xml:space="preserve">Plain text only in every field (no bold, italics or other formatting).</w:t>
      </w:r>
    </w:p>
    <w:p>
      <w:pPr>
        <w:pStyle w:val="ListParagraph"/>
        <w:numPr>
          <w:ilvl w:val="0"/>
          <w:numId w:val="2"/>
        </w:numPr>
        <w:spacing w:after="60"/>
      </w:pPr>
      <w:r>
        <w:rPr>
          <w:rFonts w:ascii="Calibri" w:cs="Calibri" w:eastAsia="Calibri" w:hAnsi="Calibri"/>
          <w:sz w:val="22"/>
          <w:szCs w:val="22"/>
        </w:rPr>
        <w:t xml:space="preserve">Everything saves automatically on every keystroke. There is no save button.</w:t>
      </w:r>
    </w:p>
    <w:p>
      <w:pPr>
        <w:pStyle w:val="ListParagraph"/>
        <w:numPr>
          <w:ilvl w:val="0"/>
          <w:numId w:val="2"/>
        </w:numPr>
        <w:spacing w:after="60"/>
      </w:pPr>
      <w:r>
        <w:rPr>
          <w:rFonts w:ascii="Calibri" w:cs="Calibri" w:eastAsia="Calibri" w:hAnsi="Calibri"/>
          <w:sz w:val="22"/>
          <w:szCs w:val="22"/>
        </w:rPr>
        <w:t xml:space="preserve">Undo and Redo buttons on every match page and transfer window. Typing in one box is grouped into phrases, so one tap undoes a phrase rather than a letter. Undo also covers diary entries, clock changes, ratings, refreshes, and added or removed players. History lasts while the page is open.</w:t>
      </w:r>
    </w:p>
    <w:p>
      <w:pPr>
        <w:pStyle w:val="Heading1"/>
        <w:keepNext/>
        <w:spacing w:after="120" w:before="320"/>
      </w:pPr>
      <w:r>
        <w:rPr>
          <w:rFonts w:ascii="Calibri" w:cs="Calibri" w:eastAsia="Calibri" w:hAnsi="Calibri"/>
          <w:b/>
          <w:bCs/>
          <w:color w:val="1F5130"/>
          <w:sz w:val="30"/>
          <w:szCs w:val="30"/>
        </w:rPr>
        <w:t xml:space="preserve">3. Teams and competitions</w:t>
      </w:r>
    </w:p>
    <w:p>
      <w:pPr>
        <w:pStyle w:val="Heading2"/>
        <w:keepNext/>
        <w:spacing w:after="80" w:before="200"/>
      </w:pPr>
      <w:r>
        <w:rPr>
          <w:rFonts w:ascii="Calibri" w:cs="Calibri" w:eastAsia="Calibri" w:hAnsi="Calibri"/>
          <w:b/>
          <w:bCs/>
          <w:sz w:val="24"/>
          <w:szCs w:val="24"/>
        </w:rPr>
        <w:t xml:space="preserve">Teams</w:t>
      </w:r>
    </w:p>
    <w:p>
      <w:pPr>
        <w:spacing w:after="120"/>
      </w:pPr>
      <w:r>
        <w:rPr>
          <w:rFonts w:ascii="Calibri" w:cs="Calibri" w:eastAsia="Calibri" w:hAnsi="Calibri"/>
          <w:sz w:val="22"/>
          <w:szCs w:val="22"/>
        </w:rPr>
        <w:t xml:space="preserve">Arsenal, Manchester United, Tottenham, Chelsea, Liverpool, Manchester City. The list is editable in Settings. The app does not rank or prioritise teams.</w:t>
      </w:r>
    </w:p>
    <w:p>
      <w:pPr>
        <w:pStyle w:val="Heading2"/>
        <w:keepNext/>
        <w:spacing w:after="80" w:before="200"/>
      </w:pPr>
      <w:r>
        <w:rPr>
          <w:rFonts w:ascii="Calibri" w:cs="Calibri" w:eastAsia="Calibri" w:hAnsi="Calibri"/>
          <w:b/>
          <w:bCs/>
          <w:sz w:val="24"/>
          <w:szCs w:val="24"/>
        </w:rPr>
        <w:t xml:space="preserve">Competitions</w:t>
      </w:r>
    </w:p>
    <w:p>
      <w:pPr>
        <w:spacing w:after="120"/>
      </w:pPr>
      <w:r>
        <w:rPr>
          <w:rFonts w:ascii="Calibri" w:cs="Calibri" w:eastAsia="Calibri" w:hAnsi="Calibri"/>
          <w:sz w:val="22"/>
          <w:szCs w:val="22"/>
        </w:rPr>
        <w:t xml:space="preserve">Premier League, Champions League, Europa League, Conference League, FA Cup, Carabao Cup and Community Shield. Pre-season friendlies are excluded.</w:t>
      </w:r>
    </w:p>
    <w:p>
      <w:pPr>
        <w:spacing w:after="120"/>
      </w:pPr>
      <w:r>
        <w:rPr>
          <w:rFonts w:ascii="Calibri" w:cs="Calibri" w:eastAsia="Calibri" w:hAnsi="Calibri"/>
          <w:sz w:val="22"/>
          <w:szCs w:val="22"/>
        </w:rPr>
        <w:t xml:space="preserve">Shown as short labels: PL, UCL, UEL, UECL, FAC, EFL, CS.</w:t>
      </w:r>
    </w:p>
    <w:p>
      <w:pPr>
        <w:pStyle w:val="Heading1"/>
        <w:keepNext/>
        <w:spacing w:after="120" w:before="320"/>
      </w:pPr>
      <w:r>
        <w:rPr>
          <w:rFonts w:ascii="Calibri" w:cs="Calibri" w:eastAsia="Calibri" w:hAnsi="Calibri"/>
          <w:b/>
          <w:bCs/>
          <w:color w:val="1F5130"/>
          <w:sz w:val="30"/>
          <w:szCs w:val="30"/>
        </w:rPr>
        <w:t xml:space="preserve">4. Fixtures screen</w:t>
      </w:r>
    </w:p>
    <w:p>
      <w:pPr>
        <w:pStyle w:val="ListParagraph"/>
        <w:numPr>
          <w:ilvl w:val="0"/>
          <w:numId w:val="2"/>
        </w:numPr>
        <w:spacing w:after="60"/>
      </w:pPr>
      <w:r>
        <w:rPr>
          <w:rFonts w:ascii="Calibri" w:cs="Calibri" w:eastAsia="Calibri" w:hAnsi="Calibri"/>
          <w:sz w:val="22"/>
          <w:szCs w:val="22"/>
        </w:rPr>
        <w:t xml:space="preserve">Shows every match of the current season for the followed teams, in date order. It opens at today: upcoming matches below, past matches above.</w:t>
      </w:r>
    </w:p>
    <w:p>
      <w:pPr>
        <w:pStyle w:val="ListParagraph"/>
        <w:numPr>
          <w:ilvl w:val="0"/>
          <w:numId w:val="2"/>
        </w:numPr>
        <w:spacing w:after="60"/>
      </w:pPr>
      <w:r>
        <w:rPr>
          <w:rFonts w:ascii="Calibri" w:cs="Calibri" w:eastAsia="Calibri" w:hAnsi="Calibri"/>
          <w:sz w:val="22"/>
          <w:szCs w:val="22"/>
        </w:rPr>
        <w:t xml:space="preserve">Each match appears once, even when two followed teams play each other (e.g. Arsenal vs Liverpool).</w:t>
      </w:r>
    </w:p>
    <w:p>
      <w:pPr>
        <w:pStyle w:val="ListParagraph"/>
        <w:numPr>
          <w:ilvl w:val="0"/>
          <w:numId w:val="2"/>
        </w:numPr>
        <w:spacing w:after="60"/>
      </w:pPr>
      <w:r>
        <w:rPr>
          <w:rFonts w:ascii="Calibri" w:cs="Calibri" w:eastAsia="Calibri" w:hAnsi="Calibri"/>
          <w:sz w:val="22"/>
          <w:szCs w:val="22"/>
        </w:rPr>
        <w:t xml:space="preserve">Each row shows the competition label, home vs away teams, date and kickoff time, and the score once finished.</w:t>
      </w:r>
    </w:p>
    <w:p>
      <w:pPr>
        <w:pStyle w:val="ListParagraph"/>
        <w:numPr>
          <w:ilvl w:val="0"/>
          <w:numId w:val="2"/>
        </w:numPr>
        <w:spacing w:after="60"/>
      </w:pPr>
      <w:r>
        <w:rPr>
          <w:rFonts w:ascii="Calibri" w:cs="Calibri" w:eastAsia="Calibri" w:hAnsi="Calibri"/>
          <w:sz w:val="22"/>
          <w:szCs w:val="22"/>
        </w:rPr>
        <w:t xml:space="preserve">Finished matches without a match page are marked DNW (did not watch). A match is only marked DNW after full time.</w:t>
      </w:r>
    </w:p>
    <w:p>
      <w:pPr>
        <w:pStyle w:val="ListParagraph"/>
        <w:numPr>
          <w:ilvl w:val="0"/>
          <w:numId w:val="2"/>
        </w:numPr>
        <w:spacing w:after="60"/>
      </w:pPr>
      <w:r>
        <w:rPr>
          <w:rFonts w:ascii="Calibri" w:cs="Calibri" w:eastAsia="Calibri" w:hAnsi="Calibri"/>
          <w:sz w:val="22"/>
          <w:szCs w:val="22"/>
        </w:rPr>
        <w:t xml:space="preserve">Tapping any match (upcoming, live, finished or DNW) creates or opens its match page.</w:t>
      </w:r>
    </w:p>
    <w:p>
      <w:pPr>
        <w:pStyle w:val="ListParagraph"/>
        <w:numPr>
          <w:ilvl w:val="0"/>
          <w:numId w:val="2"/>
        </w:numPr>
        <w:spacing w:after="60"/>
      </w:pPr>
      <w:r>
        <w:rPr>
          <w:rFonts w:ascii="Calibri" w:cs="Calibri" w:eastAsia="Calibri" w:hAnsi="Calibri"/>
          <w:sz w:val="22"/>
          <w:szCs w:val="22"/>
        </w:rPr>
        <w:t xml:space="preserve">Fixtures also refresh by themselves when the app is opened, if the saved list is more than 6 hours old. Nothing runs in the background.</w:t>
      </w:r>
    </w:p>
    <w:p>
      <w:pPr>
        <w:pStyle w:val="ListParagraph"/>
        <w:numPr>
          <w:ilvl w:val="0"/>
          <w:numId w:val="2"/>
        </w:numPr>
        <w:spacing w:after="60"/>
      </w:pPr>
      <w:r>
        <w:rPr>
          <w:rFonts w:ascii="Calibri" w:cs="Calibri" w:eastAsia="Calibri" w:hAnsi="Calibri"/>
          <w:sz w:val="22"/>
          <w:szCs w:val="22"/>
        </w:rPr>
        <w:t xml:space="preserve">The fixture list is cached on the phone and works offline. A manual refresh updates it, including postponed or rescheduled matches. A match page stays attached to its fixture if the date changes.</w:t>
      </w:r>
    </w:p>
    <w:p>
      <w:pPr>
        <w:pStyle w:val="ListParagraph"/>
        <w:numPr>
          <w:ilvl w:val="0"/>
          <w:numId w:val="2"/>
        </w:numPr>
        <w:spacing w:after="60"/>
      </w:pPr>
      <w:r>
        <w:rPr>
          <w:rFonts w:ascii="Calibri" w:cs="Calibri" w:eastAsia="Calibri" w:hAnsi="Calibri"/>
          <w:sz w:val="22"/>
          <w:szCs w:val="22"/>
        </w:rPr>
        <w:t xml:space="preserve">A “+ New match” button creates a match page by hand, for any match missing from the list or when the data source is unavailable.</w:t>
      </w:r>
    </w:p>
    <w:p>
      <w:pPr>
        <w:pStyle w:val="Heading2"/>
        <w:keepNext/>
        <w:spacing w:after="80" w:before="200"/>
      </w:pPr>
      <w:r>
        <w:rPr>
          <w:rFonts w:ascii="Calibri" w:cs="Calibri" w:eastAsia="Calibri" w:hAnsi="Calibri"/>
          <w:b/>
          <w:bCs/>
          <w:sz w:val="24"/>
          <w:szCs w:val="24"/>
        </w:rPr>
        <w:t xml:space="preserve">Date and time display</w:t>
      </w:r>
    </w:p>
    <w:p>
      <w:pPr>
        <w:pStyle w:val="ListParagraph"/>
        <w:numPr>
          <w:ilvl w:val="0"/>
          <w:numId w:val="2"/>
        </w:numPr>
        <w:spacing w:after="60"/>
      </w:pPr>
      <w:r>
        <w:rPr>
          <w:rFonts w:ascii="Calibri" w:cs="Calibri" w:eastAsia="Calibri" w:hAnsi="Calibri"/>
          <w:sz w:val="22"/>
          <w:szCs w:val="22"/>
        </w:rPr>
        <w:t xml:space="preserve">Date and kickoff time are shown in IST, with UK time in brackets. Example: Sat 31 Oct · 8:30 pm IST (3:00 pm UK).</w:t>
      </w:r>
    </w:p>
    <w:p>
      <w:pPr>
        <w:pStyle w:val="ListParagraph"/>
        <w:numPr>
          <w:ilvl w:val="0"/>
          <w:numId w:val="2"/>
        </w:numPr>
        <w:spacing w:after="60"/>
      </w:pPr>
      <w:r>
        <w:rPr>
          <w:rFonts w:ascii="Calibri" w:cs="Calibri" w:eastAsia="Calibri" w:hAnsi="Calibri"/>
          <w:sz w:val="22"/>
          <w:szCs w:val="22"/>
        </w:rPr>
        <w:t xml:space="preserve">If the venue’s local clock differs from UK time at kickoff (e.g. Madrid, Almaty), a star superscript is shown next to the UK time. This uses a small built-in country-to-timezone table; if the venue’s country is unknown, no star is shown.</w:t>
      </w:r>
    </w:p>
    <w:p>
      <w:pPr>
        <w:pStyle w:val="ListParagraph"/>
        <w:numPr>
          <w:ilvl w:val="0"/>
          <w:numId w:val="2"/>
        </w:numPr>
        <w:spacing w:after="60"/>
      </w:pPr>
      <w:r>
        <w:rPr>
          <w:rFonts w:ascii="Calibri" w:cs="Calibri" w:eastAsia="Calibri" w:hAnsi="Calibri"/>
          <w:sz w:val="22"/>
          <w:szCs w:val="22"/>
        </w:rPr>
        <w:t xml:space="preserve">Clock changes (UK and elsewhere) are handled automatically by Android’s built-in timezone data.</w:t>
      </w:r>
    </w:p>
    <w:p>
      <w:pPr>
        <w:pStyle w:val="Heading1"/>
        <w:keepNext/>
        <w:spacing w:after="120" w:before="320"/>
      </w:pPr>
      <w:r>
        <w:rPr>
          <w:rFonts w:ascii="Calibri" w:cs="Calibri" w:eastAsia="Calibri" w:hAnsi="Calibri"/>
          <w:b/>
          <w:bCs/>
          <w:color w:val="1F5130"/>
          <w:sz w:val="30"/>
          <w:szCs w:val="30"/>
        </w:rPr>
        <w:t xml:space="preserve">5. Match page</w:t>
      </w:r>
    </w:p>
    <w:p>
      <w:pPr>
        <w:spacing w:after="120"/>
      </w:pPr>
      <w:r>
        <w:rPr>
          <w:rFonts w:ascii="Calibri" w:cs="Calibri" w:eastAsia="Calibri" w:hAnsi="Calibri"/>
          <w:sz w:val="22"/>
          <w:szCs w:val="22"/>
        </w:rPr>
        <w:t xml:space="preserve">Every field below is optional and editable. “Auto” fields are filled when data is available and can be refreshed with a Refresh button; a refresh never overwrites a field I have edited. The page is laid out as: Match details, Title, Pre-match context, Lineups, then “During the match”, “After the match” and “Ratings” sections. Writing boxes have a visible heading above them and a lighter background than the page; all boxes grow as I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BBBBBB" w:sz="4"/>
              <w:left w:val="single" w:color="BBBBBB" w:sz="4"/>
              <w:bottom w:val="single" w:color="BBBBBB" w:sz="4"/>
              <w:right w:val="single" w:color="BBBBBB" w:sz="4"/>
            </w:tcBorders>
            <w:shd w:fill="E4EDE6" w:color="auto" w:val="clear"/>
            <w:tcMar>
              <w:top w:type="dxa" w:w="60"/>
              <w:left w:type="dxa" w:w="100"/>
              <w:bottom w:type="dxa" w:w="60"/>
              <w:right w:type="dxa" w:w="100"/>
            </w:tcMar>
          </w:tcPr>
          <w:p>
            <w:r>
              <w:rPr>
                <w:rFonts w:ascii="Calibri" w:cs="Calibri" w:eastAsia="Calibri" w:hAnsi="Calibri"/>
                <w:b/>
                <w:bCs/>
                <w:sz w:val="20"/>
                <w:szCs w:val="20"/>
              </w:rPr>
              <w:t xml:space="preserve">Field</w:t>
            </w:r>
          </w:p>
        </w:tc>
        <w:tc>
          <w:tcPr>
            <w:tcW w:type="dxa" w:w="2000"/>
            <w:tcBorders>
              <w:top w:val="single" w:color="BBBBBB" w:sz="4"/>
              <w:left w:val="single" w:color="BBBBBB" w:sz="4"/>
              <w:bottom w:val="single" w:color="BBBBBB" w:sz="4"/>
              <w:right w:val="single" w:color="BBBBBB" w:sz="4"/>
            </w:tcBorders>
            <w:shd w:fill="E4EDE6" w:color="auto" w:val="clear"/>
            <w:tcMar>
              <w:top w:type="dxa" w:w="60"/>
              <w:left w:type="dxa" w:w="100"/>
              <w:bottom w:type="dxa" w:w="60"/>
              <w:right w:type="dxa" w:w="100"/>
            </w:tcMar>
          </w:tcPr>
          <w:p>
            <w:r>
              <w:rPr>
                <w:rFonts w:ascii="Calibri" w:cs="Calibri" w:eastAsia="Calibri" w:hAnsi="Calibri"/>
                <w:b/>
                <w:bCs/>
                <w:sz w:val="20"/>
                <w:szCs w:val="20"/>
              </w:rPr>
              <w:t xml:space="preserve">Source</w:t>
            </w:r>
          </w:p>
        </w:tc>
        <w:tc>
          <w:tcPr>
            <w:tcW w:type="dxa" w:w="4426"/>
            <w:tcBorders>
              <w:top w:val="single" w:color="BBBBBB" w:sz="4"/>
              <w:left w:val="single" w:color="BBBBBB" w:sz="4"/>
              <w:bottom w:val="single" w:color="BBBBBB" w:sz="4"/>
              <w:right w:val="single" w:color="BBBBBB" w:sz="4"/>
            </w:tcBorders>
            <w:shd w:fill="E4EDE6" w:color="auto" w:val="clear"/>
            <w:tcMar>
              <w:top w:type="dxa" w:w="60"/>
              <w:left w:type="dxa" w:w="100"/>
              <w:bottom w:type="dxa" w:w="60"/>
              <w:right w:type="dxa" w:w="100"/>
            </w:tcMar>
          </w:tcPr>
          <w:p>
            <w:r>
              <w:rPr>
                <w:rFonts w:ascii="Calibri" w:cs="Calibri" w:eastAsia="Calibri" w:hAnsi="Calibri"/>
                <w:b/>
                <w:bCs/>
                <w:sz w:val="20"/>
                <w:szCs w:val="20"/>
              </w:rPr>
              <w:t xml:space="preserve">Notes</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Competition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Short label (PL, UCL, UEL, UECL, FAC, EFL, CS); half width</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Matchday</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PL: official gameweek (MW9). European league phase: “League phase · MD3”. Cups/knockouts: stage (R4, R16, QF, SF, Final), plus leg if known; half width</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Date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IST date, e.g. Sat 31 Oct 2026</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Kickoff</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8:30 pm IST (3:00 pm UK); * if venue clock differs from UK</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Venue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Home team / Away team</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Full width each</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Score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(after FT),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Half width</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Title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Heading above; 2 lines</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Pre-match context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Heading above; starts at 12 lines (~200 words)</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Formations, Starting XI + subs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In collapsible Lineups section; with shirt numbers</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Match diary</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During the match; timestamped entries (see Match clock)</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Scorers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(after FT),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During the match</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Match events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(after FT),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During the match; collapsible, open when it has content</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Player highlight (home / away)</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After the match; heading above</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 of the match</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After the match</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Moment of the match</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After the match</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Post-match verdict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After the match; 12 lines (~200 words)</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The narrative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After the match; 12 lines (~200 words)</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What happened elsewhere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After the match; 6 lines (~100 words); never auto-filled</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Next opponent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After the match; never auto-filled</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Match rating</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Ratings; whole number 1–10</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Match attention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Ratings; whole number 1–10, how closely I followed the match</w:t>
            </w:r>
          </w:p>
        </w:tc>
      </w:tr>
    </w:tbl>
    <w:p>
      <w:pPr>
        <w:spacing w:after="80"/>
      </w:pPr>
    </w:p>
    <w:p>
      <w:pPr>
        <w:pStyle w:val="ListParagraph"/>
        <w:numPr>
          <w:ilvl w:val="0"/>
          <w:numId w:val="2"/>
        </w:numPr>
        <w:spacing w:after="60"/>
      </w:pPr>
      <w:r>
        <w:rPr>
          <w:rFonts w:ascii="Calibri" w:cs="Calibri" w:eastAsia="Calibri" w:hAnsi="Calibri"/>
          <w:sz w:val="22"/>
          <w:szCs w:val="22"/>
        </w:rPr>
        <w:t xml:space="preserve">Lineups are plain text, one player per line as “number name” (e.g. “7 Bukayo Saka”), so they are easy to edit or paste.</w:t>
      </w:r>
    </w:p>
    <w:p>
      <w:pPr>
        <w:pStyle w:val="ListParagraph"/>
        <w:numPr>
          <w:ilvl w:val="0"/>
          <w:numId w:val="2"/>
        </w:numPr>
        <w:spacing w:after="60"/>
      </w:pPr>
      <w:r>
        <w:rPr>
          <w:rFonts w:ascii="Calibri" w:cs="Calibri" w:eastAsia="Calibri" w:hAnsi="Calibri"/>
          <w:sz w:val="22"/>
          <w:szCs w:val="22"/>
        </w:rPr>
        <w:t xml:space="preserve">Opening a match page quietly fetches lineups or the result if they are likely to be available and are still missing.</w:t>
      </w:r>
    </w:p>
    <w:p>
      <w:pPr>
        <w:pStyle w:val="ListParagraph"/>
        <w:numPr>
          <w:ilvl w:val="0"/>
          <w:numId w:val="2"/>
        </w:numPr>
        <w:spacing w:after="60"/>
      </w:pPr>
      <w:r>
        <w:rPr>
          <w:rFonts w:ascii="Calibri" w:cs="Calibri" w:eastAsia="Calibri" w:hAnsi="Calibri"/>
          <w:sz w:val="22"/>
          <w:szCs w:val="22"/>
        </w:rPr>
        <w:t xml:space="preserve">Official Premier League gameweeks come from the Fantasy Premier League feed (unofficial, free). If it is unavailable, the app counts the team's league games instead (correct unless a game was rescheduled); the field is always editable.</w:t>
      </w:r>
    </w:p>
    <w:p>
      <w:pPr>
        <w:pStyle w:val="ListParagraph"/>
        <w:numPr>
          <w:ilvl w:val="0"/>
          <w:numId w:val="2"/>
        </w:numPr>
        <w:spacing w:after="60"/>
      </w:pPr>
      <w:r>
        <w:rPr>
          <w:rFonts w:ascii="Calibri" w:cs="Calibri" w:eastAsia="Calibri" w:hAnsi="Calibri"/>
          <w:sz w:val="22"/>
          <w:szCs w:val="22"/>
        </w:rPr>
        <w:t xml:space="preserve">Data saved by version 1 is upgraded automatically: the old combined “Date &amp; kickoff” field is split into Date and Kickoff.</w:t>
      </w:r>
    </w:p>
    <w:p>
      <w:pPr>
        <w:spacing w:after="120"/>
      </w:pPr>
    </w:p>
    <w:p>
      <w:pPr>
        <w:pStyle w:val="Heading2"/>
        <w:keepNext/>
        <w:spacing w:after="80" w:before="200"/>
      </w:pPr>
      <w:r>
        <w:rPr>
          <w:rFonts w:ascii="Calibri" w:cs="Calibri" w:eastAsia="Calibri" w:hAnsi="Calibri"/>
          <w:b/>
          <w:bCs/>
          <w:sz w:val="24"/>
          <w:szCs w:val="24"/>
        </w:rPr>
        <w:t xml:space="preserve">Match clock and diary</w:t>
      </w:r>
    </w:p>
    <w:p>
      <w:pPr>
        <w:pStyle w:val="ListParagraph"/>
        <w:numPr>
          <w:ilvl w:val="0"/>
          <w:numId w:val="2"/>
        </w:numPr>
        <w:spacing w:after="60"/>
      </w:pPr>
      <w:r>
        <w:rPr>
          <w:rFonts w:ascii="Calibri" w:cs="Calibri" w:eastAsia="Calibri" w:hAnsi="Calibri"/>
          <w:b/>
          <w:bCs/>
          <w:sz w:val="22"/>
          <w:szCs w:val="22"/>
        </w:rPr>
        <w:t xml:space="preserve">Kick off</w:t>
      </w:r>
      <w:r>
        <w:rPr>
          <w:rFonts w:ascii="Calibri" w:cs="Calibri" w:eastAsia="Calibri" w:hAnsi="Calibri"/>
          <w:sz w:val="22"/>
          <w:szCs w:val="22"/>
        </w:rPr>
        <w:t xml:space="preserve"> button starts the clock. When tapped, I can set what minute it is at that moment (e.g. 7' if I started watching late).</w:t>
      </w:r>
    </w:p>
    <w:p>
      <w:pPr>
        <w:pStyle w:val="ListParagraph"/>
        <w:numPr>
          <w:ilvl w:val="0"/>
          <w:numId w:val="2"/>
        </w:numPr>
        <w:spacing w:after="60"/>
      </w:pPr>
      <w:r>
        <w:rPr>
          <w:rFonts w:ascii="Calibri" w:cs="Calibri" w:eastAsia="Calibri" w:hAnsi="Calibri"/>
          <w:b/>
          <w:bCs/>
          <w:sz w:val="22"/>
          <w:szCs w:val="22"/>
        </w:rPr>
        <w:t xml:space="preserve">2nd half</w:t>
      </w:r>
      <w:r>
        <w:rPr>
          <w:rFonts w:ascii="Calibri" w:cs="Calibri" w:eastAsia="Calibri" w:hAnsi="Calibri"/>
          <w:sz w:val="22"/>
          <w:szCs w:val="22"/>
        </w:rPr>
        <w:t xml:space="preserve"> button restarts the clock from 46', also with an editable starting minute.</w:t>
      </w:r>
    </w:p>
    <w:p>
      <w:pPr>
        <w:pStyle w:val="ListParagraph"/>
        <w:numPr>
          <w:ilvl w:val="0"/>
          <w:numId w:val="2"/>
        </w:numPr>
        <w:spacing w:after="60"/>
      </w:pPr>
      <w:r>
        <w:rPr>
          <w:rFonts w:ascii="Calibri" w:cs="Calibri" w:eastAsia="Calibri" w:hAnsi="Calibri"/>
          <w:sz w:val="22"/>
          <w:szCs w:val="22"/>
        </w:rPr>
        <w:t xml:space="preserve">Both start minutes can be adjusted at any time. I can also tap the clock to set the current minute directly, and it keeps counting from there.</w:t>
      </w:r>
    </w:p>
    <w:p>
      <w:pPr>
        <w:pStyle w:val="ListParagraph"/>
        <w:numPr>
          <w:ilvl w:val="0"/>
          <w:numId w:val="2"/>
        </w:numPr>
        <w:spacing w:after="60"/>
      </w:pPr>
      <w:r>
        <w:rPr>
          <w:rFonts w:ascii="Calibri" w:cs="Calibri" w:eastAsia="Calibri" w:hAnsi="Calibri"/>
          <w:sz w:val="22"/>
          <w:szCs w:val="22"/>
        </w:rPr>
        <w:t xml:space="preserve">Stoppage time shows as 45+n and 90+n.</w:t>
      </w:r>
    </w:p>
    <w:p>
      <w:pPr>
        <w:pStyle w:val="ListParagraph"/>
        <w:numPr>
          <w:ilvl w:val="0"/>
          <w:numId w:val="2"/>
        </w:numPr>
        <w:spacing w:after="60"/>
      </w:pPr>
      <w:r>
        <w:rPr>
          <w:rFonts w:ascii="Calibri" w:cs="Calibri" w:eastAsia="Calibri" w:hAnsi="Calibri"/>
          <w:sz w:val="22"/>
          <w:szCs w:val="22"/>
        </w:rPr>
        <w:t xml:space="preserve">After the 2nd half, an “Extra time” button (for cup matches) and a “Full time” button appear. Full time stops the clock.</w:t>
      </w:r>
    </w:p>
    <w:p>
      <w:pPr>
        <w:pStyle w:val="ListParagraph"/>
        <w:numPr>
          <w:ilvl w:val="0"/>
          <w:numId w:val="2"/>
        </w:numPr>
        <w:spacing w:after="60"/>
      </w:pPr>
      <w:r>
        <w:rPr>
          <w:rFonts w:ascii="Calibri" w:cs="Calibri" w:eastAsia="Calibri" w:hAnsi="Calibri"/>
          <w:sz w:val="22"/>
          <w:szCs w:val="22"/>
        </w:rPr>
        <w:t xml:space="preserve">“+ Entry” adds a diary entry stamped with the current clock minute. Each entry’s minute and text are editable, entries can be deleted, and entries are always sorted by minute.</w:t>
      </w:r>
    </w:p>
    <w:p>
      <w:pPr>
        <w:pStyle w:val="ListParagraph"/>
        <w:numPr>
          <w:ilvl w:val="0"/>
          <w:numId w:val="2"/>
        </w:numPr>
        <w:spacing w:after="60"/>
      </w:pPr>
      <w:r>
        <w:rPr>
          <w:rFonts w:ascii="Calibri" w:cs="Calibri" w:eastAsia="Calibri" w:hAnsi="Calibri"/>
          <w:sz w:val="22"/>
          <w:szCs w:val="22"/>
        </w:rPr>
        <w:t xml:space="preserve">Changing the clock does not change the minutes of entries already made.</w:t>
      </w:r>
    </w:p>
    <w:p>
      <w:pPr>
        <w:pStyle w:val="ListParagraph"/>
        <w:numPr>
          <w:ilvl w:val="0"/>
          <w:numId w:val="2"/>
        </w:numPr>
        <w:spacing w:after="60"/>
      </w:pPr>
      <w:r>
        <w:rPr>
          <w:rFonts w:ascii="Calibri" w:cs="Calibri" w:eastAsia="Calibri" w:hAnsi="Calibri"/>
          <w:sz w:val="22"/>
          <w:szCs w:val="22"/>
        </w:rPr>
        <w:t xml:space="preserve">The clock runs on the phone and needs no network, so it matches what I see on a delayed stream.</w:t>
      </w:r>
    </w:p>
    <w:p>
      <w:pPr>
        <w:pStyle w:val="Heading1"/>
        <w:keepNext/>
        <w:spacing w:after="120" w:before="320"/>
      </w:pPr>
      <w:r>
        <w:rPr>
          <w:rFonts w:ascii="Calibri" w:cs="Calibri" w:eastAsia="Calibri" w:hAnsi="Calibri"/>
          <w:b/>
          <w:bCs/>
          <w:color w:val="1F5130"/>
          <w:sz w:val="30"/>
          <w:szCs w:val="30"/>
        </w:rPr>
        <w:t xml:space="preserve">6. Archive</w:t>
      </w:r>
    </w:p>
    <w:p>
      <w:pPr>
        <w:pStyle w:val="ListParagraph"/>
        <w:numPr>
          <w:ilvl w:val="0"/>
          <w:numId w:val="2"/>
        </w:numPr>
        <w:spacing w:after="60"/>
      </w:pPr>
      <w:r>
        <w:rPr>
          <w:rFonts w:ascii="Calibri" w:cs="Calibri" w:eastAsia="Calibri" w:hAnsi="Calibri"/>
          <w:sz w:val="22"/>
          <w:szCs w:val="22"/>
        </w:rPr>
        <w:t xml:space="preserve">Lists all my match pages grouped by season (2026/27, 2027/28 …), newest season first, then by my teams in Settings order, newest match first.</w:t>
      </w:r>
    </w:p>
    <w:p>
      <w:pPr>
        <w:pStyle w:val="ListParagraph"/>
        <w:numPr>
          <w:ilvl w:val="0"/>
          <w:numId w:val="2"/>
        </w:numPr>
        <w:spacing w:after="60"/>
      </w:pPr>
      <w:r>
        <w:rPr>
          <w:rFonts w:ascii="Calibri" w:cs="Calibri" w:eastAsia="Calibri" w:hAnsi="Calibri"/>
          <w:sz w:val="22"/>
          <w:szCs w:val="22"/>
        </w:rPr>
        <w:t xml:space="preserve">A match between two of my teams appears under both. Pages whose teams don't match one of mine go under “Other”.</w:t>
      </w:r>
    </w:p>
    <w:p>
      <w:pPr>
        <w:pStyle w:val="ListParagraph"/>
        <w:numPr>
          <w:ilvl w:val="0"/>
          <w:numId w:val="2"/>
        </w:numPr>
        <w:spacing w:after="60"/>
      </w:pPr>
      <w:r>
        <w:rPr>
          <w:rFonts w:ascii="Calibri" w:cs="Calibri" w:eastAsia="Calibri" w:hAnsi="Calibri"/>
          <w:sz w:val="22"/>
          <w:szCs w:val="22"/>
        </w:rPr>
        <w:t xml:space="preserve">Each row shows the competition, teams and score, date, matchday and title, with the rating (R) and attention (A) scores.</w:t>
      </w:r>
    </w:p>
    <w:p>
      <w:pPr>
        <w:pStyle w:val="ListParagraph"/>
        <w:numPr>
          <w:ilvl w:val="0"/>
          <w:numId w:val="2"/>
        </w:numPr>
        <w:spacing w:after="60"/>
      </w:pPr>
      <w:r>
        <w:rPr>
          <w:rFonts w:ascii="Calibri" w:cs="Calibri" w:eastAsia="Calibri" w:hAnsi="Calibri"/>
          <w:sz w:val="22"/>
          <w:szCs w:val="22"/>
        </w:rPr>
        <w:t xml:space="preserve">Match pages can be deleted, with a confirmation.</w:t>
      </w:r>
    </w:p>
    <w:p>
      <w:pPr>
        <w:pStyle w:val="Heading1"/>
        <w:keepNext/>
        <w:spacing w:after="120" w:before="320"/>
      </w:pPr>
      <w:r>
        <w:rPr>
          <w:rFonts w:ascii="Calibri" w:cs="Calibri" w:eastAsia="Calibri" w:hAnsi="Calibri"/>
          <w:b/>
          <w:bCs/>
          <w:color w:val="1F5130"/>
          <w:sz w:val="30"/>
          <w:szCs w:val="30"/>
        </w:rPr>
        <w:t xml:space="preserve">7. Transfers</w:t>
      </w:r>
    </w:p>
    <w:p>
      <w:pPr>
        <w:spacing w:after="120"/>
      </w:pPr>
      <w:r>
        <w:rPr>
          <w:rFonts w:ascii="Calibri" w:cs="Calibri" w:eastAsia="Calibri" w:hAnsi="Calibri"/>
          <w:sz w:val="22"/>
          <w:szCs w:val="22"/>
        </w:rPr>
        <w:t xml:space="preserve">A separate tab with its own storage, archive and export. Nothing in it mixes with match pages.</w:t>
      </w:r>
    </w:p>
    <w:p>
      <w:pPr>
        <w:pStyle w:val="Heading2"/>
        <w:keepNext/>
        <w:spacing w:after="80" w:before="200"/>
      </w:pPr>
      <w:r>
        <w:rPr>
          <w:rFonts w:ascii="Calibri" w:cs="Calibri" w:eastAsia="Calibri" w:hAnsi="Calibri"/>
          <w:b/>
          <w:bCs/>
          <w:sz w:val="24"/>
          <w:szCs w:val="24"/>
        </w:rPr>
        <w:t xml:space="preserve">Transfers list</w:t>
      </w:r>
    </w:p>
    <w:p>
      <w:pPr>
        <w:pStyle w:val="ListParagraph"/>
        <w:numPr>
          <w:ilvl w:val="0"/>
          <w:numId w:val="2"/>
        </w:numPr>
        <w:spacing w:after="60"/>
      </w:pPr>
      <w:r>
        <w:rPr>
          <w:rFonts w:ascii="Calibri" w:cs="Calibri" w:eastAsia="Calibri" w:hAnsi="Calibri"/>
          <w:sz w:val="22"/>
          <w:szCs w:val="22"/>
        </w:rPr>
        <w:t xml:space="preserve">All windows grouped by season, then by team (my teams in Settings order, then any others). Each row shows the window, a status summary and the net spend.</w:t>
      </w:r>
    </w:p>
    <w:p>
      <w:pPr>
        <w:pStyle w:val="ListParagraph"/>
        <w:numPr>
          <w:ilvl w:val="0"/>
          <w:numId w:val="2"/>
        </w:numPr>
        <w:spacing w:after="60"/>
      </w:pPr>
      <w:r>
        <w:rPr>
          <w:rFonts w:ascii="Calibri" w:cs="Calibri" w:eastAsia="Calibri" w:hAnsi="Calibri"/>
          <w:sz w:val="22"/>
          <w:szCs w:val="22"/>
        </w:rPr>
        <w:t xml:space="preserve">“+” creates a window: team (typed or picked from my teams), Summer or Winter, and year. Summer 2026 and Winter (January) 2027 both belong to the 2026/27 season.</w:t>
      </w:r>
    </w:p>
    <w:p>
      <w:pPr>
        <w:pStyle w:val="Heading2"/>
        <w:keepNext/>
        <w:spacing w:after="80" w:before="200"/>
      </w:pPr>
      <w:r>
        <w:rPr>
          <w:rFonts w:ascii="Calibri" w:cs="Calibri" w:eastAsia="Calibri" w:hAnsi="Calibri"/>
          <w:b/>
          <w:bCs/>
          <w:sz w:val="24"/>
          <w:szCs w:val="24"/>
        </w:rPr>
        <w:t xml:space="preserve">Window page</w:t>
      </w:r>
    </w:p>
    <w:p>
      <w:pPr>
        <w:pStyle w:val="ListParagraph"/>
        <w:numPr>
          <w:ilvl w:val="0"/>
          <w:numId w:val="2"/>
        </w:numPr>
        <w:spacing w:after="60"/>
      </w:pPr>
      <w:r>
        <w:rPr>
          <w:rFonts w:ascii="Calibri" w:cs="Calibri" w:eastAsia="Calibri" w:hAnsi="Calibri"/>
          <w:sz w:val="22"/>
          <w:szCs w:val="22"/>
        </w:rPr>
        <w:t xml:space="preserve">Header: team, Summer/Winter, year, opening and closing dates (date pickers), and the exchange rate.</w:t>
      </w:r>
    </w:p>
    <w:p>
      <w:pPr>
        <w:pStyle w:val="ListParagraph"/>
        <w:numPr>
          <w:ilvl w:val="0"/>
          <w:numId w:val="2"/>
        </w:numPr>
        <w:spacing w:after="60"/>
      </w:pPr>
      <w:r>
        <w:rPr>
          <w:rFonts w:ascii="Calibri" w:cs="Calibri" w:eastAsia="Calibri" w:hAnsi="Calibri"/>
          <w:b/>
          <w:bCs/>
          <w:sz w:val="22"/>
          <w:szCs w:val="22"/>
        </w:rPr>
        <w:t xml:space="preserve">Exchange rate (€1 = £x): </w:t>
      </w:r>
      <w:r>
        <w:rPr>
          <w:rFonts w:ascii="Calibri" w:cs="Calibri" w:eastAsia="Calibri" w:hAnsi="Calibri"/>
          <w:sz w:val="22"/>
          <w:szCs w:val="22"/>
        </w:rPr>
        <w:t xml:space="preserve">fetched once from the European Central Bank (via the free Frankfurter service) for the window's opening date, and only once that date has been reached. Weekends and holidays use the previous working day. Once fetched it is locked in. I can type my own rate, which always wins; clearing the box hands it back to the automatic lookup. Changing the opening date re-fetches unless I typed the rate.</w:t>
      </w:r>
    </w:p>
    <w:p>
      <w:pPr>
        <w:pStyle w:val="ListParagraph"/>
        <w:numPr>
          <w:ilvl w:val="0"/>
          <w:numId w:val="2"/>
        </w:numPr>
        <w:spacing w:after="60"/>
      </w:pPr>
      <w:r>
        <w:rPr>
          <w:rFonts w:ascii="Calibri" w:cs="Calibri" w:eastAsia="Calibri" w:hAnsi="Calibri"/>
          <w:sz w:val="22"/>
          <w:szCs w:val="22"/>
        </w:rPr>
        <w:t xml:space="preserve">A one-line summary under the header, e.g. “2 signed · 1 loan · 3 negotiating · 7 linked | Out: 1 sold”.</w:t>
      </w:r>
    </w:p>
    <w:p>
      <w:pPr>
        <w:pStyle w:val="ListParagraph"/>
        <w:numPr>
          <w:ilvl w:val="0"/>
          <w:numId w:val="2"/>
        </w:numPr>
        <w:spacing w:after="60"/>
      </w:pPr>
      <w:r>
        <w:rPr>
          <w:rFonts w:ascii="Calibri" w:cs="Calibri" w:eastAsia="Calibri" w:hAnsi="Calibri"/>
          <w:sz w:val="22"/>
          <w:szCs w:val="22"/>
        </w:rPr>
        <w:t xml:space="preserve">Pre-transfer wishlist (about 150 words / 9 lines).</w:t>
      </w:r>
    </w:p>
    <w:p>
      <w:pPr>
        <w:pStyle w:val="ListParagraph"/>
        <w:numPr>
          <w:ilvl w:val="0"/>
          <w:numId w:val="2"/>
        </w:numPr>
        <w:spacing w:after="60"/>
      </w:pPr>
      <w:r>
        <w:rPr>
          <w:rFonts w:ascii="Calibri" w:cs="Calibri" w:eastAsia="Calibri" w:hAnsi="Calibri"/>
          <w:b/>
          <w:bCs/>
          <w:sz w:val="22"/>
          <w:szCs w:val="22"/>
        </w:rPr>
        <w:t xml:space="preserve">Incoming players: </w:t>
      </w:r>
      <w:r>
        <w:rPr>
          <w:rFonts w:ascii="Calibri" w:cs="Calibri" w:eastAsia="Calibri" w:hAnsi="Calibri"/>
          <w:sz w:val="22"/>
          <w:szCs w:val="22"/>
        </w:rPr>
        <w:t xml:space="preserve">player name, position, first linked (free text, e.g. “early June”), sources, also linked with, status, fee and a short note (about 30 words). Statuses: Signed, Loan, Negotiating, Linked, Went elsewhere, Se queda. Fee fields open only for Signed, Loan and Went elsewhere.</w:t>
      </w:r>
    </w:p>
    <w:p>
      <w:pPr>
        <w:pStyle w:val="ListParagraph"/>
        <w:numPr>
          <w:ilvl w:val="0"/>
          <w:numId w:val="2"/>
        </w:numPr>
        <w:spacing w:after="60"/>
      </w:pPr>
      <w:r>
        <w:rPr>
          <w:rFonts w:ascii="Calibri" w:cs="Calibri" w:eastAsia="Calibri" w:hAnsi="Calibri"/>
          <w:b/>
          <w:bCs/>
          <w:sz w:val="22"/>
          <w:szCs w:val="22"/>
        </w:rPr>
        <w:t xml:space="preserve">Exits: </w:t>
      </w:r>
      <w:r>
        <w:rPr>
          <w:rFonts w:ascii="Calibri" w:cs="Calibri" w:eastAsia="Calibri" w:hAnsi="Calibri"/>
          <w:sz w:val="22"/>
          <w:szCs w:val="22"/>
        </w:rPr>
        <w:t xml:space="preserve">player name, position, linked clubs, status, fee and note. Statuses: Sold, Loaned out, Released, Negotiating, Linked, Stays. Fee fields open only for Sold and Loaned out.</w:t>
      </w:r>
    </w:p>
    <w:p>
      <w:pPr>
        <w:pStyle w:val="ListParagraph"/>
        <w:numPr>
          <w:ilvl w:val="0"/>
          <w:numId w:val="2"/>
        </w:numPr>
        <w:spacing w:after="60"/>
      </w:pPr>
      <w:r>
        <w:rPr>
          <w:rFonts w:ascii="Calibri" w:cs="Calibri" w:eastAsia="Calibri" w:hAnsi="Calibri"/>
          <w:sz w:val="22"/>
          <w:szCs w:val="22"/>
        </w:rPr>
        <w:t xml:space="preserve">Player cards are grouped by status (Signed and Loan first) and collapse to one line; tap to expand and edit. New cards open expanded.</w:t>
      </w:r>
    </w:p>
    <w:p>
      <w:pPr>
        <w:pStyle w:val="ListParagraph"/>
        <w:numPr>
          <w:ilvl w:val="0"/>
          <w:numId w:val="2"/>
        </w:numPr>
        <w:spacing w:after="60"/>
      </w:pPr>
      <w:r>
        <w:rPr>
          <w:rFonts w:ascii="Calibri" w:cs="Calibri" w:eastAsia="Calibri" w:hAnsi="Calibri"/>
          <w:b/>
          <w:bCs/>
          <w:sz w:val="22"/>
          <w:szCs w:val="22"/>
        </w:rPr>
        <w:t xml:space="preserve">Fees: </w:t>
      </w:r>
      <w:r>
        <w:rPr>
          <w:rFonts w:ascii="Calibri" w:cs="Calibri" w:eastAsia="Calibri" w:hAnsi="Calibri"/>
          <w:sz w:val="22"/>
          <w:szCs w:val="22"/>
        </w:rPr>
        <w:t xml:space="preserve">a main fee and an add-ons amount, in millions, each in £ or €.</w:t>
      </w:r>
    </w:p>
    <w:p>
      <w:pPr>
        <w:pStyle w:val="ListParagraph"/>
        <w:numPr>
          <w:ilvl w:val="0"/>
          <w:numId w:val="2"/>
        </w:numPr>
        <w:spacing w:after="60"/>
      </w:pPr>
      <w:r>
        <w:rPr>
          <w:rFonts w:ascii="Calibri" w:cs="Calibri" w:eastAsia="Calibri" w:hAnsi="Calibri"/>
          <w:b/>
          <w:bCs/>
          <w:sz w:val="22"/>
          <w:szCs w:val="22"/>
        </w:rPr>
        <w:t xml:space="preserve">Spend: </w:t>
      </w:r>
      <w:r>
        <w:rPr>
          <w:rFonts w:ascii="Calibri" w:cs="Calibri" w:eastAsia="Calibri" w:hAnsi="Calibri"/>
          <w:sz w:val="22"/>
          <w:szCs w:val="22"/>
        </w:rPr>
        <w:t xml:space="preserve">Incoming (Signed + Loan fees), Outgoing (Sold + Loaned-out fees) and Net (Incoming − Outgoing). Main fees and add-ons are totalled separately but side by side, e.g. “£200m + £20m”. Euro fees are converted to pounds with the window's rate. Went-elsewhere fees are recorded but not counted. Any total can be typed over; it is then marked “edited” with an “Auto” button to switch back.</w:t>
      </w:r>
    </w:p>
    <w:p>
      <w:pPr>
        <w:pStyle w:val="ListParagraph"/>
        <w:numPr>
          <w:ilvl w:val="0"/>
          <w:numId w:val="2"/>
        </w:numPr>
        <w:spacing w:after="60"/>
      </w:pPr>
      <w:r>
        <w:rPr>
          <w:rFonts w:ascii="Calibri" w:cs="Calibri" w:eastAsia="Calibri" w:hAnsi="Calibri"/>
          <w:sz w:val="22"/>
          <w:szCs w:val="22"/>
        </w:rPr>
        <w:t xml:space="preserve">Window verdict (about 150 words / 9 lines).</w:t>
      </w:r>
    </w:p>
    <w:p>
      <w:pPr>
        <w:pStyle w:val="Heading1"/>
        <w:keepNext/>
        <w:spacing w:after="120" w:before="320"/>
      </w:pPr>
      <w:r>
        <w:rPr>
          <w:rFonts w:ascii="Calibri" w:cs="Calibri" w:eastAsia="Calibri" w:hAnsi="Calibri"/>
          <w:b/>
          <w:bCs/>
          <w:color w:val="1F5130"/>
          <w:sz w:val="30"/>
          <w:szCs w:val="30"/>
        </w:rPr>
        <w:t xml:space="preserve">8. Export, sharing and backup</w:t>
      </w:r>
    </w:p>
    <w:p>
      <w:pPr>
        <w:pStyle w:val="ListParagraph"/>
        <w:numPr>
          <w:ilvl w:val="0"/>
          <w:numId w:val="2"/>
        </w:numPr>
        <w:spacing w:after="60"/>
      </w:pPr>
      <w:r>
        <w:rPr>
          <w:rFonts w:ascii="Calibri" w:cs="Calibri" w:eastAsia="Calibri" w:hAnsi="Calibri"/>
          <w:b/>
          <w:bCs/>
          <w:sz w:val="22"/>
          <w:szCs w:val="22"/>
        </w:rPr>
        <w:t xml:space="preserve">Share as text: </w:t>
      </w:r>
      <w:r>
        <w:rPr>
          <w:rFonts w:ascii="Calibri" w:cs="Calibri" w:eastAsia="Calibri" w:hAnsi="Calibri"/>
          <w:sz w:val="22"/>
          <w:szCs w:val="22"/>
        </w:rPr>
        <w:t xml:space="preserve">any single match page or transfer window can be shared as plain, readable text to WhatsApp, email or anything else. Empty fields are skipped.</w:t>
      </w:r>
    </w:p>
    <w:p>
      <w:pPr>
        <w:pStyle w:val="ListParagraph"/>
        <w:numPr>
          <w:ilvl w:val="0"/>
          <w:numId w:val="2"/>
        </w:numPr>
        <w:spacing w:after="60"/>
      </w:pPr>
      <w:r>
        <w:rPr>
          <w:rFonts w:ascii="Calibri" w:cs="Calibri" w:eastAsia="Calibri" w:hAnsi="Calibri"/>
          <w:b/>
          <w:bCs/>
          <w:sz w:val="22"/>
          <w:szCs w:val="22"/>
        </w:rPr>
        <w:t xml:space="preserve">HTML export: </w:t>
      </w:r>
      <w:r>
        <w:rPr>
          <w:rFonts w:ascii="Calibri" w:cs="Calibri" w:eastAsia="Calibri" w:hAnsi="Calibri"/>
          <w:sz w:val="22"/>
          <w:szCs w:val="22"/>
        </w:rPr>
        <w:t xml:space="preserve">a formatted, readable file that opens in any browser and can be shared. Archive exports match pages; Transfers exports windows; each also works for a single page. Opens in Android’s print screen, where “Save as PDF” produces a PDF.</w:t>
      </w:r>
    </w:p>
    <w:p>
      <w:pPr>
        <w:pStyle w:val="ListParagraph"/>
        <w:numPr>
          <w:ilvl w:val="0"/>
          <w:numId w:val="2"/>
        </w:numPr>
        <w:spacing w:after="60"/>
      </w:pPr>
      <w:r>
        <w:rPr>
          <w:rFonts w:ascii="Calibri" w:cs="Calibri" w:eastAsia="Calibri" w:hAnsi="Calibri"/>
          <w:sz w:val="22"/>
          <w:szCs w:val="22"/>
        </w:rPr>
        <w:t xml:space="preserve">Every exported match shows its competition, matchday, date, kickoff, venue and season label, so the files are easy for people and AI assistants to search (e.g. “the post-match verdict from Arsenal vs Brentford in November 2026/27”).</w:t>
      </w:r>
    </w:p>
    <w:p>
      <w:pPr>
        <w:pStyle w:val="ListParagraph"/>
        <w:numPr>
          <w:ilvl w:val="0"/>
          <w:numId w:val="2"/>
        </w:numPr>
        <w:spacing w:after="60"/>
      </w:pPr>
      <w:r>
        <w:rPr>
          <w:rFonts w:ascii="Calibri" w:cs="Calibri" w:eastAsia="Calibri" w:hAnsi="Calibri"/>
          <w:b/>
          <w:bCs/>
          <w:sz w:val="22"/>
          <w:szCs w:val="22"/>
        </w:rPr>
        <w:t xml:space="preserve">JSON backup: </w:t>
      </w:r>
      <w:r>
        <w:rPr>
          <w:rFonts w:ascii="Calibri" w:cs="Calibri" w:eastAsia="Calibri" w:hAnsi="Calibri"/>
          <w:sz w:val="22"/>
          <w:szCs w:val="22"/>
        </w:rPr>
        <w:t xml:space="preserve">one file holding all match pages, all transfer windows (in a separate section) and settings. Backups from version 1 still restore.</w:t>
      </w:r>
    </w:p>
    <w:p>
      <w:pPr>
        <w:pStyle w:val="ListParagraph"/>
        <w:numPr>
          <w:ilvl w:val="0"/>
          <w:numId w:val="2"/>
        </w:numPr>
        <w:spacing w:after="60"/>
      </w:pPr>
      <w:r>
        <w:rPr>
          <w:rFonts w:ascii="Calibri" w:cs="Calibri" w:eastAsia="Calibri" w:hAnsi="Calibri"/>
          <w:b/>
          <w:bCs/>
          <w:sz w:val="22"/>
          <w:szCs w:val="22"/>
        </w:rPr>
        <w:t xml:space="preserve">Restore: </w:t>
      </w:r>
      <w:r>
        <w:rPr>
          <w:rFonts w:ascii="Calibri" w:cs="Calibri" w:eastAsia="Calibri" w:hAnsi="Calibri"/>
          <w:sz w:val="22"/>
          <w:szCs w:val="22"/>
        </w:rPr>
        <w:t xml:space="preserve">merges a backup with existing data, restoring match pages and windows independently, and asks before replacing any page or window that already exists.</w:t>
      </w:r>
    </w:p>
    <w:p>
      <w:pPr>
        <w:pStyle w:val="Heading1"/>
        <w:keepNext/>
        <w:spacing w:after="120" w:before="320"/>
      </w:pPr>
      <w:r>
        <w:rPr>
          <w:rFonts w:ascii="Calibri" w:cs="Calibri" w:eastAsia="Calibri" w:hAnsi="Calibri"/>
          <w:b/>
          <w:bCs/>
          <w:color w:val="1F5130"/>
          <w:sz w:val="30"/>
          <w:szCs w:val="30"/>
        </w:rPr>
        <w:t xml:space="preserve">9. Settings</w:t>
      </w:r>
    </w:p>
    <w:p>
      <w:pPr>
        <w:pStyle w:val="ListParagraph"/>
        <w:numPr>
          <w:ilvl w:val="0"/>
          <w:numId w:val="2"/>
        </w:numPr>
        <w:spacing w:after="60"/>
      </w:pPr>
      <w:r>
        <w:rPr>
          <w:rFonts w:ascii="Calibri" w:cs="Calibri" w:eastAsia="Calibri" w:hAnsi="Calibri"/>
          <w:sz w:val="22"/>
          <w:szCs w:val="22"/>
        </w:rPr>
        <w:t xml:space="preserve">Followed teams (add, remove).</w:t>
      </w:r>
    </w:p>
    <w:p>
      <w:pPr>
        <w:pStyle w:val="ListParagraph"/>
        <w:numPr>
          <w:ilvl w:val="0"/>
          <w:numId w:val="2"/>
        </w:numPr>
        <w:spacing w:after="60"/>
      </w:pPr>
      <w:r>
        <w:rPr>
          <w:rFonts w:ascii="Calibri" w:cs="Calibri" w:eastAsia="Calibri" w:hAnsi="Calibri"/>
          <w:sz w:val="22"/>
          <w:szCs w:val="22"/>
        </w:rPr>
        <w:t xml:space="preserve">Theme follows the phone’s light/dark mode setting.</w:t>
      </w:r>
    </w:p>
    <w:p>
      <w:pPr>
        <w:pStyle w:val="Heading1"/>
        <w:keepNext/>
        <w:spacing w:after="120" w:before="320"/>
      </w:pPr>
      <w:r>
        <w:rPr>
          <w:rFonts w:ascii="Calibri" w:cs="Calibri" w:eastAsia="Calibri" w:hAnsi="Calibri"/>
          <w:b/>
          <w:bCs/>
          <w:color w:val="1F5130"/>
          <w:sz w:val="30"/>
          <w:szCs w:val="30"/>
        </w:rPr>
        <w:t xml:space="preserve">10. Technical approach</w:t>
      </w:r>
    </w:p>
    <w:p>
      <w:pPr>
        <w:pStyle w:val="ListParagraph"/>
        <w:numPr>
          <w:ilvl w:val="0"/>
          <w:numId w:val="2"/>
        </w:numPr>
        <w:spacing w:after="60"/>
      </w:pPr>
      <w:r>
        <w:rPr>
          <w:rFonts w:ascii="Calibri" w:cs="Calibri" w:eastAsia="Calibri" w:hAnsi="Calibri"/>
          <w:sz w:val="22"/>
          <w:szCs w:val="22"/>
        </w:rPr>
        <w:t xml:space="preserve">Native Android app written in Kotlin, with all data stored on the phone.</w:t>
      </w:r>
    </w:p>
    <w:p>
      <w:pPr>
        <w:pStyle w:val="ListParagraph"/>
        <w:numPr>
          <w:ilvl w:val="0"/>
          <w:numId w:val="2"/>
        </w:numPr>
        <w:spacing w:after="60"/>
      </w:pPr>
      <w:r>
        <w:rPr>
          <w:rFonts w:ascii="Calibri" w:cs="Calibri" w:eastAsia="Calibri" w:hAnsi="Calibri"/>
          <w:sz w:val="22"/>
          <w:szCs w:val="22"/>
        </w:rPr>
        <w:t xml:space="preserve">Match data comes from ESPN’s public but undocumented JSON endpoints (no API key, no cost). All network code is isolated in one swappable module.</w:t>
      </w:r>
    </w:p>
    <w:p>
      <w:pPr>
        <w:pStyle w:val="ListParagraph"/>
        <w:numPr>
          <w:ilvl w:val="0"/>
          <w:numId w:val="2"/>
        </w:numPr>
        <w:spacing w:after="60"/>
      </w:pPr>
      <w:r>
        <w:rPr>
          <w:rFonts w:ascii="Calibri" w:cs="Calibri" w:eastAsia="Calibri" w:hAnsi="Calibri"/>
          <w:sz w:val="22"/>
          <w:szCs w:val="22"/>
        </w:rPr>
        <w:t xml:space="preserve">If ESPN changes or closes its endpoints, only that module needs replacing. The planned paid fallback is API-Football (Pro tier). Until then, every feature except auto-fill keeps working.</w:t>
      </w:r>
    </w:p>
    <w:p>
      <w:pPr>
        <w:pStyle w:val="ListParagraph"/>
        <w:numPr>
          <w:ilvl w:val="0"/>
          <w:numId w:val="2"/>
        </w:numPr>
        <w:spacing w:after="60"/>
      </w:pPr>
      <w:r>
        <w:rPr>
          <w:rFonts w:ascii="Calibri" w:cs="Calibri" w:eastAsia="Calibri" w:hAnsi="Calibri"/>
          <w:sz w:val="22"/>
          <w:szCs w:val="22"/>
        </w:rPr>
        <w:t xml:space="preserve">Two further free, unofficial feeds are used: Fantasy Premier League (official gameweek numbers) and Frankfurter/ECB (exchange rates). If either stops working, the app falls back (counted matchdays, typed rates).</w:t>
      </w:r>
    </w:p>
    <w:p>
      <w:pPr>
        <w:pStyle w:val="ListParagraph"/>
        <w:numPr>
          <w:ilvl w:val="0"/>
          <w:numId w:val="2"/>
        </w:numPr>
        <w:spacing w:after="60"/>
      </w:pPr>
      <w:r>
        <w:rPr>
          <w:rFonts w:ascii="Calibri" w:cs="Calibri" w:eastAsia="Calibri" w:hAnsi="Calibri"/>
          <w:sz w:val="22"/>
          <w:szCs w:val="22"/>
        </w:rPr>
        <w:t xml:space="preserve">No push notifications, no background services, no accounts, no analytics.</w:t>
      </w:r>
    </w:p>
    <w:p>
      <w:pPr>
        <w:pStyle w:val="ListParagraph"/>
        <w:numPr>
          <w:ilvl w:val="0"/>
          <w:numId w:val="2"/>
        </w:numPr>
        <w:spacing w:after="60"/>
      </w:pPr>
      <w:r>
        <w:rPr>
          <w:rFonts w:ascii="Calibri" w:cs="Calibri" w:eastAsia="Calibri" w:hAnsi="Calibri"/>
          <w:sz w:val="22"/>
          <w:szCs w:val="22"/>
        </w:rPr>
        <w:t xml:space="preserve">Installed directly as an APK (“Install unknown apps” permission), so Play Store policy updates never apply.</w:t>
      </w:r>
    </w:p>
    <w:p>
      <w:pPr>
        <w:pStyle w:val="Heading1"/>
        <w:keepNext/>
        <w:spacing w:after="120" w:before="320"/>
      </w:pPr>
      <w:r>
        <w:rPr>
          <w:rFonts w:ascii="Calibri" w:cs="Calibri" w:eastAsia="Calibri" w:hAnsi="Calibri"/>
          <w:b/>
          <w:bCs/>
          <w:color w:val="1F5130"/>
          <w:sz w:val="30"/>
          <w:szCs w:val="30"/>
        </w:rPr>
        <w:t xml:space="preserve">11. Out of scope</w:t>
      </w:r>
    </w:p>
    <w:p>
      <w:pPr>
        <w:pStyle w:val="ListParagraph"/>
        <w:numPr>
          <w:ilvl w:val="0"/>
          <w:numId w:val="2"/>
        </w:numPr>
        <w:spacing w:after="60"/>
      </w:pPr>
      <w:r>
        <w:rPr>
          <w:rFonts w:ascii="Calibri" w:cs="Calibri" w:eastAsia="Calibri" w:hAnsi="Calibri"/>
          <w:sz w:val="22"/>
          <w:szCs w:val="22"/>
        </w:rPr>
        <w:t xml:space="preserve">Pre-season friendlies.</w:t>
      </w:r>
    </w:p>
    <w:p>
      <w:pPr>
        <w:pStyle w:val="ListParagraph"/>
        <w:numPr>
          <w:ilvl w:val="0"/>
          <w:numId w:val="2"/>
        </w:numPr>
        <w:spacing w:after="60"/>
      </w:pPr>
      <w:r>
        <w:rPr>
          <w:rFonts w:ascii="Calibri" w:cs="Calibri" w:eastAsia="Calibri" w:hAnsi="Calibri"/>
          <w:sz w:val="22"/>
          <w:szCs w:val="22"/>
        </w:rPr>
        <w:t xml:space="preserve">Push notifications (e.g. “lineups are out”).</w:t>
      </w:r>
    </w:p>
    <w:p>
      <w:pPr>
        <w:pStyle w:val="ListParagraph"/>
        <w:numPr>
          <w:ilvl w:val="0"/>
          <w:numId w:val="2"/>
        </w:numPr>
        <w:spacing w:after="60"/>
      </w:pPr>
      <w:r>
        <w:rPr>
          <w:rFonts w:ascii="Calibri" w:cs="Calibri" w:eastAsia="Calibri" w:hAnsi="Calibri"/>
          <w:sz w:val="22"/>
          <w:szCs w:val="22"/>
        </w:rPr>
        <w:t xml:space="preserve">Tap-to-insert player names.</w:t>
      </w:r>
    </w:p>
    <w:p>
      <w:pPr>
        <w:pStyle w:val="ListParagraph"/>
        <w:numPr>
          <w:ilvl w:val="0"/>
          <w:numId w:val="2"/>
        </w:numPr>
        <w:spacing w:after="60"/>
      </w:pPr>
      <w:r>
        <w:rPr>
          <w:rFonts w:ascii="Calibri" w:cs="Calibri" w:eastAsia="Calibri" w:hAnsi="Calibri"/>
          <w:sz w:val="22"/>
          <w:szCs w:val="22"/>
        </w:rPr>
        <w:t xml:space="preserve">Auto-filling “What happened elsewhere” or “Next opponent”.</w:t>
      </w:r>
    </w:p>
    <w:p>
      <w:pPr>
        <w:pStyle w:val="ListParagraph"/>
        <w:numPr>
          <w:ilvl w:val="0"/>
          <w:numId w:val="2"/>
        </w:numPr>
        <w:spacing w:after="60"/>
      </w:pPr>
      <w:r>
        <w:rPr>
          <w:rFonts w:ascii="Calibri" w:cs="Calibri" w:eastAsia="Calibri" w:hAnsi="Calibri"/>
          <w:sz w:val="22"/>
          <w:szCs w:val="22"/>
        </w:rPr>
        <w:t xml:space="preserve">Rich text formatting, CSV export, team priority ordering.</w:t>
      </w:r>
    </w:p>
    <w:p>
      <w:pPr>
        <w:pStyle w:val="ListParagraph"/>
        <w:numPr>
          <w:ilvl w:val="0"/>
          <w:numId w:val="2"/>
        </w:numPr>
        <w:spacing w:after="60"/>
      </w:pPr>
      <w:r>
        <w:rPr>
          <w:rFonts w:ascii="Calibri" w:cs="Calibri" w:eastAsia="Calibri" w:hAnsi="Calibri"/>
          <w:sz w:val="22"/>
          <w:szCs w:val="22"/>
        </w:rPr>
        <w:t xml:space="preserve">Automatic transfer window dates and automatic player details (no reliable free source).</w:t>
      </w:r>
    </w:p>
    <w:p>
      <w:pPr>
        <w:pStyle w:val="ListParagraph"/>
        <w:numPr>
          <w:ilvl w:val="0"/>
          <w:numId w:val="2"/>
        </w:numPr>
        <w:spacing w:after="60"/>
      </w:pPr>
      <w:r>
        <w:rPr>
          <w:rFonts w:ascii="Calibri" w:cs="Calibri" w:eastAsia="Calibri" w:hAnsi="Calibri"/>
          <w:sz w:val="22"/>
          <w:szCs w:val="22"/>
        </w:rPr>
        <w:t xml:space="preserve">Publishing on the Play Store.</w:t>
      </w:r>
    </w:p>
    <w:sectPr>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Ball Knowledge — Final Spec</dc:title>
  <dc:creator>Ball Knowledge</dc:creator>
  <cp:lastModifiedBy>Un-named</cp:lastModifiedBy>
  <cp:revision>1</cp:revision>
  <dcterms:created xsi:type="dcterms:W3CDTF">2026-10-26T23:56:46.955Z</dcterms:created>
  <dcterms:modified xsi:type="dcterms:W3CDTF">2026-10-26T23:56:46.955Z</dcterms:modified>
</cp:coreProperties>
</file>

<file path=docProps/custom.xml><?xml version="1.0" encoding="utf-8"?>
<Properties xmlns="http://schemas.openxmlformats.org/officeDocument/2006/custom-properties" xmlns:vt="http://schemas.openxmlformats.org/officeDocument/2006/docPropsVTypes"/>
</file>