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739D" w14:textId="2D54BEE3" w:rsidR="00157705" w:rsidRPr="002F5684" w:rsidRDefault="002F5684" w:rsidP="002F5684">
      <w:pPr>
        <w:jc w:val="center"/>
        <w:rPr>
          <w:b/>
          <w:bCs/>
        </w:rPr>
      </w:pPr>
      <w:r w:rsidRPr="002F5684">
        <w:rPr>
          <w:b/>
          <w:bCs/>
        </w:rPr>
        <w:t>Relatório de Qualidade</w:t>
      </w:r>
    </w:p>
    <w:p w14:paraId="5502CE22" w14:textId="2D9CF439" w:rsidR="002F5684" w:rsidRDefault="002F5684">
      <w:r w:rsidRPr="002F5684">
        <w:rPr>
          <w:b/>
          <w:bCs/>
        </w:rPr>
        <w:t>Produto:</w:t>
      </w:r>
      <w:r>
        <w:t xml:space="preserve"> Tenis Rebook nano X1</w:t>
      </w:r>
    </w:p>
    <w:p w14:paraId="03D5545F" w14:textId="2FB86015" w:rsidR="002F5684" w:rsidRDefault="002F5684">
      <w:r w:rsidRPr="002F5684">
        <w:rPr>
          <w:b/>
          <w:bCs/>
        </w:rPr>
        <w:t>Descrição do produto analisado:</w:t>
      </w:r>
      <w:r>
        <w:t xml:space="preserve"> </w:t>
      </w:r>
      <w:r w:rsidR="00D328A4">
        <w:rPr>
          <w:rFonts w:ascii="Trebuchet MS" w:hAnsi="Trebuchet MS"/>
          <w:color w:val="4D4D4D"/>
          <w:sz w:val="21"/>
          <w:szCs w:val="21"/>
          <w:shd w:val="clear" w:color="auto" w:fill="FFFFFF"/>
        </w:rPr>
        <w:t>Seu treino é parte essencial do seu dia, então faça valer a pena. O Reebok Nano X1 foi feito para quem valoriza treinar. Versão feminina aprimorada pelos atletas elite e para quem gosta de treinar de verdade. Cabedal knit Flexweave é respirável, resistente e com suporte integrado para movimentos multidirecionais. O amortecimento através da espuma Floatride Energy oferece suavidade e o outro diferencial. Estrutura extra no calcanhar para mais estabilidade.</w:t>
      </w:r>
    </w:p>
    <w:p w14:paraId="168E397E" w14:textId="49BD9EEC" w:rsidR="002F5684" w:rsidRDefault="002F5684">
      <w:r w:rsidRPr="002F5684">
        <w:rPr>
          <w:b/>
          <w:bCs/>
        </w:rPr>
        <w:t>Preço médio de venda:</w:t>
      </w:r>
      <w:r>
        <w:t xml:space="preserve"> R$700 à R$900</w:t>
      </w:r>
    </w:p>
    <w:p w14:paraId="4153C429" w14:textId="39F0C1C7" w:rsidR="002F5684" w:rsidRDefault="002F5684" w:rsidP="002F5684">
      <w:pPr>
        <w:jc w:val="center"/>
      </w:pPr>
      <w:r>
        <w:rPr>
          <w:noProof/>
        </w:rPr>
        <w:drawing>
          <wp:inline distT="0" distB="0" distL="0" distR="0" wp14:anchorId="39C1AF35" wp14:editId="44052D79">
            <wp:extent cx="1577975" cy="916984"/>
            <wp:effectExtent l="0" t="0" r="3175" b="0"/>
            <wp:docPr id="2034564740" name="Imagem 1" descr="Tênis de Treino Nano X1 Reebok - Branco | Net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ênis de Treino Nano X1 Reebok - Branco | Netsho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31812" r="8993" b="21389"/>
                    <a:stretch/>
                  </pic:blipFill>
                  <pic:spPr bwMode="auto">
                    <a:xfrm>
                      <a:off x="0" y="0"/>
                      <a:ext cx="1590058" cy="9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5684">
        <w:drawing>
          <wp:inline distT="0" distB="0" distL="0" distR="0" wp14:anchorId="18045574" wp14:editId="233DCBBD">
            <wp:extent cx="1588770" cy="905414"/>
            <wp:effectExtent l="0" t="0" r="0" b="9525"/>
            <wp:docPr id="1868685160" name="Imagem 1" descr="Uma imagem contendo calçado, no interior, vestuári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5160" name="Imagem 1" descr="Uma imagem contendo calçado, no interior, vestuário, mesa&#10;&#10;Descrição gerada automaticamente"/>
                    <pic:cNvPicPr/>
                  </pic:nvPicPr>
                  <pic:blipFill rotWithShape="1">
                    <a:blip r:embed="rId6"/>
                    <a:srcRect t="11209"/>
                    <a:stretch/>
                  </pic:blipFill>
                  <pic:spPr bwMode="auto">
                    <a:xfrm>
                      <a:off x="0" y="0"/>
                      <a:ext cx="1628346" cy="92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5684">
        <w:drawing>
          <wp:inline distT="0" distB="0" distL="0" distR="0" wp14:anchorId="6446C6E2" wp14:editId="44A48D45">
            <wp:extent cx="1866900" cy="911991"/>
            <wp:effectExtent l="0" t="0" r="0" b="2540"/>
            <wp:docPr id="1560661926" name="Imagem 1" descr="Uma imagem contendo esco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1926" name="Imagem 1" descr="Uma imagem contendo escov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872" cy="9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C75D" w14:textId="77777777" w:rsidR="002F5684" w:rsidRDefault="002F5684" w:rsidP="002F5684">
      <w:pPr>
        <w:jc w:val="center"/>
      </w:pPr>
      <w:r>
        <w:t>Fotos do produto</w:t>
      </w:r>
    </w:p>
    <w:p w14:paraId="34B35D8D" w14:textId="77777777" w:rsidR="002F5684" w:rsidRDefault="002F5684"/>
    <w:p w14:paraId="36D7FE0D" w14:textId="52E71589" w:rsidR="002F5684" w:rsidRDefault="002F5684">
      <w:pPr>
        <w:rPr>
          <w:b/>
          <w:bCs/>
        </w:rPr>
      </w:pPr>
      <w:r w:rsidRPr="00D328A4">
        <w:rPr>
          <w:b/>
          <w:bCs/>
        </w:rPr>
        <w:t>Análise do produto</w:t>
      </w:r>
    </w:p>
    <w:p w14:paraId="449C2AC0" w14:textId="4C3CDBDA" w:rsidR="00D328A4" w:rsidRDefault="00D328A4">
      <w:r w:rsidRPr="00D328A4">
        <w:t xml:space="preserve">Para análise do </w:t>
      </w:r>
      <w:r>
        <w:t>produto, consideraremos as características da imagem ilustrativa abaixo. Para cada característica, atribuiremos uma nota entre 1 e 5, seguindo a escala proposta a seguir</w:t>
      </w:r>
    </w:p>
    <w:p w14:paraId="3FE30EBB" w14:textId="55CB1C93" w:rsidR="003879AF" w:rsidRDefault="003879AF">
      <w:r>
        <w:rPr>
          <w:noProof/>
        </w:rPr>
        <w:drawing>
          <wp:anchor distT="0" distB="0" distL="114300" distR="114300" simplePos="0" relativeHeight="251658240" behindDoc="0" locked="0" layoutInCell="1" allowOverlap="1" wp14:anchorId="654E6F2C" wp14:editId="03D40596">
            <wp:simplePos x="0" y="0"/>
            <wp:positionH relativeFrom="margin">
              <wp:posOffset>2475865</wp:posOffset>
            </wp:positionH>
            <wp:positionV relativeFrom="paragraph">
              <wp:posOffset>118745</wp:posOffset>
            </wp:positionV>
            <wp:extent cx="2209800" cy="1352550"/>
            <wp:effectExtent l="0" t="0" r="0" b="0"/>
            <wp:wrapSquare wrapText="bothSides"/>
            <wp:docPr id="544863033" name="Imagem 2" descr="Actvitta |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vitta | B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D328A4" w14:paraId="002B7DC2" w14:textId="77777777" w:rsidTr="003879AF">
        <w:tc>
          <w:tcPr>
            <w:tcW w:w="421" w:type="dxa"/>
          </w:tcPr>
          <w:p w14:paraId="4AC81CD6" w14:textId="5C2A76C7" w:rsidR="00D328A4" w:rsidRDefault="00D328A4" w:rsidP="00D328A4">
            <w:r>
              <w:t>#</w:t>
            </w:r>
          </w:p>
        </w:tc>
        <w:tc>
          <w:tcPr>
            <w:tcW w:w="1701" w:type="dxa"/>
          </w:tcPr>
          <w:p w14:paraId="7A072BE2" w14:textId="47A40859" w:rsidR="00D328A4" w:rsidRDefault="00D328A4" w:rsidP="00D328A4">
            <w:r>
              <w:t>Qualidade</w:t>
            </w:r>
          </w:p>
        </w:tc>
      </w:tr>
      <w:tr w:rsidR="00D328A4" w14:paraId="5FF1884E" w14:textId="77777777" w:rsidTr="003879AF">
        <w:tc>
          <w:tcPr>
            <w:tcW w:w="421" w:type="dxa"/>
          </w:tcPr>
          <w:p w14:paraId="140A91AB" w14:textId="500705A8" w:rsidR="00D328A4" w:rsidRDefault="00D328A4" w:rsidP="00D328A4">
            <w:r>
              <w:t>1</w:t>
            </w:r>
          </w:p>
        </w:tc>
        <w:tc>
          <w:tcPr>
            <w:tcW w:w="1701" w:type="dxa"/>
          </w:tcPr>
          <w:p w14:paraId="7482FB59" w14:textId="020A98BB" w:rsidR="00D328A4" w:rsidRDefault="00D328A4" w:rsidP="00D328A4">
            <w:r>
              <w:t>Péssima</w:t>
            </w:r>
          </w:p>
        </w:tc>
      </w:tr>
      <w:tr w:rsidR="00D328A4" w14:paraId="4245F79E" w14:textId="77777777" w:rsidTr="003879AF">
        <w:tc>
          <w:tcPr>
            <w:tcW w:w="421" w:type="dxa"/>
          </w:tcPr>
          <w:p w14:paraId="1F842A4F" w14:textId="16E333E9" w:rsidR="00D328A4" w:rsidRDefault="00D328A4" w:rsidP="00D328A4">
            <w:r>
              <w:t>2</w:t>
            </w:r>
          </w:p>
        </w:tc>
        <w:tc>
          <w:tcPr>
            <w:tcW w:w="1701" w:type="dxa"/>
          </w:tcPr>
          <w:p w14:paraId="2C57E055" w14:textId="265B6FF2" w:rsidR="00D328A4" w:rsidRDefault="00D328A4" w:rsidP="00D328A4">
            <w:r>
              <w:t>Ruim</w:t>
            </w:r>
          </w:p>
        </w:tc>
      </w:tr>
      <w:tr w:rsidR="00D328A4" w14:paraId="6B868FA0" w14:textId="77777777" w:rsidTr="003879AF">
        <w:tc>
          <w:tcPr>
            <w:tcW w:w="421" w:type="dxa"/>
          </w:tcPr>
          <w:p w14:paraId="113940F8" w14:textId="254B23B3" w:rsidR="00D328A4" w:rsidRDefault="00D328A4" w:rsidP="00D328A4">
            <w:r>
              <w:t>3</w:t>
            </w:r>
          </w:p>
        </w:tc>
        <w:tc>
          <w:tcPr>
            <w:tcW w:w="1701" w:type="dxa"/>
          </w:tcPr>
          <w:p w14:paraId="5C7E1207" w14:textId="6242A693" w:rsidR="00D328A4" w:rsidRDefault="00D328A4" w:rsidP="00D328A4">
            <w:r>
              <w:t>Regular</w:t>
            </w:r>
          </w:p>
        </w:tc>
      </w:tr>
      <w:tr w:rsidR="00D328A4" w14:paraId="0FB181F1" w14:textId="77777777" w:rsidTr="003879AF">
        <w:tc>
          <w:tcPr>
            <w:tcW w:w="421" w:type="dxa"/>
          </w:tcPr>
          <w:p w14:paraId="2440DB59" w14:textId="4EA54A64" w:rsidR="00D328A4" w:rsidRDefault="00D328A4" w:rsidP="00D328A4">
            <w:r>
              <w:t>4</w:t>
            </w:r>
          </w:p>
        </w:tc>
        <w:tc>
          <w:tcPr>
            <w:tcW w:w="1701" w:type="dxa"/>
          </w:tcPr>
          <w:p w14:paraId="672BA04C" w14:textId="7DC16945" w:rsidR="00D328A4" w:rsidRDefault="00D328A4" w:rsidP="00D328A4">
            <w:r>
              <w:t>Boa</w:t>
            </w:r>
          </w:p>
        </w:tc>
      </w:tr>
      <w:tr w:rsidR="00D328A4" w14:paraId="659B7997" w14:textId="77777777" w:rsidTr="003879AF">
        <w:tc>
          <w:tcPr>
            <w:tcW w:w="421" w:type="dxa"/>
          </w:tcPr>
          <w:p w14:paraId="27D2B778" w14:textId="3623B94B" w:rsidR="00D328A4" w:rsidRDefault="00D328A4" w:rsidP="00D328A4">
            <w:r>
              <w:t>5</w:t>
            </w:r>
          </w:p>
        </w:tc>
        <w:tc>
          <w:tcPr>
            <w:tcW w:w="1701" w:type="dxa"/>
          </w:tcPr>
          <w:p w14:paraId="59D543EB" w14:textId="0C3DF718" w:rsidR="00D328A4" w:rsidRDefault="00D328A4" w:rsidP="00D328A4">
            <w:r>
              <w:t>Ótima</w:t>
            </w:r>
          </w:p>
        </w:tc>
      </w:tr>
    </w:tbl>
    <w:p w14:paraId="2AD13308" w14:textId="04A52DDE" w:rsidR="00D328A4" w:rsidRPr="00D328A4" w:rsidRDefault="00D328A4" w:rsidP="00D328A4"/>
    <w:p w14:paraId="4A892A97" w14:textId="16815717" w:rsidR="002F5684" w:rsidRDefault="002F56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670"/>
        <w:gridCol w:w="1128"/>
      </w:tblGrid>
      <w:tr w:rsidR="003879AF" w14:paraId="52F7CC80" w14:textId="77777777" w:rsidTr="003879AF">
        <w:tc>
          <w:tcPr>
            <w:tcW w:w="1696" w:type="dxa"/>
          </w:tcPr>
          <w:p w14:paraId="66010BBF" w14:textId="6A050E96" w:rsidR="003879AF" w:rsidRPr="003879AF" w:rsidRDefault="003879AF" w:rsidP="003879AF">
            <w:pPr>
              <w:jc w:val="center"/>
              <w:rPr>
                <w:b/>
                <w:bCs/>
              </w:rPr>
            </w:pPr>
            <w:r w:rsidRPr="003879AF">
              <w:rPr>
                <w:b/>
                <w:bCs/>
              </w:rPr>
              <w:t>Característica analisada</w:t>
            </w:r>
          </w:p>
        </w:tc>
        <w:tc>
          <w:tcPr>
            <w:tcW w:w="5670" w:type="dxa"/>
          </w:tcPr>
          <w:p w14:paraId="512C89FC" w14:textId="427A6742" w:rsidR="003879AF" w:rsidRPr="003879AF" w:rsidRDefault="003879AF" w:rsidP="003879AF">
            <w:pPr>
              <w:jc w:val="center"/>
              <w:rPr>
                <w:b/>
                <w:bCs/>
              </w:rPr>
            </w:pPr>
            <w:r w:rsidRPr="003879AF">
              <w:rPr>
                <w:b/>
                <w:bCs/>
              </w:rPr>
              <w:t>Descrição</w:t>
            </w:r>
          </w:p>
        </w:tc>
        <w:tc>
          <w:tcPr>
            <w:tcW w:w="1128" w:type="dxa"/>
          </w:tcPr>
          <w:p w14:paraId="34B65C18" w14:textId="679F7E17" w:rsidR="003879AF" w:rsidRPr="003879AF" w:rsidRDefault="003879AF" w:rsidP="003879AF">
            <w:pPr>
              <w:jc w:val="center"/>
              <w:rPr>
                <w:b/>
                <w:bCs/>
              </w:rPr>
            </w:pPr>
            <w:r w:rsidRPr="003879AF">
              <w:rPr>
                <w:b/>
                <w:bCs/>
              </w:rPr>
              <w:t>Nota</w:t>
            </w:r>
          </w:p>
        </w:tc>
      </w:tr>
      <w:tr w:rsidR="003879AF" w14:paraId="5B31CA84" w14:textId="77777777" w:rsidTr="003879AF">
        <w:tc>
          <w:tcPr>
            <w:tcW w:w="1696" w:type="dxa"/>
          </w:tcPr>
          <w:p w14:paraId="076D24CB" w14:textId="73821D78" w:rsidR="003879AF" w:rsidRDefault="003879AF" w:rsidP="003879AF">
            <w:pPr>
              <w:jc w:val="right"/>
            </w:pPr>
            <w:r w:rsidRPr="007A5F49">
              <w:t>Forro</w:t>
            </w:r>
          </w:p>
        </w:tc>
        <w:tc>
          <w:tcPr>
            <w:tcW w:w="5670" w:type="dxa"/>
          </w:tcPr>
          <w:p w14:paraId="01292E81" w14:textId="0602DA47" w:rsidR="003879AF" w:rsidRDefault="003879AF" w:rsidP="003879AF">
            <w:r>
              <w:t>Tecido respirável e macio em todo o entono da lateral do pé, com reforço resistente a desgaste e formação de bolinhas no calcanhar</w:t>
            </w:r>
          </w:p>
        </w:tc>
        <w:tc>
          <w:tcPr>
            <w:tcW w:w="1128" w:type="dxa"/>
          </w:tcPr>
          <w:p w14:paraId="23E9CB87" w14:textId="367C7C88" w:rsidR="003879AF" w:rsidRDefault="003879AF" w:rsidP="003879AF">
            <w:pPr>
              <w:jc w:val="center"/>
            </w:pPr>
            <w:r>
              <w:t>5</w:t>
            </w:r>
          </w:p>
        </w:tc>
      </w:tr>
      <w:tr w:rsidR="003879AF" w14:paraId="725E5B26" w14:textId="77777777" w:rsidTr="003879AF">
        <w:tc>
          <w:tcPr>
            <w:tcW w:w="1696" w:type="dxa"/>
          </w:tcPr>
          <w:p w14:paraId="20331271" w14:textId="61B17150" w:rsidR="003879AF" w:rsidRDefault="003879AF" w:rsidP="003879AF">
            <w:pPr>
              <w:jc w:val="right"/>
            </w:pPr>
            <w:r w:rsidRPr="007A5F49">
              <w:t xml:space="preserve">Lingueta </w:t>
            </w:r>
          </w:p>
        </w:tc>
        <w:tc>
          <w:tcPr>
            <w:tcW w:w="5670" w:type="dxa"/>
          </w:tcPr>
          <w:p w14:paraId="62574B2C" w14:textId="4544E770" w:rsidR="003879AF" w:rsidRDefault="003879AF" w:rsidP="003879AF">
            <w:r>
              <w:t>Lingueta estreita e comprida demais. Se desloca para as laterais durante o uso, causando desconforto razoável. Acabamento confortável com etiqueta decorativa</w:t>
            </w:r>
          </w:p>
        </w:tc>
        <w:tc>
          <w:tcPr>
            <w:tcW w:w="1128" w:type="dxa"/>
          </w:tcPr>
          <w:p w14:paraId="49EBB3D2" w14:textId="7F6F8D39" w:rsidR="003879AF" w:rsidRDefault="003879AF" w:rsidP="003879AF">
            <w:pPr>
              <w:jc w:val="center"/>
            </w:pPr>
            <w:r>
              <w:t>3</w:t>
            </w:r>
          </w:p>
        </w:tc>
      </w:tr>
      <w:tr w:rsidR="003879AF" w14:paraId="63147A7E" w14:textId="77777777" w:rsidTr="003879AF">
        <w:tc>
          <w:tcPr>
            <w:tcW w:w="1696" w:type="dxa"/>
          </w:tcPr>
          <w:p w14:paraId="28DBB52C" w14:textId="26C565B0" w:rsidR="003879AF" w:rsidRDefault="003879AF" w:rsidP="003879AF">
            <w:pPr>
              <w:jc w:val="right"/>
            </w:pPr>
            <w:r w:rsidRPr="007A5F49">
              <w:t>Cadarço</w:t>
            </w:r>
          </w:p>
        </w:tc>
        <w:tc>
          <w:tcPr>
            <w:tcW w:w="5670" w:type="dxa"/>
          </w:tcPr>
          <w:p w14:paraId="0FC20FE9" w14:textId="5C6A9C2E" w:rsidR="003879AF" w:rsidRDefault="003879AF" w:rsidP="003879AF">
            <w:r>
              <w:t>Cadarço de material forte que não desfia durante as lavagens. Reforço nas ponteiras, que são mais longas que o padrão de mercado para tênis semelhantes, o que facilita a traçagem quando retirados para lavar.</w:t>
            </w:r>
          </w:p>
        </w:tc>
        <w:tc>
          <w:tcPr>
            <w:tcW w:w="1128" w:type="dxa"/>
          </w:tcPr>
          <w:p w14:paraId="22E91698" w14:textId="00F68694" w:rsidR="003879AF" w:rsidRDefault="003879AF" w:rsidP="003879AF">
            <w:pPr>
              <w:jc w:val="center"/>
            </w:pPr>
            <w:r>
              <w:t>5</w:t>
            </w:r>
          </w:p>
        </w:tc>
      </w:tr>
      <w:tr w:rsidR="003879AF" w14:paraId="7EEEA6DF" w14:textId="77777777" w:rsidTr="003879AF">
        <w:tc>
          <w:tcPr>
            <w:tcW w:w="1696" w:type="dxa"/>
          </w:tcPr>
          <w:p w14:paraId="23AC133C" w14:textId="7DDAC8D5" w:rsidR="003879AF" w:rsidRDefault="003879AF" w:rsidP="003879AF">
            <w:pPr>
              <w:jc w:val="right"/>
            </w:pPr>
            <w:r w:rsidRPr="007A5F49">
              <w:t>Biqueira</w:t>
            </w:r>
          </w:p>
        </w:tc>
        <w:tc>
          <w:tcPr>
            <w:tcW w:w="5670" w:type="dxa"/>
          </w:tcPr>
          <w:p w14:paraId="1B6AA803" w14:textId="1075CD35" w:rsidR="003879AF" w:rsidRDefault="003879AF" w:rsidP="003879AF">
            <w:r>
              <w:t xml:space="preserve">Biqueira emborrachada com reforço estrutural no início do cabedal, evitando deformações. Quando novo, a estrutura </w:t>
            </w:r>
            <w:r>
              <w:lastRenderedPageBreak/>
              <w:t>pode causar algum desconforto por ser mais dura. “Assenta” ao pé do usuário somente após muitos dias de uso</w:t>
            </w:r>
          </w:p>
        </w:tc>
        <w:tc>
          <w:tcPr>
            <w:tcW w:w="1128" w:type="dxa"/>
          </w:tcPr>
          <w:p w14:paraId="65BC2BF1" w14:textId="124E2DD8" w:rsidR="003879AF" w:rsidRDefault="003879AF" w:rsidP="003879AF">
            <w:pPr>
              <w:jc w:val="center"/>
            </w:pPr>
            <w:r>
              <w:lastRenderedPageBreak/>
              <w:t>4</w:t>
            </w:r>
          </w:p>
        </w:tc>
      </w:tr>
      <w:tr w:rsidR="003879AF" w14:paraId="2CE53B4D" w14:textId="77777777" w:rsidTr="003879AF">
        <w:tc>
          <w:tcPr>
            <w:tcW w:w="1696" w:type="dxa"/>
          </w:tcPr>
          <w:p w14:paraId="2484AF8D" w14:textId="4D57808D" w:rsidR="003879AF" w:rsidRDefault="003879AF" w:rsidP="003879AF">
            <w:pPr>
              <w:jc w:val="right"/>
            </w:pPr>
            <w:r w:rsidRPr="007A5F49">
              <w:t>Sola</w:t>
            </w:r>
          </w:p>
        </w:tc>
        <w:tc>
          <w:tcPr>
            <w:tcW w:w="5670" w:type="dxa"/>
          </w:tcPr>
          <w:p w14:paraId="114F757D" w14:textId="4943B7FB" w:rsidR="003879AF" w:rsidRDefault="002E4B48" w:rsidP="003879AF">
            <w:r>
              <w:t>Sola plana e antiderrapante, bastante resistente ao desgaste. Adequada para os movimentos praticados no Crossfit</w:t>
            </w:r>
          </w:p>
        </w:tc>
        <w:tc>
          <w:tcPr>
            <w:tcW w:w="1128" w:type="dxa"/>
          </w:tcPr>
          <w:p w14:paraId="305AF7E8" w14:textId="45F5E30A" w:rsidR="003879AF" w:rsidRDefault="002E4B48" w:rsidP="003879AF">
            <w:pPr>
              <w:jc w:val="center"/>
            </w:pPr>
            <w:r>
              <w:t>5</w:t>
            </w:r>
          </w:p>
        </w:tc>
      </w:tr>
      <w:tr w:rsidR="003879AF" w14:paraId="5BC19504" w14:textId="77777777" w:rsidTr="003879AF">
        <w:tc>
          <w:tcPr>
            <w:tcW w:w="1696" w:type="dxa"/>
          </w:tcPr>
          <w:p w14:paraId="7120BF67" w14:textId="30EB6DBA" w:rsidR="003879AF" w:rsidRDefault="003879AF" w:rsidP="003879AF">
            <w:pPr>
              <w:jc w:val="right"/>
            </w:pPr>
            <w:r w:rsidRPr="007A5F49">
              <w:t>Cabedal</w:t>
            </w:r>
          </w:p>
        </w:tc>
        <w:tc>
          <w:tcPr>
            <w:tcW w:w="5670" w:type="dxa"/>
          </w:tcPr>
          <w:p w14:paraId="105BC8BC" w14:textId="7AF7D85C" w:rsidR="003879AF" w:rsidRDefault="002E4B48" w:rsidP="003879AF">
            <w:r>
              <w:t>Tecido do cabedal decorado e macio, emborra ofereça um design visualmente elegante, é muito poroso, e acaba ficando amarelado após alguns usos. Também é difícil de lavar e pode desfiar se não for lavado com uma escova macia</w:t>
            </w:r>
          </w:p>
        </w:tc>
        <w:tc>
          <w:tcPr>
            <w:tcW w:w="1128" w:type="dxa"/>
          </w:tcPr>
          <w:p w14:paraId="2C308095" w14:textId="11343976" w:rsidR="003879AF" w:rsidRDefault="002E4B48" w:rsidP="003879AF">
            <w:pPr>
              <w:jc w:val="center"/>
            </w:pPr>
            <w:r>
              <w:t>2</w:t>
            </w:r>
          </w:p>
        </w:tc>
      </w:tr>
      <w:tr w:rsidR="003879AF" w14:paraId="5239F84A" w14:textId="77777777" w:rsidTr="003879AF">
        <w:tc>
          <w:tcPr>
            <w:tcW w:w="1696" w:type="dxa"/>
          </w:tcPr>
          <w:p w14:paraId="2C7E9FD5" w14:textId="52DD3D81" w:rsidR="003879AF" w:rsidRDefault="003879AF" w:rsidP="003879AF">
            <w:pPr>
              <w:jc w:val="right"/>
            </w:pPr>
            <w:r w:rsidRPr="007A5F49">
              <w:t>Entressola</w:t>
            </w:r>
          </w:p>
        </w:tc>
        <w:tc>
          <w:tcPr>
            <w:tcW w:w="5670" w:type="dxa"/>
          </w:tcPr>
          <w:p w14:paraId="10C67F01" w14:textId="3F7B4DFB" w:rsidR="003879AF" w:rsidRDefault="002E4B48" w:rsidP="003879AF">
            <w:r>
              <w:t>Confortável e resistente, apresenta-se costurada à sola, evitando descolamento. Com espaço adequado para os dedos, proporcionando estabilidade.</w:t>
            </w:r>
          </w:p>
        </w:tc>
        <w:tc>
          <w:tcPr>
            <w:tcW w:w="1128" w:type="dxa"/>
          </w:tcPr>
          <w:p w14:paraId="2A030DED" w14:textId="786B7736" w:rsidR="003879AF" w:rsidRDefault="002E4B48" w:rsidP="003879AF">
            <w:pPr>
              <w:jc w:val="center"/>
            </w:pPr>
            <w:r>
              <w:t>5</w:t>
            </w:r>
          </w:p>
        </w:tc>
      </w:tr>
      <w:tr w:rsidR="003879AF" w14:paraId="0341C76F" w14:textId="77777777" w:rsidTr="003879AF">
        <w:tc>
          <w:tcPr>
            <w:tcW w:w="1696" w:type="dxa"/>
          </w:tcPr>
          <w:p w14:paraId="3CFE6FD2" w14:textId="0C8D5BE7" w:rsidR="003879AF" w:rsidRDefault="003879AF" w:rsidP="003879AF">
            <w:pPr>
              <w:jc w:val="right"/>
            </w:pPr>
            <w:r w:rsidRPr="007A5F49">
              <w:t>Amortecimento</w:t>
            </w:r>
          </w:p>
        </w:tc>
        <w:tc>
          <w:tcPr>
            <w:tcW w:w="5670" w:type="dxa"/>
          </w:tcPr>
          <w:p w14:paraId="0814B265" w14:textId="6588B642" w:rsidR="003879AF" w:rsidRDefault="002E4B48" w:rsidP="003879AF">
            <w:r>
              <w:t>Surpreendentemente macio e ao mesmo tempo estável, como exigido para a prática de Crossfit. É um dos poucos modelos desse tipo que se torna confortável para as corridas, sem perder a estabilidade para os movimentos de levantamento de peso</w:t>
            </w:r>
          </w:p>
        </w:tc>
        <w:tc>
          <w:tcPr>
            <w:tcW w:w="1128" w:type="dxa"/>
          </w:tcPr>
          <w:p w14:paraId="1D0C7DC6" w14:textId="48C4F54A" w:rsidR="003879AF" w:rsidRDefault="002E4B48" w:rsidP="003879AF">
            <w:pPr>
              <w:jc w:val="center"/>
            </w:pPr>
            <w:r>
              <w:t>5</w:t>
            </w:r>
          </w:p>
        </w:tc>
      </w:tr>
      <w:tr w:rsidR="003879AF" w14:paraId="01BCD98D" w14:textId="77777777" w:rsidTr="003879AF">
        <w:tc>
          <w:tcPr>
            <w:tcW w:w="1696" w:type="dxa"/>
          </w:tcPr>
          <w:p w14:paraId="600382B7" w14:textId="5C06ED47" w:rsidR="003879AF" w:rsidRDefault="00AC7AE4" w:rsidP="003879AF">
            <w:pPr>
              <w:jc w:val="right"/>
            </w:pPr>
            <w:r w:rsidRPr="007A5F49">
              <w:t>Contra</w:t>
            </w:r>
            <w:r>
              <w:t xml:space="preserve"> F</w:t>
            </w:r>
            <w:r w:rsidRPr="007A5F49">
              <w:t>orte</w:t>
            </w:r>
          </w:p>
        </w:tc>
        <w:tc>
          <w:tcPr>
            <w:tcW w:w="5670" w:type="dxa"/>
          </w:tcPr>
          <w:p w14:paraId="01BA8C76" w14:textId="0039C3A4" w:rsidR="003879AF" w:rsidRDefault="002E4B48" w:rsidP="003879AF">
            <w:r>
              <w:t xml:space="preserve">Possui reforço lateral para estabilizar o calcanhar e auxiliar nas subidas de corda, porém conta com uma emenda justamente na parte onde a corda passa </w:t>
            </w:r>
            <w:r w:rsidR="00AC7AE4">
              <w:t>nas descidas</w:t>
            </w:r>
            <w:r>
              <w:t>, freando o movimento de forma inadequada, além de ser um possível ponto de ruptura após muitos usos.</w:t>
            </w:r>
          </w:p>
        </w:tc>
        <w:tc>
          <w:tcPr>
            <w:tcW w:w="1128" w:type="dxa"/>
          </w:tcPr>
          <w:p w14:paraId="6CAB4682" w14:textId="1E76806E" w:rsidR="003879AF" w:rsidRDefault="002E4B48" w:rsidP="003879AF">
            <w:pPr>
              <w:jc w:val="center"/>
            </w:pPr>
            <w:r>
              <w:t>3</w:t>
            </w:r>
          </w:p>
        </w:tc>
      </w:tr>
    </w:tbl>
    <w:p w14:paraId="53048594" w14:textId="77777777" w:rsidR="00D328A4" w:rsidRDefault="00D328A4" w:rsidP="00D328A4"/>
    <w:p w14:paraId="70E8669A" w14:textId="2321E17E" w:rsidR="00D328A4" w:rsidRDefault="002E4B48" w:rsidP="002E4B48">
      <w:r>
        <w:t xml:space="preserve">Além dos pontos mencionados, o </w:t>
      </w:r>
      <w:r w:rsidR="00AC7AE4">
        <w:t>tênis</w:t>
      </w:r>
      <w:r>
        <w:t xml:space="preserve"> possui uma decoração</w:t>
      </w:r>
      <w:r w:rsidR="00AC7AE4">
        <w:t xml:space="preserve"> com letras emborrachadas no calcanhar, que trás o nome do modelo. As letras começaram a descolar após uma semana de uso.</w:t>
      </w:r>
    </w:p>
    <w:p w14:paraId="7D7A1B48" w14:textId="20ABA42A" w:rsidR="00AC7AE4" w:rsidRDefault="00AC7AE4" w:rsidP="002E4B48">
      <w:r w:rsidRPr="00AC7AE4">
        <w:rPr>
          <w:b/>
          <w:bCs/>
        </w:rPr>
        <w:t>Parecer final:</w:t>
      </w:r>
      <w:r>
        <w:t xml:space="preserve"> Na maioria das características analisadas o tênis apresenta qualidade satisfatória, porém por ser um produto para prática de um esporte “bruto” e por seu valor de mercado, poderia apesentar melhora em algumas características.</w:t>
      </w:r>
    </w:p>
    <w:p w14:paraId="6877AC29" w14:textId="77777777" w:rsidR="002F5684" w:rsidRDefault="002F5684"/>
    <w:sectPr w:rsidR="002F5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19A"/>
    <w:multiLevelType w:val="hybridMultilevel"/>
    <w:tmpl w:val="13B20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328"/>
    <w:multiLevelType w:val="hybridMultilevel"/>
    <w:tmpl w:val="DC7C1B42"/>
    <w:lvl w:ilvl="0" w:tplc="9F5E6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11693">
    <w:abstractNumId w:val="0"/>
  </w:num>
  <w:num w:numId="2" w16cid:durableId="213590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05"/>
    <w:rsid w:val="00157705"/>
    <w:rsid w:val="002E4B48"/>
    <w:rsid w:val="002F5684"/>
    <w:rsid w:val="003879AF"/>
    <w:rsid w:val="00AC7AE4"/>
    <w:rsid w:val="00D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5E88"/>
  <w15:chartTrackingRefBased/>
  <w15:docId w15:val="{C3B122E9-4CF1-4C88-8D07-A10702D6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8A4"/>
    <w:pPr>
      <w:ind w:left="720"/>
      <w:contextualSpacing/>
    </w:pPr>
  </w:style>
  <w:style w:type="table" w:styleId="Tabelacomgrade">
    <w:name w:val="Table Grid"/>
    <w:basedOn w:val="Tabelanormal"/>
    <w:uiPriority w:val="39"/>
    <w:rsid w:val="00D3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ziviani</dc:creator>
  <cp:keywords/>
  <dc:description/>
  <cp:lastModifiedBy>bruna ziviani</cp:lastModifiedBy>
  <cp:revision>2</cp:revision>
  <dcterms:created xsi:type="dcterms:W3CDTF">2023-04-23T19:52:00Z</dcterms:created>
  <dcterms:modified xsi:type="dcterms:W3CDTF">2023-04-23T20:37:00Z</dcterms:modified>
</cp:coreProperties>
</file>