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#RoundTrip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#MultiCity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.radio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#MultiCity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.multi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#depart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.Depart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#passenger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.Passenger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relative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#f1f1f1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.button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solid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#111111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"text-white-700 bg-blue-700 body-font"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mx-auto flex flex-wrap p-5 flex-col md:flex-row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title-font font-medium items-center text-white mb-4 md:mb-0"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"95px"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"95px"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"ml-3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AirSomaiya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"md:mr-auto md:ml-4 md:py-1 md:pl-4 md:border-l md:border-white-700   flex flex-wrap items-center text-base justify-center"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"mr-5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"Cancel.html"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"mr-5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"Enquiry.html"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"mr-5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"Notification"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"mr-5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Notification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"inline-flex items-center bg-gray-100 border-0 py-1 px-3 focus:outline-none hover:bg-gray-200 rounded text-base mt-4 md:mt-0"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"w-4 h-4 ml-1"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"M5 12h14M12 5l7 7-7 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Ticket Booking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"margin-left: 10px;"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"OneWay"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"OneWay"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One Way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"RoundTrip"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"RoundTrip"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Round Trip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"radio"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"MultiCity"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"MultiCity"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"multi"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Multi-City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"src"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Departure Date: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"Depart"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"return"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"Return"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Return Date: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"return"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"Return"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"passenger"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"Passenger"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Number of Passenger(s):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"passenger"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"Passenger"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body-font"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px-5 py-8 mx-auto flex items-center sm:flex-row flex-col"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title-font font-medium items-center md:justify-start justify-center text-gray-900"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"ml-3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AirSomaiya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 text-black-700 sm:ml-4 sm:pl-4 sm:border-l-2 sm:border-gray-200 sm:py-2 sm:mt-0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©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2022 Somaiya —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ml-1"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"noopener noreferrer"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Miniproject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"inline-flex sm:ml-auto sm:mt-0 mt-4 justify-center sm:justify-start"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"w-5 h-5"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"M18 2h-3a5 5 0 00-5 5v3H7v4h3v8h4v-8h3l1-4h-4V7a1 1 0 011-1h3z"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"ml-3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"w-5 h-5"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"M23 3a10.9 10.9 0 01-3.14 1.53 4.48 4.48 0 00-7.86 3v1A10.66 10.66 0 013 4s-4 9 5 13a11.64 11.64 0 01-7 2c9 5 20 0 20-11.5a4.5 4.5 0 00-.08-.83A7.72 7.72 0 0023 3z"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"ml-3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"w-5 h-5"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"M16 11.37A4 4 0 1112.63 8 4 4 0 0116 11.37zm1.5-4.87h.01"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"ml-3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"w-5 h-5"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"M16 8a6 6 0 016 6v7h-4v-7a2 2 0 00-2-2 2 2 0 00-2 2v7h-4v-7a6 6 0 016-6zM2 9h4v12H2z"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