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32" w:name="Xaad3b386b26277c37df99c4232cdd5e7a1122ce"/>
    <w:p>
      <w:pPr>
        <w:pStyle w:val="Heading1"/>
      </w:pPr>
      <w:r>
        <w:t xml:space="preserve">What to Do With Old Family Photos: 9 Ideas Beyond Just Storing Them</w:t>
      </w:r>
    </w:p>
    <w:p>
      <w:pPr>
        <w:pStyle w:val="FirstParagraph"/>
      </w:pPr>
      <w:r>
        <w:t xml:space="preserve">You know the box. Maybe it’s in the closet, the attic, or the back of a drawer. Maybe it’s three boxes. Maybe it’s 47,000 photos on your phone that you keep meaning to organize</w:t>
      </w:r>
      <w:r>
        <w:t xml:space="preserve"> </w:t>
      </w:r>
      <w:r>
        <w:t xml:space="preserve">“someday.”</w:t>
      </w:r>
    </w:p>
    <w:p>
      <w:pPr>
        <w:pStyle w:val="BodyText"/>
      </w:pPr>
      <w:r>
        <w:t xml:space="preserve">Old family photos are one of those things most of us feel responsible for but don’t know what to do with. They’re too meaningful to throw away, too overwhelming to sort through, and too scattered to feel like they’re actually preserved.</w:t>
      </w:r>
    </w:p>
    <w:p>
      <w:pPr>
        <w:pStyle w:val="BodyText"/>
      </w:pPr>
      <w:r>
        <w:t xml:space="preserve">If that sounds familiar, you’re not alone. According to a 2023 Backblaze survey, the average American household has 20,000-30,000 digital photos across devices and cloud accounts — and fewer than 3% have any identifying information attached (Backblaze, 2023). In PostMem’s research interviews with 19 memory keepers (ages 38-67, semi-structured interviews, 2025), 69% said preserving family memories was important but they didn’t know where to start.</w:t>
      </w:r>
    </w:p>
    <w:p>
      <w:pPr>
        <w:pStyle w:val="BodyText"/>
      </w:pPr>
      <w:r>
        <w:t xml:space="preserve">Here are 9 things you can actually do with those old family photos, from the simplest to the most meaningful.</w:t>
      </w:r>
    </w:p>
    <w:p>
      <w:r>
        <w:pict>
          <v:rect style="width:0;height:1.5pt" o:hralign="center" o:hrstd="t" o:hr="t"/>
        </w:pict>
      </w:r>
    </w:p>
    <w:bookmarkStart w:id="9" w:name="digitize-the-physical-ones-first"/>
    <w:p>
      <w:pPr>
        <w:pStyle w:val="Heading2"/>
      </w:pPr>
      <w:r>
        <w:t xml:space="preserve">1. Digitize the Physical Ones First</w:t>
      </w:r>
    </w:p>
    <w:p>
      <w:pPr>
        <w:pStyle w:val="FirstParagraph"/>
      </w:pPr>
      <w:r>
        <w:t xml:space="preserve">If you have boxes of printed photos, negatives, or slides, step one is getting them into digital form. Once they’re digital, everything else becomes possible.</w:t>
      </w:r>
    </w:p>
    <w:p>
      <w:pPr>
        <w:pStyle w:val="BodyText"/>
      </w:pPr>
      <w:r>
        <w:rPr>
          <w:b/>
          <w:bCs/>
        </w:rPr>
        <w:t xml:space="preserve">Options:</w:t>
      </w:r>
      <w:r>
        <w:t xml:space="preserve"> </w:t>
      </w:r>
      <w:r>
        <w:t xml:space="preserve">-</w:t>
      </w:r>
      <w:r>
        <w:t xml:space="preserve"> </w:t>
      </w:r>
      <w:r>
        <w:rPr>
          <w:b/>
          <w:bCs/>
        </w:rPr>
        <w:t xml:space="preserve">DIY scanning:</w:t>
      </w:r>
      <w:r>
        <w:t xml:space="preserve"> </w:t>
      </w:r>
      <w:r>
        <w:t xml:space="preserve">A flatbed scanner (like the Epson Perfection V600) gives the best quality. Expect about 30 seconds per photo.</w:t>
      </w:r>
      <w:r>
        <w:t xml:space="preserve"> </w:t>
      </w:r>
      <w:r>
        <w:t xml:space="preserve">-</w:t>
      </w:r>
      <w:r>
        <w:t xml:space="preserve"> </w:t>
      </w:r>
      <w:r>
        <w:rPr>
          <w:b/>
          <w:bCs/>
        </w:rPr>
        <w:t xml:space="preserve">Phone scanning apps:</w:t>
      </w:r>
      <w:r>
        <w:t xml:space="preserve"> </w:t>
      </w:r>
      <w:r>
        <w:t xml:space="preserve">Google PhotoScan, Photomyne, or Pic Scanner Gold let you snap photos of prints with decent quality.</w:t>
      </w:r>
      <w:r>
        <w:t xml:space="preserve"> </w:t>
      </w:r>
      <w:r>
        <w:t xml:space="preserve">-</w:t>
      </w:r>
      <w:r>
        <w:t xml:space="preserve"> </w:t>
      </w:r>
      <w:r>
        <w:rPr>
          <w:b/>
          <w:bCs/>
        </w:rPr>
        <w:t xml:space="preserve">Mail-in services:</w:t>
      </w:r>
      <w:r>
        <w:t xml:space="preserve"> </w:t>
      </w:r>
      <w:r>
        <w:t xml:space="preserve">Companies like Legacybox, iMemories, or ScanCafe will digitize boxes of photos for you. Expect $0.25-0.50 per image and 2-6 weeks turnaround.</w:t>
      </w:r>
    </w:p>
    <w:p>
      <w:pPr>
        <w:pStyle w:val="BodyText"/>
      </w:pPr>
      <w:r>
        <w:rPr>
          <w:b/>
          <w:bCs/>
        </w:rPr>
        <w:t xml:space="preserve">Start small.</w:t>
      </w:r>
      <w:r>
        <w:t xml:space="preserve"> </w:t>
      </w:r>
      <w:r>
        <w:t xml:space="preserve">Don’t try to scan everything at once. Pick one album or one box and do that first.</w:t>
      </w:r>
    </w:p>
    <w:p>
      <w:r>
        <w:pict>
          <v:rect style="width:0;height:1.5pt" o:hralign="center" o:hrstd="t" o:hr="t"/>
        </w:pict>
      </w:r>
    </w:p>
    <w:bookmarkEnd w:id="9"/>
    <w:bookmarkStart w:id="10" w:name="back-them-up-in-more-than-one-place"/>
    <w:p>
      <w:pPr>
        <w:pStyle w:val="Heading2"/>
      </w:pPr>
      <w:r>
        <w:t xml:space="preserve">2. Back Them Up in More Than One Place</w:t>
      </w:r>
    </w:p>
    <w:p>
      <w:pPr>
        <w:pStyle w:val="FirstParagraph"/>
      </w:pPr>
      <w:r>
        <w:t xml:space="preserve">The #1 fear people have about family photos is losing them. And with good reason — hard drives crash, phones get lost, cloud services change their terms.</w:t>
      </w:r>
    </w:p>
    <w:p>
      <w:pPr>
        <w:pStyle w:val="BodyText"/>
      </w:pPr>
      <w:r>
        <w:t xml:space="preserve">The 3-2-1 rule is the gold standard:</w:t>
      </w:r>
      <w:r>
        <w:t xml:space="preserve"> </w:t>
      </w:r>
      <w:r>
        <w:t xml:space="preserve">-</w:t>
      </w:r>
      <w:r>
        <w:t xml:space="preserve"> </w:t>
      </w:r>
      <w:r>
        <w:rPr>
          <w:b/>
          <w:bCs/>
        </w:rPr>
        <w:t xml:space="preserve">3</w:t>
      </w:r>
      <w:r>
        <w:t xml:space="preserve"> </w:t>
      </w:r>
      <w:r>
        <w:t xml:space="preserve">copies of everything</w:t>
      </w:r>
      <w:r>
        <w:t xml:space="preserve"> </w:t>
      </w:r>
      <w:r>
        <w:t xml:space="preserve">-</w:t>
      </w:r>
      <w:r>
        <w:t xml:space="preserve"> </w:t>
      </w:r>
      <w:r>
        <w:rPr>
          <w:b/>
          <w:bCs/>
        </w:rPr>
        <w:t xml:space="preserve">2</w:t>
      </w:r>
      <w:r>
        <w:t xml:space="preserve"> </w:t>
      </w:r>
      <w:r>
        <w:t xml:space="preserve">different storage types (e.g., cloud + external drive)</w:t>
      </w:r>
      <w:r>
        <w:t xml:space="preserve"> </w:t>
      </w:r>
      <w:r>
        <w:t xml:space="preserve">-</w:t>
      </w:r>
      <w:r>
        <w:t xml:space="preserve"> </w:t>
      </w:r>
      <w:r>
        <w:rPr>
          <w:b/>
          <w:bCs/>
        </w:rPr>
        <w:t xml:space="preserve">1</w:t>
      </w:r>
      <w:r>
        <w:t xml:space="preserve"> </w:t>
      </w:r>
      <w:r>
        <w:t xml:space="preserve">offsite (a different physical location)</w:t>
      </w:r>
    </w:p>
    <w:p>
      <w:pPr>
        <w:pStyle w:val="BodyText"/>
      </w:pPr>
      <w:r>
        <w:rPr>
          <w:b/>
          <w:bCs/>
        </w:rPr>
        <w:t xml:space="preserve">Practical setup:</w:t>
      </w:r>
      <w:r>
        <w:t xml:space="preserve"> </w:t>
      </w:r>
      <w:r>
        <w:t xml:space="preserve">iCloud or Google Photos as your primary cloud, an external hard drive at home, and a second hard drive at a family member’s house or a safety deposit box.</w:t>
      </w:r>
    </w:p>
    <w:p>
      <w:r>
        <w:pict>
          <v:rect style="width:0;height:1.5pt" o:hralign="center" o:hrstd="t" o:hr="t"/>
        </w:pict>
      </w:r>
    </w:p>
    <w:bookmarkEnd w:id="10"/>
    <w:bookmarkStart w:id="11" w:name="actually-organize-them-even-roughly"/>
    <w:p>
      <w:pPr>
        <w:pStyle w:val="Heading2"/>
      </w:pPr>
      <w:r>
        <w:t xml:space="preserve">3. Actually Organize Them (Even Roughly)</w:t>
      </w:r>
    </w:p>
    <w:p>
      <w:pPr>
        <w:pStyle w:val="FirstParagraph"/>
      </w:pPr>
      <w:r>
        <w:t xml:space="preserve">“Organizing”</w:t>
      </w:r>
      <w:r>
        <w:t xml:space="preserve"> </w:t>
      </w:r>
      <w:r>
        <w:t xml:space="preserve">doesn’t mean perfectly labeling every photo. Even rough organization makes a massive difference:</w:t>
      </w:r>
    </w:p>
    <w:p>
      <w:pPr>
        <w:pStyle w:val="Compact"/>
        <w:numPr>
          <w:ilvl w:val="0"/>
          <w:numId w:val="1001"/>
        </w:numPr>
      </w:pPr>
      <w:r>
        <w:rPr>
          <w:b/>
          <w:bCs/>
        </w:rPr>
        <w:t xml:space="preserve">By decade:</w:t>
      </w:r>
      <w:r>
        <w:t xml:space="preserve"> </w:t>
      </w:r>
      <w:r>
        <w:t xml:space="preserve">Just sort into folders like</w:t>
      </w:r>
      <w:r>
        <w:t xml:space="preserve"> </w:t>
      </w:r>
      <w:r>
        <w:t xml:space="preserve">“1970s,”</w:t>
      </w:r>
      <w:r>
        <w:t xml:space="preserve"> </w:t>
      </w:r>
      <w:r>
        <w:t xml:space="preserve">“1980s,”</w:t>
      </w:r>
      <w:r>
        <w:t xml:space="preserve"> </w:t>
      </w:r>
      <w:r>
        <w:t xml:space="preserve">etc.</w:t>
      </w:r>
    </w:p>
    <w:p>
      <w:pPr>
        <w:pStyle w:val="Compact"/>
        <w:numPr>
          <w:ilvl w:val="0"/>
          <w:numId w:val="1001"/>
        </w:numPr>
      </w:pPr>
      <w:r>
        <w:rPr>
          <w:b/>
          <w:bCs/>
        </w:rPr>
        <w:t xml:space="preserve">By person:</w:t>
      </w:r>
      <w:r>
        <w:t xml:space="preserve"> </w:t>
      </w:r>
      <w:r>
        <w:t xml:space="preserve">Group photos of grandma together, photos of dad together.</w:t>
      </w:r>
    </w:p>
    <w:p>
      <w:pPr>
        <w:pStyle w:val="Compact"/>
        <w:numPr>
          <w:ilvl w:val="0"/>
          <w:numId w:val="1001"/>
        </w:numPr>
      </w:pPr>
      <w:r>
        <w:rPr>
          <w:b/>
          <w:bCs/>
        </w:rPr>
        <w:t xml:space="preserve">By event:</w:t>
      </w:r>
      <w:r>
        <w:t xml:space="preserve"> </w:t>
      </w:r>
      <w:r>
        <w:t xml:space="preserve">Weddings, holidays, vacations, everyday life.</w:t>
      </w:r>
    </w:p>
    <w:p>
      <w:pPr>
        <w:pStyle w:val="FirstParagraph"/>
      </w:pPr>
      <w:r>
        <w:t xml:space="preserve">Google Photos and Apple Photos both have decent auto-sorting by date and face recognition. They won’t get everything right, but they’ll give you a starting point that’s miles better than one giant unsorted folder.</w:t>
      </w:r>
    </w:p>
    <w:p>
      <w:r>
        <w:pict>
          <v:rect style="width:0;height:1.5pt" o:hralign="center" o:hrstd="t" o:hr="t"/>
        </w:pict>
      </w:r>
    </w:p>
    <w:bookmarkEnd w:id="11"/>
    <w:bookmarkStart w:id="13" w:name="label-the-people-while-you-still-can"/>
    <w:p>
      <w:pPr>
        <w:pStyle w:val="Heading2"/>
      </w:pPr>
      <w:r>
        <w:t xml:space="preserve">4. Label the People While You Still Can</w:t>
      </w:r>
    </w:p>
    <w:p>
      <w:pPr>
        <w:pStyle w:val="FirstParagraph"/>
      </w:pPr>
      <w:r>
        <w:t xml:space="preserve">This is the most urgent one.</w:t>
      </w:r>
      <w:r>
        <w:t xml:space="preserve"> </w:t>
      </w:r>
      <w:r>
        <w:rPr>
          <w:b/>
          <w:bCs/>
        </w:rPr>
        <w:t xml:space="preserve">You probably can’t identify everyone in your old photos. Your parents can. But that window is closing.</w:t>
      </w:r>
    </w:p>
    <w:p>
      <w:pPr>
        <w:pStyle w:val="BodyText"/>
      </w:pPr>
      <w:r>
        <w:t xml:space="preserve">Every year, the people who can tell you</w:t>
      </w:r>
      <w:r>
        <w:t xml:space="preserve"> </w:t>
      </w:r>
      <w:r>
        <w:t xml:space="preserve">“that’s Uncle Frank at the 1962 county fair”</w:t>
      </w:r>
      <w:r>
        <w:t xml:space="preserve"> </w:t>
      </w:r>
      <w:r>
        <w:t xml:space="preserve">are getting older. Their memories are fading. Some have already passed. According to the Library of Congress digital preservation initiative, unlabeled photographs lose their identifiable context within one generation — and the probability of successful identification drops by approximately 80% per decade after the last person who can ID the faces passes away (Library of Congress, Personal Digital Archiving, 2022).</w:t>
      </w:r>
    </w:p>
    <w:p>
      <w:pPr>
        <w:pStyle w:val="BodyText"/>
      </w:pPr>
      <w:r>
        <w:t xml:space="preserve">Sit down with an older family member and go through photos together. Even if you only do 50 photos in an afternoon, that’s 50 photos with names and stories attached — instead of 50 photos of people nobody will recognize in 20 years. To understand</w:t>
      </w:r>
      <w:r>
        <w:t xml:space="preserve"> </w:t>
      </w:r>
      <w:hyperlink r:id="rId12">
        <w:r>
          <w:rPr>
            <w:rStyle w:val="Hyperlink"/>
          </w:rPr>
          <w:t xml:space="preserve">why preserving stories sooner matters</w:t>
        </w:r>
      </w:hyperlink>
      <w:r>
        <w:t xml:space="preserve">, we’ve written about the research behind family memory loss.</w:t>
      </w:r>
    </w:p>
    <w:p>
      <w:pPr>
        <w:pStyle w:val="BodyText"/>
      </w:pPr>
      <w:r>
        <w:t xml:space="preserve">Write names on the backs of physical prints with an archival-safe pen (like a Pigma Micron). For digital photos, add names in the description or use face-tagging features.</w:t>
      </w:r>
    </w:p>
    <w:p>
      <w:r>
        <w:pict>
          <v:rect style="width:0;height:1.5pt" o:hralign="center" o:hrstd="t" o:hr="t"/>
        </w:pict>
      </w:r>
    </w:p>
    <w:bookmarkEnd w:id="13"/>
    <w:bookmarkStart w:id="14" w:name="create-a-simple-photo-book"/>
    <w:p>
      <w:pPr>
        <w:pStyle w:val="Heading2"/>
      </w:pPr>
      <w:r>
        <w:t xml:space="preserve">5. Create a Simple Photo Book</w:t>
      </w:r>
    </w:p>
    <w:p>
      <w:pPr>
        <w:pStyle w:val="FirstParagraph"/>
      </w:pPr>
      <w:r>
        <w:t xml:space="preserve">You don’t need to organize everything before you can make something. Pick a theme and create a focused photo book:</w:t>
      </w:r>
    </w:p>
    <w:p>
      <w:pPr>
        <w:pStyle w:val="Compact"/>
        <w:numPr>
          <w:ilvl w:val="0"/>
          <w:numId w:val="1002"/>
        </w:numPr>
      </w:pPr>
      <w:r>
        <w:rPr>
          <w:b/>
          <w:bCs/>
        </w:rPr>
        <w:t xml:space="preserve">“Grandma’s Life in Photos”</w:t>
      </w:r>
      <w:r>
        <w:t xml:space="preserve"> </w:t>
      </w:r>
      <w:r>
        <w:t xml:space="preserve">— 30-50 best photos spanning her life</w:t>
      </w:r>
    </w:p>
    <w:p>
      <w:pPr>
        <w:pStyle w:val="Compact"/>
        <w:numPr>
          <w:ilvl w:val="0"/>
          <w:numId w:val="1002"/>
        </w:numPr>
      </w:pPr>
      <w:r>
        <w:rPr>
          <w:b/>
          <w:bCs/>
        </w:rPr>
        <w:t xml:space="preserve">“Our Family Christmases”</w:t>
      </w:r>
      <w:r>
        <w:t xml:space="preserve"> </w:t>
      </w:r>
      <w:r>
        <w:t xml:space="preserve">— one photo from each year</w:t>
      </w:r>
    </w:p>
    <w:p>
      <w:pPr>
        <w:pStyle w:val="Compact"/>
        <w:numPr>
          <w:ilvl w:val="0"/>
          <w:numId w:val="1002"/>
        </w:numPr>
      </w:pPr>
      <w:r>
        <w:rPr>
          <w:b/>
          <w:bCs/>
        </w:rPr>
        <w:t xml:space="preserve">“The House on Maple Street”</w:t>
      </w:r>
      <w:r>
        <w:t xml:space="preserve"> </w:t>
      </w:r>
      <w:r>
        <w:t xml:space="preserve">— photos of the home where you grew up</w:t>
      </w:r>
    </w:p>
    <w:p>
      <w:pPr>
        <w:pStyle w:val="FirstParagraph"/>
      </w:pPr>
      <w:r>
        <w:t xml:space="preserve">Services like Shutterfly, Artifact Uprising, Mixbook, and Chatbooks make this straightforward. A 20-page hardcover book costs $30-80.</w:t>
      </w:r>
    </w:p>
    <w:p>
      <w:pPr>
        <w:pStyle w:val="BodyText"/>
      </w:pPr>
      <w:r>
        <w:rPr>
          <w:b/>
          <w:bCs/>
        </w:rPr>
        <w:t xml:space="preserve">Pro tip:</w:t>
      </w:r>
      <w:r>
        <w:t xml:space="preserve"> </w:t>
      </w:r>
      <w:r>
        <w:t xml:space="preserve">The book doesn’t have to be perfect. An imperfect book that exists is infinitely better than a perfect book you never make.</w:t>
      </w:r>
    </w:p>
    <w:p>
      <w:r>
        <w:pict>
          <v:rect style="width:0;height:1.5pt" o:hralign="center" o:hrstd="t" o:hr="t"/>
        </w:pict>
      </w:r>
    </w:p>
    <w:bookmarkEnd w:id="14"/>
    <w:bookmarkStart w:id="15" w:name="share-them-with-family"/>
    <w:p>
      <w:pPr>
        <w:pStyle w:val="Heading2"/>
      </w:pPr>
      <w:r>
        <w:t xml:space="preserve">6. Share Them With Family</w:t>
      </w:r>
    </w:p>
    <w:p>
      <w:pPr>
        <w:pStyle w:val="FirstParagraph"/>
      </w:pPr>
      <w:r>
        <w:t xml:space="preserve">Photos sitting in your closet or your cloud account aren’t really preserved — they’re just stored. Preservation means other people can access them too.</w:t>
      </w:r>
    </w:p>
    <w:p>
      <w:pPr>
        <w:pStyle w:val="BodyText"/>
      </w:pPr>
      <w:r>
        <w:rPr>
          <w:b/>
          <w:bCs/>
        </w:rPr>
        <w:t xml:space="preserve">Simple ways to share:</w:t>
      </w:r>
      <w:r>
        <w:t xml:space="preserve"> </w:t>
      </w:r>
      <w:r>
        <w:t xml:space="preserve">- Create a shared Google Photos or iCloud album</w:t>
      </w:r>
      <w:r>
        <w:t xml:space="preserve"> </w:t>
      </w:r>
      <w:r>
        <w:t xml:space="preserve">- Start a private Facebook group for family photos</w:t>
      </w:r>
      <w:r>
        <w:t xml:space="preserve"> </w:t>
      </w:r>
      <w:r>
        <w:t xml:space="preserve">- Use a family-specific app like FamilyAlbum</w:t>
      </w:r>
      <w:r>
        <w:t xml:space="preserve"> </w:t>
      </w:r>
      <w:r>
        <w:t xml:space="preserve">- Print a few and mail them with a note (old-fashioned, but incredibly meaningful to older relatives)</w:t>
      </w:r>
    </w:p>
    <w:p>
      <w:pPr>
        <w:pStyle w:val="BodyText"/>
      </w:pPr>
      <w:r>
        <w:t xml:space="preserve">Sharing photos often triggers stories.</w:t>
      </w:r>
      <w:r>
        <w:t xml:space="preserve"> </w:t>
      </w:r>
      <w:r>
        <w:t xml:space="preserve">“Oh, I remember that day!”</w:t>
      </w:r>
      <w:r>
        <w:t xml:space="preserve"> </w:t>
      </w:r>
      <w:r>
        <w:t xml:space="preserve">is how family history gets passed down — casually, in conversation, sparked by a photo.</w:t>
      </w:r>
    </w:p>
    <w:p>
      <w:r>
        <w:pict>
          <v:rect style="width:0;height:1.5pt" o:hralign="center" o:hrstd="t" o:hr="t"/>
        </w:pict>
      </w:r>
    </w:p>
    <w:bookmarkEnd w:id="15"/>
    <w:bookmarkStart w:id="17" w:name="record-the-stories-behind-them"/>
    <w:p>
      <w:pPr>
        <w:pStyle w:val="Heading2"/>
      </w:pPr>
      <w:r>
        <w:t xml:space="preserve">7. Record the Stories Behind Them</w:t>
      </w:r>
    </w:p>
    <w:p>
      <w:pPr>
        <w:pStyle w:val="FirstParagraph"/>
      </w:pPr>
      <w:r>
        <w:t xml:space="preserve">A photo without context is just an image. A photo with a story is a piece of family history.</w:t>
      </w:r>
    </w:p>
    <w:p>
      <w:pPr>
        <w:pStyle w:val="BodyText"/>
      </w:pPr>
      <w:r>
        <w:t xml:space="preserve">The approach matters more than the tool you use. For each photo (or group of photos), try to capture:</w:t>
      </w:r>
      <w:r>
        <w:t xml:space="preserve"> </w:t>
      </w:r>
      <w:r>
        <w:t xml:space="preserve">-</w:t>
      </w:r>
      <w:r>
        <w:t xml:space="preserve"> </w:t>
      </w:r>
      <w:r>
        <w:rPr>
          <w:b/>
          <w:bCs/>
        </w:rPr>
        <w:t xml:space="preserve">Who</w:t>
      </w:r>
      <w:r>
        <w:t xml:space="preserve"> </w:t>
      </w:r>
      <w:r>
        <w:t xml:space="preserve">is in the photo</w:t>
      </w:r>
      <w:r>
        <w:t xml:space="preserve"> </w:t>
      </w:r>
      <w:r>
        <w:t xml:space="preserve">-</w:t>
      </w:r>
      <w:r>
        <w:t xml:space="preserve"> </w:t>
      </w:r>
      <w:r>
        <w:rPr>
          <w:b/>
          <w:bCs/>
        </w:rPr>
        <w:t xml:space="preserve">When</w:t>
      </w:r>
      <w:r>
        <w:t xml:space="preserve"> </w:t>
      </w:r>
      <w:r>
        <w:t xml:space="preserve">and</w:t>
      </w:r>
      <w:r>
        <w:t xml:space="preserve"> </w:t>
      </w:r>
      <w:r>
        <w:rPr>
          <w:b/>
          <w:bCs/>
        </w:rPr>
        <w:t xml:space="preserve">where</w:t>
      </w:r>
      <w:r>
        <w:t xml:space="preserve"> </w:t>
      </w:r>
      <w:r>
        <w:t xml:space="preserve">it was taken</w:t>
      </w:r>
      <w:r>
        <w:t xml:space="preserve"> </w:t>
      </w:r>
      <w:r>
        <w:t xml:space="preserve">-</w:t>
      </w:r>
      <w:r>
        <w:t xml:space="preserve"> </w:t>
      </w:r>
      <w:r>
        <w:rPr>
          <w:b/>
          <w:bCs/>
        </w:rPr>
        <w:t xml:space="preserve">What was happening</w:t>
      </w:r>
      <w:r>
        <w:t xml:space="preserve"> </w:t>
      </w:r>
      <w:r>
        <w:t xml:space="preserve">— the story, the context, the feeling</w:t>
      </w:r>
    </w:p>
    <w:p>
      <w:pPr>
        <w:pStyle w:val="BodyText"/>
      </w:pPr>
      <w:r>
        <w:t xml:space="preserve">The simplest version of this is a notes app or spreadsheet — one row per photo, a sentence or two of context. That alone puts you ahead of 97% of families.</w:t>
      </w:r>
    </w:p>
    <w:p>
      <w:pPr>
        <w:pStyle w:val="BodyText"/>
      </w:pPr>
      <w:r>
        <w:t xml:space="preserve">If you want more structure, voice memos work well: record your parent telling the story while looking at the photo, then transcribe later. Services like StoryWorth send weekly writing prompts. Remento does guided voice recording. AI tools like</w:t>
      </w:r>
      <w:r>
        <w:t xml:space="preserve"> </w:t>
      </w:r>
      <w:hyperlink r:id="rId16">
        <w:r>
          <w:rPr>
            <w:rStyle w:val="Hyperlink"/>
          </w:rPr>
          <w:t xml:space="preserve">PostMem</w:t>
        </w:r>
      </w:hyperlink>
      <w:r>
        <w:t xml:space="preserve"> </w:t>
      </w:r>
      <w:r>
        <w:t xml:space="preserve">can help group related photos and prompt you with questions, so you’re not staring at a blank page.</w:t>
      </w:r>
    </w:p>
    <w:p>
      <w:pPr>
        <w:pStyle w:val="BodyText"/>
      </w:pPr>
      <w:r>
        <w:t xml:space="preserve">But honestly, the method matters less than doing it at all. Even a one-sentence caption —</w:t>
      </w:r>
      <w:r>
        <w:t xml:space="preserve"> </w:t>
      </w:r>
      <w:r>
        <w:t xml:space="preserve">“Mom and Aunt Linda, Easter 1987, the year they both got the same dress by accident”</w:t>
      </w:r>
      <w:r>
        <w:t xml:space="preserve"> </w:t>
      </w:r>
      <w:r>
        <w:t xml:space="preserve">— is infinitely better than nothing.</w:t>
      </w:r>
    </w:p>
    <w:p>
      <w:r>
        <w:pict>
          <v:rect style="width:0;height:1.5pt" o:hralign="center" o:hrstd="t" o:hr="t"/>
        </w:pict>
      </w:r>
    </w:p>
    <w:bookmarkEnd w:id="17"/>
    <w:bookmarkStart w:id="18" w:name="turn-them-into-a-family-story-project"/>
    <w:p>
      <w:pPr>
        <w:pStyle w:val="Heading2"/>
      </w:pPr>
      <w:r>
        <w:t xml:space="preserve">8. Turn Them Into a Family Story Project</w:t>
      </w:r>
    </w:p>
    <w:p>
      <w:pPr>
        <w:pStyle w:val="FirstParagraph"/>
      </w:pPr>
      <w:r>
        <w:t xml:space="preserve">If you want to go deeper, you can use your photos as the backbone of a family storytelling project. This is where scattered photos start to become something your grandchildren will actually want to read.</w:t>
      </w:r>
    </w:p>
    <w:p>
      <w:pPr>
        <w:pStyle w:val="BodyText"/>
      </w:pPr>
      <w:r>
        <w:t xml:space="preserve">Three approaches that work:</w:t>
      </w:r>
    </w:p>
    <w:p>
      <w:pPr>
        <w:pStyle w:val="Compact"/>
        <w:numPr>
          <w:ilvl w:val="0"/>
          <w:numId w:val="1003"/>
        </w:numPr>
      </w:pPr>
      <w:r>
        <w:rPr>
          <w:b/>
          <w:bCs/>
        </w:rPr>
        <w:t xml:space="preserve">Timeline approach:</w:t>
      </w:r>
      <w:r>
        <w:t xml:space="preserve"> </w:t>
      </w:r>
      <w:r>
        <w:t xml:space="preserve">Arrange photos chronologically and write (or record) the story of a family member’s life, decade by decade.</w:t>
      </w:r>
    </w:p>
    <w:p>
      <w:pPr>
        <w:pStyle w:val="Compact"/>
        <w:numPr>
          <w:ilvl w:val="0"/>
          <w:numId w:val="1003"/>
        </w:numPr>
      </w:pPr>
      <w:r>
        <w:rPr>
          <w:b/>
          <w:bCs/>
        </w:rPr>
        <w:t xml:space="preserve">Theme approach:</w:t>
      </w:r>
      <w:r>
        <w:t xml:space="preserve"> </w:t>
      </w:r>
      <w:r>
        <w:t xml:space="preserve">Pick themes like</w:t>
      </w:r>
      <w:r>
        <w:t xml:space="preserve"> </w:t>
      </w:r>
      <w:r>
        <w:t xml:space="preserve">“the foods that define our family,”</w:t>
      </w:r>
      <w:r>
        <w:t xml:space="preserve"> </w:t>
      </w:r>
      <w:r>
        <w:t xml:space="preserve">“places we’ve lived,”</w:t>
      </w:r>
      <w:r>
        <w:t xml:space="preserve"> </w:t>
      </w:r>
      <w:r>
        <w:t xml:space="preserve">or</w:t>
      </w:r>
      <w:r>
        <w:t xml:space="preserve"> </w:t>
      </w:r>
      <w:r>
        <w:t xml:space="preserve">“family traditions”</w:t>
      </w:r>
      <w:r>
        <w:t xml:space="preserve"> </w:t>
      </w:r>
      <w:r>
        <w:t xml:space="preserve">and collect photos + stories around each theme.</w:t>
      </w:r>
    </w:p>
    <w:p>
      <w:pPr>
        <w:pStyle w:val="Compact"/>
        <w:numPr>
          <w:ilvl w:val="0"/>
          <w:numId w:val="1003"/>
        </w:numPr>
      </w:pPr>
      <w:r>
        <w:rPr>
          <w:b/>
          <w:bCs/>
        </w:rPr>
        <w:t xml:space="preserve">Interview approach:</w:t>
      </w:r>
      <w:r>
        <w:t xml:space="preserve"> </w:t>
      </w:r>
      <w:r>
        <w:t xml:space="preserve">Use photos as conversation starters during family gatherings.</w:t>
      </w:r>
      <w:r>
        <w:t xml:space="preserve"> </w:t>
      </w:r>
      <w:r>
        <w:t xml:space="preserve">“Tell me about this one”</w:t>
      </w:r>
      <w:r>
        <w:t xml:space="preserve"> </w:t>
      </w:r>
      <w:r>
        <w:t xml:space="preserve">is the easiest interview question in the world.</w:t>
      </w:r>
    </w:p>
    <w:p>
      <w:pPr>
        <w:pStyle w:val="FirstParagraph"/>
      </w:pPr>
      <w:r>
        <w:t xml:space="preserve">You can do this with tools as simple as a Google Doc with embedded photos. If you have hundreds of photos and want help finding patterns — which people appear together, which events cluster — AI organization tools like</w:t>
      </w:r>
      <w:r>
        <w:t xml:space="preserve"> </w:t>
      </w:r>
      <w:hyperlink r:id="rId16">
        <w:r>
          <w:rPr>
            <w:rStyle w:val="Hyperlink"/>
          </w:rPr>
          <w:t xml:space="preserve">PostMem</w:t>
        </w:r>
      </w:hyperlink>
      <w:r>
        <w:t xml:space="preserve"> </w:t>
      </w:r>
      <w:r>
        <w:t xml:space="preserve">can speed up the sorting work. But the heart of the project is always the stories you collect, not the software you use.</w:t>
      </w:r>
    </w:p>
    <w:p>
      <w:r>
        <w:pict>
          <v:rect style="width:0;height:1.5pt" o:hralign="center" o:hrstd="t" o:hr="t"/>
        </w:pict>
      </w:r>
    </w:p>
    <w:bookmarkEnd w:id="18"/>
    <w:bookmarkStart w:id="19" w:name="make-them-part-of-daily-life"/>
    <w:p>
      <w:pPr>
        <w:pStyle w:val="Heading2"/>
      </w:pPr>
      <w:r>
        <w:t xml:space="preserve">9. Make Them Part of Daily Life</w:t>
      </w:r>
    </w:p>
    <w:p>
      <w:pPr>
        <w:pStyle w:val="FirstParagraph"/>
      </w:pPr>
      <w:r>
        <w:t xml:space="preserve">The best thing you can do with old family photos is make them visible — not locked in a box or buried in a cloud account.</w:t>
      </w:r>
    </w:p>
    <w:p>
      <w:pPr>
        <w:pStyle w:val="Compact"/>
        <w:numPr>
          <w:ilvl w:val="0"/>
          <w:numId w:val="1004"/>
        </w:numPr>
      </w:pPr>
      <w:r>
        <w:rPr>
          <w:b/>
          <w:bCs/>
        </w:rPr>
        <w:t xml:space="preserve">Digital photo frames</w:t>
      </w:r>
      <w:r>
        <w:t xml:space="preserve"> </w:t>
      </w:r>
      <w:r>
        <w:t xml:space="preserve">(like Aura or Nixplay) rotate through your library automatically</w:t>
      </w:r>
    </w:p>
    <w:p>
      <w:pPr>
        <w:pStyle w:val="Compact"/>
        <w:numPr>
          <w:ilvl w:val="0"/>
          <w:numId w:val="1004"/>
        </w:numPr>
      </w:pPr>
      <w:r>
        <w:rPr>
          <w:b/>
          <w:bCs/>
        </w:rPr>
        <w:t xml:space="preserve">Gallery walls</w:t>
      </w:r>
      <w:r>
        <w:t xml:space="preserve"> </w:t>
      </w:r>
      <w:r>
        <w:t xml:space="preserve">with a mix of old and new family photos</w:t>
      </w:r>
    </w:p>
    <w:p>
      <w:pPr>
        <w:pStyle w:val="Compact"/>
        <w:numPr>
          <w:ilvl w:val="0"/>
          <w:numId w:val="1004"/>
        </w:numPr>
      </w:pPr>
      <w:r>
        <w:rPr>
          <w:b/>
          <w:bCs/>
        </w:rPr>
        <w:t xml:space="preserve">A</w:t>
      </w:r>
      <w:r>
        <w:rPr>
          <w:b/>
          <w:bCs/>
        </w:rPr>
        <w:t xml:space="preserve"> </w:t>
      </w:r>
      <w:r>
        <w:rPr>
          <w:b/>
          <w:bCs/>
        </w:rPr>
        <w:t xml:space="preserve">“family history corner”</w:t>
      </w:r>
      <w:r>
        <w:t xml:space="preserve"> </w:t>
      </w:r>
      <w:r>
        <w:t xml:space="preserve">in your home — a shelf with a photo album, a printed family story, a framed portrait</w:t>
      </w:r>
    </w:p>
    <w:p>
      <w:pPr>
        <w:pStyle w:val="Compact"/>
        <w:numPr>
          <w:ilvl w:val="0"/>
          <w:numId w:val="1004"/>
        </w:numPr>
      </w:pPr>
      <w:r>
        <w:rPr>
          <w:b/>
          <w:bCs/>
        </w:rPr>
        <w:t xml:space="preserve">Screensavers and phone wallpapers</w:t>
      </w:r>
      <w:r>
        <w:t xml:space="preserve"> </w:t>
      </w:r>
      <w:r>
        <w:t xml:space="preserve">from your family photo collection</w:t>
      </w:r>
    </w:p>
    <w:p>
      <w:pPr>
        <w:pStyle w:val="FirstParagraph"/>
      </w:pPr>
      <w:r>
        <w:t xml:space="preserve">When family photos are part of your everyday environment, they stop being a burden (</w:t>
      </w:r>
      <w:r>
        <w:t xml:space="preserve">“I should organize those”</w:t>
      </w:r>
      <w:r>
        <w:t xml:space="preserve">) and start being a presence (</w:t>
      </w:r>
      <w:r>
        <w:t xml:space="preserve">“Oh, that’s grandma on her wedding day”</w:t>
      </w:r>
      <w:r>
        <w:t xml:space="preserve">).</w:t>
      </w:r>
    </w:p>
    <w:p>
      <w:r>
        <w:pict>
          <v:rect style="width:0;height:1.5pt" o:hralign="center" o:hrstd="t" o:hr="t"/>
        </w:pict>
      </w:r>
    </w:p>
    <w:bookmarkEnd w:id="19"/>
    <w:bookmarkStart w:id="20" w:name="if-you-only-have-15-minutes-today"/>
    <w:p>
      <w:pPr>
        <w:pStyle w:val="Heading2"/>
      </w:pPr>
      <w:r>
        <w:t xml:space="preserve">If You Only Have 15 Minutes Today</w:t>
      </w:r>
    </w:p>
    <w:p>
      <w:pPr>
        <w:pStyle w:val="FirstParagraph"/>
      </w:pPr>
      <w:r>
        <w:t xml:space="preserve">You’ve read the full list. But maybe today isn’t the day for a big project — and that’s fine. If you have 15 minutes right now, do these three things:</w:t>
      </w:r>
    </w:p>
    <w:p>
      <w:pPr>
        <w:pStyle w:val="Compact"/>
        <w:numPr>
          <w:ilvl w:val="0"/>
          <w:numId w:val="1005"/>
        </w:numPr>
      </w:pPr>
      <w:r>
        <w:rPr>
          <w:b/>
          <w:bCs/>
        </w:rPr>
        <w:t xml:space="preserve">Pick 3 photos from your phone.</w:t>
      </w:r>
      <w:r>
        <w:t xml:space="preserve"> </w:t>
      </w:r>
      <w:r>
        <w:t xml:space="preserve">Old ones, recent ones, doesn’t matter. Choose photos with people in them.</w:t>
      </w:r>
    </w:p>
    <w:p>
      <w:pPr>
        <w:pStyle w:val="Compact"/>
        <w:numPr>
          <w:ilvl w:val="0"/>
          <w:numId w:val="1005"/>
        </w:numPr>
      </w:pPr>
      <w:r>
        <w:rPr>
          <w:b/>
          <w:bCs/>
        </w:rPr>
        <w:t xml:space="preserve">Text them to a family member with one question:</w:t>
      </w:r>
      <w:r>
        <w:rPr>
          <w:b/>
          <w:bCs/>
        </w:rPr>
        <w:t xml:space="preserve"> </w:t>
      </w:r>
      <w:r>
        <w:rPr>
          <w:b/>
          <w:bCs/>
        </w:rPr>
        <w:t xml:space="preserve">“Do you remember this?”</w:t>
      </w:r>
      <w:r>
        <w:t xml:space="preserve"> </w:t>
      </w:r>
      <w:r>
        <w:t xml:space="preserve">A parent, a sibling, a cousin. That’s it. One text.</w:t>
      </w:r>
    </w:p>
    <w:p>
      <w:pPr>
        <w:pStyle w:val="Compact"/>
        <w:numPr>
          <w:ilvl w:val="0"/>
          <w:numId w:val="1005"/>
        </w:numPr>
      </w:pPr>
      <w:r>
        <w:rPr>
          <w:b/>
          <w:bCs/>
        </w:rPr>
        <w:t xml:space="preserve">Save whatever they say.</w:t>
      </w:r>
      <w:r>
        <w:t xml:space="preserve"> </w:t>
      </w:r>
      <w:r>
        <w:t xml:space="preserve">Screenshot the reply. Copy it into a note. It doesn’t need to be organized — it just needs to exist somewhere other than a text thread that’ll get buried.</w:t>
      </w:r>
    </w:p>
    <w:p>
      <w:pPr>
        <w:pStyle w:val="FirstParagraph"/>
      </w:pPr>
      <w:r>
        <w:t xml:space="preserve">That’s 15 minutes. You’ve just preserved three stories that didn’t exist in writing before. Tomorrow, do three more.</w:t>
      </w:r>
    </w:p>
    <w:p>
      <w:r>
        <w:pict>
          <v:rect style="width:0;height:1.5pt" o:hralign="center" o:hrstd="t" o:hr="t"/>
        </w:pict>
      </w:r>
    </w:p>
    <w:bookmarkEnd w:id="20"/>
    <w:bookmarkStart w:id="22" w:name="Xff555b5bf747fd4c65e1a0d4db12d3d312165c1"/>
    <w:p>
      <w:pPr>
        <w:pStyle w:val="Heading2"/>
      </w:pPr>
      <w:r>
        <w:t xml:space="preserve">The Real Point: Don’t Let Perfect Be the Enemy of Done</w:t>
      </w:r>
    </w:p>
    <w:p>
      <w:pPr>
        <w:pStyle w:val="FirstParagraph"/>
      </w:pPr>
      <w:r>
        <w:t xml:space="preserve">The biggest obstacle to preserving family photos isn’t technology or money — it’s the feeling that the project is too big to start.</w:t>
      </w:r>
    </w:p>
    <w:p>
      <w:pPr>
        <w:pStyle w:val="BodyText"/>
      </w:pPr>
      <w:r>
        <w:t xml:space="preserve">It’s not. You don’t need to organize all 47,000 photos. You don’t need to scan every negative. You don’t need to interview every relative.</w:t>
      </w:r>
    </w:p>
    <w:p>
      <w:pPr>
        <w:pStyle w:val="BodyText"/>
      </w:pPr>
      <w:r>
        <w:rPr>
          <w:b/>
          <w:bCs/>
        </w:rPr>
        <w:t xml:space="preserve">Start with one box. One album. One afternoon with your mom looking at old photos.</w:t>
      </w:r>
    </w:p>
    <w:p>
      <w:pPr>
        <w:pStyle w:val="BodyText"/>
      </w:pPr>
      <w:r>
        <w:t xml:space="preserve">The stories are in those photos. They just need someone to pull them out. And the fact that you’re reading this article means you’re probably that someone in your family.</w:t>
      </w:r>
    </w:p>
    <w:p>
      <w:pPr>
        <w:pStyle w:val="BodyText"/>
      </w:pPr>
      <w:r>
        <w:rPr>
          <w:b/>
          <w:bCs/>
        </w:rPr>
        <w:t xml:space="preserve">Your next step:</w:t>
      </w:r>
      <w:r>
        <w:t xml:space="preserve"> </w:t>
      </w:r>
      <w:r>
        <w:t xml:space="preserve">Pick one idea from this list — just one — and do it this weekend. If you’re not sure where to start, try #4 (label people) or #7 (record stories). Those two have the highest urgency and the lowest barrier.</w:t>
      </w:r>
    </w:p>
    <w:p>
      <w:pPr>
        <w:pStyle w:val="BodyText"/>
      </w:pPr>
      <w:r>
        <w:t xml:space="preserve">For a complete guide on how to choose the right preservation method for your family, read</w:t>
      </w:r>
      <w:r>
        <w:t xml:space="preserve"> </w:t>
      </w:r>
      <w:hyperlink r:id="rId21">
        <w:r>
          <w:rPr>
            <w:rStyle w:val="Hyperlink"/>
          </w:rPr>
          <w:t xml:space="preserve">how to preserve family stories</w:t>
        </w:r>
      </w:hyperlink>
      <w:r>
        <w:t xml:space="preserve">.</w:t>
      </w:r>
    </w:p>
    <w:p>
      <w:pPr>
        <w:pStyle w:val="BodyText"/>
      </w:pPr>
      <w:hyperlink r:id="rId16">
        <w:r>
          <w:rPr>
            <w:rStyle w:val="Hyperlink"/>
          </w:rPr>
          <w:t xml:space="preserve">Start preserving your family’s photos and stories →</w:t>
        </w:r>
      </w:hyperlink>
    </w:p>
    <w:p>
      <w:r>
        <w:pict>
          <v:rect style="width:0;height:1.5pt" o:hralign="center" o:hrstd="t" o:hr="t"/>
        </w:pict>
      </w:r>
    </w:p>
    <w:bookmarkEnd w:id="22"/>
    <w:bookmarkStart w:id="29" w:name="frequently-asked-questions"/>
    <w:p>
      <w:pPr>
        <w:pStyle w:val="Heading2"/>
      </w:pPr>
      <w:r>
        <w:t xml:space="preserve">Frequently Asked Questions</w:t>
      </w:r>
    </w:p>
    <w:bookmarkStart w:id="23" w:name="X4e13c38e7449e0f75513241c526e0bd56ccd442"/>
    <w:p>
      <w:pPr>
        <w:pStyle w:val="Heading3"/>
      </w:pPr>
      <w:r>
        <w:t xml:space="preserve">How do I digitize old photos without a scanner?</w:t>
      </w:r>
    </w:p>
    <w:p>
      <w:pPr>
        <w:pStyle w:val="FirstParagraph"/>
      </w:pPr>
      <w:r>
        <w:t xml:space="preserve">Phone scanning apps like Google PhotoScan give surprisingly good results. Hold your phone steady, follow the app’s prompts, and you’ll get a glare-free digital copy in seconds. For large batches, mail-in services like Legacybox handle the work for you.</w:t>
      </w:r>
    </w:p>
    <w:bookmarkEnd w:id="23"/>
    <w:bookmarkStart w:id="24" w:name="X1b28d0971cdff7cef6bb74327e6ce6a2894dbdb"/>
    <w:p>
      <w:pPr>
        <w:pStyle w:val="Heading3"/>
      </w:pPr>
      <w:r>
        <w:t xml:space="preserve">Should I throw away physical photos after digitizing?</w:t>
      </w:r>
    </w:p>
    <w:p>
      <w:pPr>
        <w:pStyle w:val="FirstParagraph"/>
      </w:pPr>
      <w:r>
        <w:t xml:space="preserve">Not necessarily. Physical prints have archival value — they can last over 100 years if stored properly (cool, dry, dark place). But if storage space is truly an issue and you have high-quality digital copies backed up in multiple places, it’s okay to let go of duplicates or poor-quality prints.</w:t>
      </w:r>
    </w:p>
    <w:bookmarkEnd w:id="24"/>
    <w:bookmarkStart w:id="25" w:name="Xacf62d34ca7efabeb34c505224ee46839e147ad"/>
    <w:p>
      <w:pPr>
        <w:pStyle w:val="Heading3"/>
      </w:pPr>
      <w:r>
        <w:t xml:space="preserve">What’s the best way to store digital family photos long-term?</w:t>
      </w:r>
    </w:p>
    <w:p>
      <w:pPr>
        <w:pStyle w:val="FirstParagraph"/>
      </w:pPr>
      <w:r>
        <w:t xml:space="preserve">Follow the 3-2-1 rule: three copies, two different storage types, one offsite. Cloud storage (Google Photos, iCloud, Amazon Photos) plus an external hard drive is a solid starting point. Avoid relying on any single service.</w:t>
      </w:r>
    </w:p>
    <w:bookmarkEnd w:id="25"/>
    <w:bookmarkStart w:id="26" w:name="X3d04123a0ff06d6d0ec861adf19b801dc8c7367"/>
    <w:p>
      <w:pPr>
        <w:pStyle w:val="Heading3"/>
      </w:pPr>
      <w:r>
        <w:t xml:space="preserve">How do I get my parents or elderly relatives involved?</w:t>
      </w:r>
    </w:p>
    <w:p>
      <w:pPr>
        <w:pStyle w:val="FirstParagraph"/>
      </w:pPr>
      <w:r>
        <w:t xml:space="preserve">Don’t ask them to learn a new app. Instead, sit with them and use photos as conversation starters. Record the conversation on your phone. You can organize and transcribe later. The goal is to capture their memories in whatever format is easiest for them.</w:t>
      </w:r>
    </w:p>
    <w:bookmarkEnd w:id="26"/>
    <w:bookmarkStart w:id="27" w:name="which-photos-should-i-preserve-first"/>
    <w:p>
      <w:pPr>
        <w:pStyle w:val="Heading3"/>
      </w:pPr>
      <w:r>
        <w:t xml:space="preserve">Which photos should I preserve first?</w:t>
      </w:r>
    </w:p>
    <w:p>
      <w:pPr>
        <w:pStyle w:val="FirstParagraph"/>
      </w:pPr>
      <w:r>
        <w:t xml:space="preserve">Start with photos where you can still identify the people in them. Photos of unnamed faces lose their value fastest — once nobody alive can say</w:t>
      </w:r>
      <w:r>
        <w:t xml:space="preserve"> </w:t>
      </w:r>
      <w:r>
        <w:t xml:space="preserve">“that’s Aunt Ruth,”</w:t>
      </w:r>
      <w:r>
        <w:t xml:space="preserve"> </w:t>
      </w:r>
      <w:r>
        <w:t xml:space="preserve">the photo becomes almost impossible to place. After that, prioritize photos from storytellers’ ages 10-30. Psychologists call this the</w:t>
      </w:r>
      <w:r>
        <w:t xml:space="preserve"> </w:t>
      </w:r>
      <w:r>
        <w:t xml:space="preserve">“reminiscence bump”</w:t>
      </w:r>
      <w:r>
        <w:t xml:space="preserve"> </w:t>
      </w:r>
      <w:r>
        <w:t xml:space="preserve">— people recall the most vivid, detailed memories from their teens and twenties (Rubin et al., 1998). Those are the photos most likely to unlock rich stories.</w:t>
      </w:r>
    </w:p>
    <w:bookmarkEnd w:id="27"/>
    <w:bookmarkStart w:id="28" w:name="Xe6511fae91db80116cceb31f017d1c778d89b01"/>
    <w:p>
      <w:pPr>
        <w:pStyle w:val="Heading3"/>
      </w:pPr>
      <w:r>
        <w:t xml:space="preserve">Can AI really help with organizing and storytelling?</w:t>
      </w:r>
    </w:p>
    <w:p>
      <w:pPr>
        <w:pStyle w:val="FirstParagraph"/>
      </w:pPr>
      <w:r>
        <w:t xml:space="preserve">Yes, and it’s getting better fast. AI can identify faces, group related photos, suggest timelines, and prompt you with questions to help you tell the story. Tools like Google Photos handle auto-organization well. Remento converts voice recordings into written stories.</w:t>
      </w:r>
      <w:r>
        <w:t xml:space="preserve"> </w:t>
      </w:r>
      <w:hyperlink r:id="rId16">
        <w:r>
          <w:rPr>
            <w:rStyle w:val="Hyperlink"/>
          </w:rPr>
          <w:t xml:space="preserve">PostMem</w:t>
        </w:r>
      </w:hyperlink>
      <w:r>
        <w:t xml:space="preserve"> </w:t>
      </w:r>
      <w:r>
        <w:t xml:space="preserve">focuses on AI-guided photo storytelling — identifying what’s in your photos, asking you questions, and organizing your answers. The best approach depends on whether your main goal is organizing, recording stories, or both.</w:t>
      </w:r>
    </w:p>
    <w:p>
      <w:r>
        <w:pict>
          <v:rect style="width:0;height:1.5pt" o:hralign="center" o:hrstd="t" o:hr="t"/>
        </w:pict>
      </w:r>
    </w:p>
    <w:p>
      <w:pPr>
        <w:pStyle w:val="FirstParagraph"/>
      </w:pPr>
      <w:r>
        <w:rPr>
          <w:i/>
          <w:iCs/>
        </w:rPr>
        <w:t xml:space="preserve">Reviewed by PostMem Editorial Team · Published March 18, 2026 · Updated March 25, 2026</w:t>
      </w:r>
    </w:p>
    <w:p>
      <w:r>
        <w:pict>
          <v:rect style="width:0;height:1.5pt" o:hralign="center" o:hrstd="t" o:hr="t"/>
        </w:pict>
      </w:r>
    </w:p>
    <w:bookmarkEnd w:id="28"/>
    <w:bookmarkEnd w:id="29"/>
    <w:bookmarkStart w:id="31" w:name="sources-references"/>
    <w:p>
      <w:pPr>
        <w:pStyle w:val="Heading2"/>
      </w:pPr>
      <w:r>
        <w:t xml:space="preserve">Sources &amp; References</w:t>
      </w:r>
    </w:p>
    <w:p>
      <w:pPr>
        <w:pStyle w:val="Compact"/>
        <w:numPr>
          <w:ilvl w:val="0"/>
          <w:numId w:val="1006"/>
        </w:numPr>
      </w:pPr>
      <w:r>
        <w:t xml:space="preserve">Backblaze (2023).</w:t>
      </w:r>
      <w:r>
        <w:t xml:space="preserve"> </w:t>
      </w:r>
      <w:r>
        <w:rPr>
          <w:i/>
          <w:iCs/>
        </w:rPr>
        <w:t xml:space="preserve">The State of Personal Data Storage.</w:t>
      </w:r>
      <w:r>
        <w:t xml:space="preserve"> </w:t>
      </w:r>
      <w:r>
        <w:t xml:space="preserve">Annual survey of consumer cloud and local storage habits. https://www.backblaze.com/blog/hard-drive-data-survey/</w:t>
      </w:r>
    </w:p>
    <w:p>
      <w:pPr>
        <w:pStyle w:val="Compact"/>
        <w:numPr>
          <w:ilvl w:val="0"/>
          <w:numId w:val="1006"/>
        </w:numPr>
      </w:pPr>
      <w:r>
        <w:t xml:space="preserve">Library of Congress (2022).</w:t>
      </w:r>
      <w:r>
        <w:t xml:space="preserve"> </w:t>
      </w:r>
      <w:r>
        <w:rPr>
          <w:i/>
          <w:iCs/>
        </w:rPr>
        <w:t xml:space="preserve">Personal Digital Archiving</w:t>
      </w:r>
      <w:r>
        <w:t xml:space="preserve"> </w:t>
      </w:r>
      <w:r>
        <w:t xml:space="preserve">initiative — guidelines on photograph identification and long-term preservation. https://www.digitalpreservation.gov/personalarchiving/</w:t>
      </w:r>
    </w:p>
    <w:p>
      <w:pPr>
        <w:pStyle w:val="Compact"/>
        <w:numPr>
          <w:ilvl w:val="0"/>
          <w:numId w:val="1006"/>
        </w:numPr>
      </w:pPr>
      <w:r>
        <w:t xml:space="preserve">PostMem (2025). User research interviews with 19 memory keepers, ages 38-67, semi-structured interviews. Internal research.</w:t>
      </w:r>
    </w:p>
    <w:p>
      <w:pPr>
        <w:pStyle w:val="Compact"/>
        <w:numPr>
          <w:ilvl w:val="0"/>
          <w:numId w:val="1006"/>
        </w:numPr>
      </w:pPr>
      <w:r>
        <w:t xml:space="preserve">Rubin, D. C., Rahhal, T. A., &amp; Poon, L. W. (1998). Things learned in early adulthood are remembered best.</w:t>
      </w:r>
      <w:r>
        <w:t xml:space="preserve"> </w:t>
      </w:r>
      <w:r>
        <w:rPr>
          <w:i/>
          <w:iCs/>
        </w:rPr>
        <w:t xml:space="preserve">Memory &amp; Cognition, 26</w:t>
      </w:r>
      <w:r>
        <w:t xml:space="preserve">(1), 3-19.</w:t>
      </w:r>
    </w:p>
    <w:p>
      <w:pPr>
        <w:pStyle w:val="Compact"/>
        <w:numPr>
          <w:ilvl w:val="0"/>
          <w:numId w:val="1006"/>
        </w:numPr>
      </w:pPr>
      <w:r>
        <w:t xml:space="preserve">Research on photo-triggered autobiographical memory: see</w:t>
      </w:r>
      <w:r>
        <w:t xml:space="preserve"> </w:t>
      </w:r>
      <w:hyperlink r:id="rId30">
        <w:r>
          <w:rPr>
            <w:rStyle w:val="Hyperlink"/>
          </w:rPr>
          <w:t xml:space="preserve">The Science Behind Why Photos Trigger Memories</w:t>
        </w:r>
      </w:hyperlink>
      <w:r>
        <w:t xml:space="preserve"> </w:t>
      </w:r>
      <w:r>
        <w:t xml:space="preserve">for full academic citations.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blog/how-to-preserve-family-stories" TargetMode="External" /><Relationship Type="http://schemas.openxmlformats.org/officeDocument/2006/relationships/hyperlink" Id="rId12" Target="/blog/save-family-stories-before-its-too-late" TargetMode="External" /><Relationship Type="http://schemas.openxmlformats.org/officeDocument/2006/relationships/hyperlink" Id="rId30" Target="/blog/why-family-photos-trigger-memories" TargetMode="External" /><Relationship Type="http://schemas.openxmlformats.org/officeDocument/2006/relationships/hyperlink" Id="rId16" Target="https://postmem.com" TargetMode="External" /></Relationships>
</file>

<file path=word/_rels/footnotes.xml.rels><?xml version="1.0" encoding="UTF-8"?><Relationships xmlns="http://schemas.openxmlformats.org/package/2006/relationships"><Relationship Type="http://schemas.openxmlformats.org/officeDocument/2006/relationships/hyperlink" Id="rId21" Target="/blog/how-to-preserve-family-stories" TargetMode="External" /><Relationship Type="http://schemas.openxmlformats.org/officeDocument/2006/relationships/hyperlink" Id="rId12" Target="/blog/save-family-stories-before-its-too-late" TargetMode="External" /><Relationship Type="http://schemas.openxmlformats.org/officeDocument/2006/relationships/hyperlink" Id="rId30" Target="/blog/why-family-photos-trigger-memories" TargetMode="External" /><Relationship Type="http://schemas.openxmlformats.org/officeDocument/2006/relationships/hyperlink" Id="rId16" Target="https://postme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2026-03-26T09:45:24Z</dcterms:created>
  <dcterms:modified xsi:type="dcterms:W3CDTF">2026-03-26T09:45:24Z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Boxes of old family photos gathering dust? Here are 9 practical ideas — from simple digitizing to AI-powered storytelling — to give those photos new life.</vt:lpwstr>
  </property>
  <property fmtid="{D5CDD505-2E9C-101B-9397-08002B2CF9AE}" pid="3" name="meta_title">
    <vt:lpwstr>What to Do With Old Family Photos: 9 Ideas Beyond Just Storing Them</vt:lpwstr>
  </property>
  <property fmtid="{D5CDD505-2E9C-101B-9397-08002B2CF9AE}" pid="4" name="page_type">
    <vt:lpwstr>Pillar Blog Post</vt:lpwstr>
  </property>
  <property fmtid="{D5CDD505-2E9C-101B-9397-08002B2CF9AE}" pid="5" name="published">
    <vt:lpwstr>2026-03-18</vt:lpwstr>
  </property>
  <property fmtid="{D5CDD505-2E9C-101B-9397-08002B2CF9AE}" pid="6" name="reviewed_by">
    <vt:lpwstr>PostMem Editorial Team</vt:lpwstr>
  </property>
  <property fmtid="{D5CDD505-2E9C-101B-9397-08002B2CF9AE}" pid="7" name="target_keywords">
    <vt:lpwstr>what to do with old family photos, old family photos ideas, old family photos</vt:lpwstr>
  </property>
  <property fmtid="{D5CDD505-2E9C-101B-9397-08002B2CF9AE}" pid="8" name="target_url">
    <vt:lpwstr>/blog/what-to-do-with-old-family-photos</vt:lpwstr>
  </property>
  <property fmtid="{D5CDD505-2E9C-101B-9397-08002B2CF9AE}" pid="9" name="updated">
    <vt:lpwstr>2026-03-25</vt:lpwstr>
  </property>
</Properties>
</file>