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科研成果-成果转移转化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成果转移转化登记管理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76215" cy="1130300"/>
            <wp:effectExtent l="0" t="0" r="12065" b="1270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成果转移转化登记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从功能入口进入登记该成果，也可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成果转移转化页面中点击新增，开始录入成果转移转化成果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2092325"/>
            <wp:effectExtent l="0" t="0" r="2540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进入成果转移转化登记页面，选择需要登记的成果转移转化类型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注：不同成果转移转化类型，所填写的字段不同，请仔细核对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7325" cy="3312795"/>
            <wp:effectExtent l="0" t="0" r="9525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5580" cy="2080895"/>
            <wp:effectExtent l="0" t="0" r="127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spacing w:after="12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1、基本信息不可自行输入，选择成果名称后【该成果需要审核流程通过才可在下来列表中查询到相关数据】，自动填充相关成果信息</w:t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填写成果转移转化基本信息、成果转化意向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198110" cy="3698240"/>
            <wp:effectExtent l="0" t="0" r="2540" b="165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5580" cy="2096770"/>
            <wp:effectExtent l="0" t="0" r="1270" b="177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注意：在填写过程中如果无依托项目，可填写无依托项目，后续可进行补充填写。</w:t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成果转移转化管理列表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已经登记提交的成果转移转化成果、认领的成果转移转化以及导入成功的成果转移转化数据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41095"/>
            <wp:effectExtent l="0" t="0" r="635" b="19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248410"/>
            <wp:effectExtent l="0" t="0" r="13970" b="889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1643380"/>
            <wp:effectExtent l="0" t="0" r="5715" b="1397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4554220" cy="2396490"/>
            <wp:effectExtent l="0" t="0" r="17780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成果转移转化草稿箱：登记过程中暂存的成果转移转化数据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6850" cy="1204595"/>
            <wp:effectExtent l="0" t="0" r="0" b="146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529590"/>
            <wp:effectExtent l="0" t="0" r="4445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成果转移转化查询历史修改记录：登记的成果、认领成功的成果以及导入成功的成果的修改记录查询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204595"/>
            <wp:effectExtent l="0" t="0" r="10160" b="146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成果转移转化查询历史认领记录：成果推送后的认领记录查询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939800"/>
            <wp:effectExtent l="0" t="0" r="6350" b="1270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成果转移转化已认定成果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304415"/>
            <wp:effectExtent l="0" t="0" r="7620" b="6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39265"/>
            <wp:effectExtent l="0" t="0" r="8255" b="1333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br w:type="page"/>
      </w:r>
    </w:p>
    <w:p>
      <w:pPr>
        <w:spacing w:after="120"/>
        <w:ind w:firstLine="480"/>
        <w:rPr>
          <w:rFonts w:hint="eastAsia" w:ascii="宋体" w:hAnsi="宋体"/>
          <w:color w:val="FF0000"/>
        </w:rPr>
      </w:pPr>
      <w:bookmarkStart w:id="1" w:name="_GoBack"/>
      <w:bookmarkEnd w:id="1"/>
      <w:r>
        <w:rPr>
          <w:rFonts w:hint="eastAsia" w:ascii="宋体" w:hAnsi="宋体"/>
          <w:color w:val="FF0000"/>
        </w:rPr>
        <w:t>有技术问题，请联系技术支持：</w:t>
      </w:r>
    </w:p>
    <w:p>
      <w:pPr>
        <w:spacing w:after="120"/>
        <w:ind w:firstLine="480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69865" cy="2537460"/>
            <wp:effectExtent l="0" t="0" r="6985" b="1524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51A0D14"/>
    <w:rsid w:val="07407F30"/>
    <w:rsid w:val="1ECF200C"/>
    <w:rsid w:val="2A333AC3"/>
    <w:rsid w:val="30E738F1"/>
    <w:rsid w:val="3AB42A96"/>
    <w:rsid w:val="3CF01145"/>
    <w:rsid w:val="41947D0A"/>
    <w:rsid w:val="434A5CF6"/>
    <w:rsid w:val="4883485C"/>
    <w:rsid w:val="49107C37"/>
    <w:rsid w:val="4D7F6F33"/>
    <w:rsid w:val="53192BC6"/>
    <w:rsid w:val="572F432D"/>
    <w:rsid w:val="798B2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2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2023-11-09T08:16:48Z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